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5425" w14:textId="77777777" w:rsidR="00343F4D" w:rsidRDefault="00343F4D" w:rsidP="00343F4D">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14:paraId="3CAA0A79" w14:textId="77777777" w:rsidR="00343F4D" w:rsidRDefault="00343F4D" w:rsidP="00343F4D">
      <w:pPr>
        <w:jc w:val="center"/>
        <w:rPr>
          <w:rFonts w:ascii="Times New Roman" w:hAnsi="Times New Roman" w:cs="Times New Roman"/>
          <w:sz w:val="28"/>
          <w:szCs w:val="28"/>
        </w:rPr>
      </w:pPr>
      <w:r>
        <w:rPr>
          <w:rFonts w:ascii="Times New Roman" w:hAnsi="Times New Roman" w:cs="Times New Roman"/>
          <w:sz w:val="28"/>
          <w:szCs w:val="28"/>
        </w:rPr>
        <w:t xml:space="preserve"> ПОКАНАЕВСКОГО СЕЛЬСОВЕТА  </w:t>
      </w:r>
    </w:p>
    <w:p w14:paraId="6260A7AF" w14:textId="77777777" w:rsidR="00343F4D" w:rsidRDefault="00343F4D" w:rsidP="00343F4D">
      <w:pPr>
        <w:jc w:val="center"/>
        <w:rPr>
          <w:rFonts w:ascii="Times New Roman" w:hAnsi="Times New Roman" w:cs="Times New Roman"/>
          <w:sz w:val="28"/>
          <w:szCs w:val="28"/>
        </w:rPr>
      </w:pPr>
      <w:r>
        <w:rPr>
          <w:rFonts w:ascii="Times New Roman" w:hAnsi="Times New Roman" w:cs="Times New Roman"/>
          <w:sz w:val="28"/>
          <w:szCs w:val="28"/>
        </w:rPr>
        <w:t xml:space="preserve">НИЖНЕИНГАШСКОГО РАЙОНА </w:t>
      </w:r>
    </w:p>
    <w:p w14:paraId="310DDBB6" w14:textId="77777777" w:rsidR="00343F4D" w:rsidRDefault="00343F4D" w:rsidP="00343F4D">
      <w:pPr>
        <w:jc w:val="center"/>
        <w:rPr>
          <w:rFonts w:ascii="Times New Roman" w:hAnsi="Times New Roman" w:cs="Times New Roman"/>
          <w:sz w:val="28"/>
          <w:szCs w:val="28"/>
        </w:rPr>
      </w:pPr>
      <w:r>
        <w:rPr>
          <w:rFonts w:ascii="Times New Roman" w:hAnsi="Times New Roman" w:cs="Times New Roman"/>
          <w:sz w:val="28"/>
          <w:szCs w:val="28"/>
        </w:rPr>
        <w:t xml:space="preserve">КРАСНОЯРСКОГО КРАЯ </w:t>
      </w:r>
    </w:p>
    <w:p w14:paraId="7BB2A79C" w14:textId="77777777" w:rsidR="00343F4D" w:rsidRDefault="00343F4D" w:rsidP="00343F4D">
      <w:pPr>
        <w:rPr>
          <w:rFonts w:ascii="Times New Roman" w:hAnsi="Times New Roman" w:cs="Times New Roman"/>
          <w:sz w:val="28"/>
          <w:szCs w:val="28"/>
        </w:rPr>
      </w:pPr>
    </w:p>
    <w:p w14:paraId="0FD50B5A" w14:textId="77777777" w:rsidR="00343F4D" w:rsidRDefault="00343F4D" w:rsidP="00343F4D">
      <w:pPr>
        <w:rPr>
          <w:rFonts w:ascii="Times New Roman" w:hAnsi="Times New Roman" w:cs="Times New Roman"/>
          <w:sz w:val="28"/>
          <w:szCs w:val="28"/>
        </w:rPr>
      </w:pPr>
      <w:r>
        <w:rPr>
          <w:rFonts w:ascii="Times New Roman" w:hAnsi="Times New Roman" w:cs="Times New Roman"/>
          <w:sz w:val="28"/>
          <w:szCs w:val="28"/>
        </w:rPr>
        <w:t>29.06.2017                          П О С Т А Н О В Л Е Н И Е                  № 10</w:t>
      </w:r>
    </w:p>
    <w:p w14:paraId="7B2142F3" w14:textId="77777777" w:rsidR="00343F4D" w:rsidRDefault="00343F4D" w:rsidP="00343F4D">
      <w:pPr>
        <w:rPr>
          <w:rFonts w:ascii="Times New Roman" w:hAnsi="Times New Roman" w:cs="Times New Roman"/>
          <w:sz w:val="28"/>
          <w:szCs w:val="28"/>
        </w:rPr>
      </w:pPr>
    </w:p>
    <w:p w14:paraId="46125A84" w14:textId="77777777" w:rsidR="00343F4D" w:rsidRDefault="00343F4D" w:rsidP="00343F4D">
      <w:pPr>
        <w:rPr>
          <w:rFonts w:ascii="Times New Roman" w:hAnsi="Times New Roman" w:cs="Times New Roman"/>
          <w:sz w:val="28"/>
          <w:szCs w:val="28"/>
        </w:rPr>
      </w:pPr>
    </w:p>
    <w:p w14:paraId="492745B5" w14:textId="77777777" w:rsidR="00343F4D" w:rsidRDefault="00343F4D" w:rsidP="00343F4D">
      <w:pPr>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схемы  водоснабжения</w:t>
      </w:r>
      <w:proofErr w:type="gramEnd"/>
      <w:r>
        <w:rPr>
          <w:rFonts w:ascii="Times New Roman" w:hAnsi="Times New Roman" w:cs="Times New Roman"/>
          <w:sz w:val="28"/>
          <w:szCs w:val="28"/>
        </w:rPr>
        <w:t xml:space="preserve"> на территории администрации  Поканаевского сельсовета    Нижнеингашского района Красноярского края </w:t>
      </w:r>
    </w:p>
    <w:p w14:paraId="02A9FCBC" w14:textId="77777777" w:rsidR="00343F4D" w:rsidRDefault="00343F4D" w:rsidP="00343F4D">
      <w:pPr>
        <w:rPr>
          <w:rFonts w:ascii="Times New Roman" w:hAnsi="Times New Roman" w:cs="Times New Roman"/>
          <w:sz w:val="28"/>
          <w:szCs w:val="28"/>
        </w:rPr>
      </w:pPr>
    </w:p>
    <w:p w14:paraId="4E5172D1" w14:textId="0447D15F" w:rsidR="00343F4D" w:rsidRDefault="00343F4D" w:rsidP="00343F4D">
      <w:pPr>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07.12.2011 №416-ФЗ «О водоснабжении и водоотведении», руководствуясь Уставом Поканаевского сельсовета Нижнеингашского района Красноярского края ПОСТАНОВЛЯЮ: </w:t>
      </w:r>
    </w:p>
    <w:p w14:paraId="25AE9073" w14:textId="77777777" w:rsidR="00343F4D" w:rsidRDefault="00343F4D" w:rsidP="00343F4D">
      <w:pPr>
        <w:rPr>
          <w:rFonts w:ascii="Times New Roman" w:hAnsi="Times New Roman" w:cs="Times New Roman"/>
          <w:sz w:val="28"/>
          <w:szCs w:val="28"/>
        </w:rPr>
      </w:pPr>
      <w:r>
        <w:rPr>
          <w:rFonts w:ascii="Times New Roman" w:hAnsi="Times New Roman" w:cs="Times New Roman"/>
          <w:sz w:val="28"/>
          <w:szCs w:val="28"/>
        </w:rPr>
        <w:t xml:space="preserve">      1. Утвердить схему водоснабжения Поканаевского сельсовета Нижнеингашского района Красноярского края на период до 2032 года. </w:t>
      </w:r>
    </w:p>
    <w:p w14:paraId="34E85210" w14:textId="54EBA9C5" w:rsidR="00343F4D" w:rsidRDefault="00343F4D" w:rsidP="00343F4D">
      <w:pPr>
        <w:rPr>
          <w:rFonts w:ascii="Times New Roman" w:hAnsi="Times New Roman" w:cs="Times New Roman"/>
          <w:sz w:val="28"/>
          <w:szCs w:val="28"/>
        </w:rPr>
      </w:pPr>
      <w:r>
        <w:rPr>
          <w:rFonts w:ascii="Times New Roman" w:hAnsi="Times New Roman" w:cs="Times New Roman"/>
          <w:sz w:val="28"/>
          <w:szCs w:val="28"/>
        </w:rPr>
        <w:t xml:space="preserve">      2. Отменить Постановление администрации поселка Поканаевский №</w:t>
      </w:r>
      <w:r w:rsidR="00792DCB">
        <w:rPr>
          <w:rFonts w:ascii="Times New Roman" w:hAnsi="Times New Roman" w:cs="Times New Roman"/>
          <w:sz w:val="28"/>
          <w:szCs w:val="28"/>
        </w:rPr>
        <w:t xml:space="preserve"> </w:t>
      </w:r>
      <w:r>
        <w:rPr>
          <w:rFonts w:ascii="Times New Roman" w:hAnsi="Times New Roman" w:cs="Times New Roman"/>
          <w:sz w:val="28"/>
          <w:szCs w:val="28"/>
        </w:rPr>
        <w:t xml:space="preserve">32 от 29.11.2013 «Об утверждении схемы водоснабжения на территории администрации поселка Поканаевский   Нижнеингашского района Красноярского края» </w:t>
      </w:r>
    </w:p>
    <w:p w14:paraId="4FA0F1D3" w14:textId="5237CE00" w:rsidR="00343F4D" w:rsidRDefault="00343F4D" w:rsidP="00343F4D">
      <w:pPr>
        <w:rPr>
          <w:rFonts w:ascii="Times New Roman" w:hAnsi="Times New Roman" w:cs="Times New Roman"/>
          <w:sz w:val="28"/>
          <w:szCs w:val="28"/>
        </w:rPr>
      </w:pPr>
      <w:r>
        <w:rPr>
          <w:rFonts w:ascii="Times New Roman" w:hAnsi="Times New Roman" w:cs="Times New Roman"/>
          <w:sz w:val="28"/>
          <w:szCs w:val="28"/>
        </w:rPr>
        <w:t xml:space="preserve">     </w:t>
      </w:r>
      <w:r w:rsidR="00792DCB">
        <w:rPr>
          <w:rFonts w:ascii="Times New Roman" w:hAnsi="Times New Roman" w:cs="Times New Roman"/>
          <w:sz w:val="28"/>
          <w:szCs w:val="28"/>
        </w:rPr>
        <w:t xml:space="preserve"> </w:t>
      </w:r>
      <w:r>
        <w:rPr>
          <w:rFonts w:ascii="Times New Roman" w:hAnsi="Times New Roman" w:cs="Times New Roman"/>
          <w:sz w:val="28"/>
          <w:szCs w:val="28"/>
        </w:rPr>
        <w:t>3.  Постановление вступает в силу со дня официального опубликования в «Информационном вестнике».</w:t>
      </w:r>
    </w:p>
    <w:p w14:paraId="6C6A0677" w14:textId="77777777" w:rsidR="00343F4D" w:rsidRDefault="00343F4D" w:rsidP="00343F4D">
      <w:pPr>
        <w:rPr>
          <w:rFonts w:ascii="Times New Roman" w:hAnsi="Times New Roman" w:cs="Times New Roman"/>
          <w:sz w:val="28"/>
          <w:szCs w:val="28"/>
        </w:rPr>
      </w:pPr>
    </w:p>
    <w:p w14:paraId="3A86E2C4" w14:textId="77777777" w:rsidR="00343F4D" w:rsidRDefault="00343F4D" w:rsidP="00343F4D">
      <w:pPr>
        <w:rPr>
          <w:rFonts w:ascii="Times New Roman" w:hAnsi="Times New Roman" w:cs="Times New Roman"/>
          <w:sz w:val="28"/>
          <w:szCs w:val="28"/>
        </w:rPr>
      </w:pPr>
    </w:p>
    <w:p w14:paraId="63B64375" w14:textId="77777777" w:rsidR="00343F4D" w:rsidRDefault="00343F4D" w:rsidP="00343F4D">
      <w:pPr>
        <w:rPr>
          <w:rFonts w:ascii="Times New Roman" w:hAnsi="Times New Roman" w:cs="Times New Roman"/>
          <w:sz w:val="28"/>
          <w:szCs w:val="28"/>
        </w:rPr>
      </w:pPr>
    </w:p>
    <w:p w14:paraId="6246B991" w14:textId="77777777" w:rsidR="00343F4D" w:rsidRDefault="00343F4D" w:rsidP="00343F4D">
      <w:pPr>
        <w:ind w:firstLine="708"/>
        <w:rPr>
          <w:rFonts w:ascii="Times New Roman" w:hAnsi="Times New Roman" w:cs="Times New Roman"/>
          <w:sz w:val="28"/>
          <w:szCs w:val="28"/>
        </w:rPr>
      </w:pPr>
      <w:r>
        <w:rPr>
          <w:rFonts w:ascii="Times New Roman" w:hAnsi="Times New Roman" w:cs="Times New Roman"/>
          <w:sz w:val="28"/>
          <w:szCs w:val="28"/>
        </w:rPr>
        <w:t xml:space="preserve">Глава сельсовета                                                </w:t>
      </w:r>
      <w:proofErr w:type="spellStart"/>
      <w:r>
        <w:rPr>
          <w:rFonts w:ascii="Times New Roman" w:hAnsi="Times New Roman" w:cs="Times New Roman"/>
          <w:sz w:val="28"/>
          <w:szCs w:val="28"/>
        </w:rPr>
        <w:t>И.А.Батуро</w:t>
      </w:r>
      <w:proofErr w:type="spellEnd"/>
      <w:r>
        <w:rPr>
          <w:rFonts w:ascii="Times New Roman" w:hAnsi="Times New Roman" w:cs="Times New Roman"/>
          <w:sz w:val="28"/>
          <w:szCs w:val="28"/>
        </w:rPr>
        <w:t xml:space="preserve"> </w:t>
      </w:r>
    </w:p>
    <w:p w14:paraId="4E49D641" w14:textId="77777777" w:rsidR="00343F4D" w:rsidRDefault="00343F4D" w:rsidP="00343F4D">
      <w:pPr>
        <w:rPr>
          <w:rFonts w:ascii="Times New Roman" w:hAnsi="Times New Roman" w:cs="Times New Roman"/>
          <w:sz w:val="28"/>
          <w:szCs w:val="28"/>
        </w:rPr>
      </w:pPr>
    </w:p>
    <w:p w14:paraId="01AD48A5" w14:textId="77777777" w:rsidR="00343F4D" w:rsidRDefault="00343F4D" w:rsidP="00343F4D">
      <w:pPr>
        <w:jc w:val="center"/>
        <w:rPr>
          <w:rFonts w:ascii="Times New Roman" w:hAnsi="Times New Roman" w:cs="Times New Roman"/>
          <w:sz w:val="28"/>
          <w:szCs w:val="28"/>
        </w:rPr>
      </w:pPr>
    </w:p>
    <w:p w14:paraId="6FC88AED" w14:textId="77777777" w:rsidR="00343F4D" w:rsidRDefault="00343F4D" w:rsidP="00343F4D">
      <w:pPr>
        <w:jc w:val="center"/>
        <w:rPr>
          <w:rFonts w:ascii="Arial" w:hAnsi="Arial" w:cs="Arial"/>
        </w:rPr>
      </w:pPr>
    </w:p>
    <w:p w14:paraId="7B868DA6" w14:textId="77777777" w:rsidR="00343F4D" w:rsidRDefault="00343F4D" w:rsidP="00343F4D">
      <w:pPr>
        <w:jc w:val="center"/>
        <w:rPr>
          <w:rFonts w:ascii="Arial" w:hAnsi="Arial" w:cs="Arial"/>
        </w:rPr>
      </w:pPr>
    </w:p>
    <w:p w14:paraId="73F50B45" w14:textId="77777777" w:rsidR="00343F4D" w:rsidRDefault="00343F4D" w:rsidP="00343F4D">
      <w:pPr>
        <w:jc w:val="center"/>
        <w:rPr>
          <w:rFonts w:ascii="Arial" w:hAnsi="Arial" w:cs="Arial"/>
        </w:rPr>
      </w:pPr>
    </w:p>
    <w:p w14:paraId="1ABE3A8C" w14:textId="77777777" w:rsidR="006F4B1F" w:rsidRDefault="006F4B1F" w:rsidP="008F51A8">
      <w:pPr>
        <w:pStyle w:val="4"/>
        <w:ind w:left="1418" w:right="1417" w:firstLine="0"/>
        <w:jc w:val="center"/>
        <w:rPr>
          <w:rFonts w:ascii="Arial" w:eastAsia="Calibri" w:hAnsi="Arial" w:cs="Arial"/>
          <w:i w:val="0"/>
          <w:color w:val="auto"/>
          <w:spacing w:val="-1"/>
          <w:szCs w:val="24"/>
        </w:rPr>
      </w:pPr>
    </w:p>
    <w:p w14:paraId="0ED8D6AB" w14:textId="77777777" w:rsidR="006F4B1F" w:rsidRDefault="006F4B1F" w:rsidP="008F51A8">
      <w:pPr>
        <w:pStyle w:val="4"/>
        <w:ind w:left="1418" w:right="1417" w:firstLine="0"/>
        <w:jc w:val="center"/>
        <w:rPr>
          <w:rFonts w:ascii="Arial" w:eastAsia="Calibri" w:hAnsi="Arial" w:cs="Arial"/>
          <w:i w:val="0"/>
          <w:color w:val="auto"/>
          <w:spacing w:val="-1"/>
          <w:szCs w:val="24"/>
        </w:rPr>
      </w:pPr>
    </w:p>
    <w:p w14:paraId="2FB00E60" w14:textId="77777777" w:rsidR="006F4B1F" w:rsidRDefault="006F4B1F" w:rsidP="008F51A8">
      <w:pPr>
        <w:pStyle w:val="4"/>
        <w:ind w:left="1418" w:right="1417" w:firstLine="0"/>
        <w:jc w:val="center"/>
        <w:rPr>
          <w:rFonts w:ascii="Arial" w:eastAsia="Calibri" w:hAnsi="Arial" w:cs="Arial"/>
          <w:i w:val="0"/>
          <w:color w:val="auto"/>
          <w:spacing w:val="-1"/>
          <w:szCs w:val="24"/>
        </w:rPr>
      </w:pPr>
    </w:p>
    <w:p w14:paraId="102451D1" w14:textId="77777777" w:rsidR="006F4B1F" w:rsidRDefault="006F4B1F" w:rsidP="008F51A8">
      <w:pPr>
        <w:pStyle w:val="4"/>
        <w:ind w:left="1418" w:right="1417" w:firstLine="0"/>
        <w:jc w:val="center"/>
        <w:rPr>
          <w:rFonts w:ascii="Arial" w:eastAsia="Calibri" w:hAnsi="Arial" w:cs="Arial"/>
          <w:i w:val="0"/>
          <w:color w:val="auto"/>
          <w:spacing w:val="-1"/>
          <w:szCs w:val="24"/>
        </w:rPr>
      </w:pPr>
    </w:p>
    <w:p w14:paraId="5C6389B4" w14:textId="77777777" w:rsidR="006F4B1F" w:rsidRDefault="006F4B1F" w:rsidP="008F51A8">
      <w:pPr>
        <w:pStyle w:val="4"/>
        <w:ind w:left="1418" w:right="1417" w:firstLine="0"/>
        <w:jc w:val="center"/>
        <w:rPr>
          <w:rFonts w:ascii="Arial" w:eastAsia="Calibri" w:hAnsi="Arial" w:cs="Arial"/>
          <w:i w:val="0"/>
          <w:color w:val="auto"/>
          <w:spacing w:val="-1"/>
          <w:szCs w:val="24"/>
        </w:rPr>
      </w:pPr>
    </w:p>
    <w:p w14:paraId="71A6A2DE" w14:textId="77777777" w:rsidR="006F4B1F" w:rsidRDefault="006F4B1F" w:rsidP="008F51A8">
      <w:pPr>
        <w:pStyle w:val="4"/>
        <w:ind w:left="1418" w:right="1417" w:firstLine="0"/>
        <w:jc w:val="center"/>
        <w:rPr>
          <w:rFonts w:ascii="Arial" w:eastAsia="Calibri" w:hAnsi="Arial" w:cs="Arial"/>
          <w:i w:val="0"/>
          <w:color w:val="auto"/>
          <w:spacing w:val="-1"/>
          <w:szCs w:val="24"/>
        </w:rPr>
      </w:pPr>
    </w:p>
    <w:p w14:paraId="20C30EBE" w14:textId="77777777" w:rsidR="006F4B1F" w:rsidRDefault="006F4B1F" w:rsidP="008F51A8">
      <w:pPr>
        <w:pStyle w:val="4"/>
        <w:ind w:left="1418" w:right="1417" w:firstLine="0"/>
        <w:jc w:val="center"/>
        <w:rPr>
          <w:rFonts w:ascii="Arial" w:eastAsia="Calibri" w:hAnsi="Arial" w:cs="Arial"/>
          <w:i w:val="0"/>
          <w:color w:val="auto"/>
          <w:spacing w:val="-1"/>
          <w:szCs w:val="24"/>
        </w:rPr>
      </w:pPr>
    </w:p>
    <w:p w14:paraId="76195EAB" w14:textId="77777777" w:rsidR="006F4B1F" w:rsidRDefault="006F4B1F" w:rsidP="008F51A8">
      <w:pPr>
        <w:pStyle w:val="4"/>
        <w:ind w:left="1418" w:right="1417" w:firstLine="0"/>
        <w:jc w:val="center"/>
        <w:rPr>
          <w:rFonts w:ascii="Arial" w:eastAsia="Calibri" w:hAnsi="Arial" w:cs="Arial"/>
          <w:i w:val="0"/>
          <w:color w:val="auto"/>
          <w:spacing w:val="-1"/>
          <w:szCs w:val="24"/>
        </w:rPr>
      </w:pPr>
    </w:p>
    <w:p w14:paraId="4651C98C" w14:textId="77777777" w:rsidR="006F4B1F" w:rsidRDefault="006F4B1F" w:rsidP="008F51A8">
      <w:pPr>
        <w:pStyle w:val="4"/>
        <w:ind w:left="1418" w:right="1417" w:firstLine="0"/>
        <w:jc w:val="center"/>
        <w:rPr>
          <w:rFonts w:ascii="Arial" w:eastAsia="Calibri" w:hAnsi="Arial" w:cs="Arial"/>
          <w:i w:val="0"/>
          <w:color w:val="auto"/>
          <w:spacing w:val="-1"/>
          <w:szCs w:val="24"/>
        </w:rPr>
      </w:pPr>
    </w:p>
    <w:p w14:paraId="4AADCA6A" w14:textId="77777777" w:rsidR="006F4B1F" w:rsidRDefault="006F4B1F" w:rsidP="008F51A8">
      <w:pPr>
        <w:pStyle w:val="4"/>
        <w:ind w:left="1418" w:right="1417" w:firstLine="0"/>
        <w:jc w:val="center"/>
        <w:rPr>
          <w:rFonts w:ascii="Arial" w:eastAsia="Calibri" w:hAnsi="Arial" w:cs="Arial"/>
          <w:i w:val="0"/>
          <w:color w:val="auto"/>
          <w:spacing w:val="-1"/>
          <w:szCs w:val="24"/>
        </w:rPr>
      </w:pPr>
    </w:p>
    <w:p w14:paraId="083B1416" w14:textId="77777777" w:rsidR="006F4B1F" w:rsidRDefault="006F4B1F" w:rsidP="008F51A8">
      <w:pPr>
        <w:pStyle w:val="4"/>
        <w:ind w:left="1418" w:right="1417" w:firstLine="0"/>
        <w:jc w:val="center"/>
        <w:rPr>
          <w:rFonts w:ascii="Arial" w:eastAsia="Calibri" w:hAnsi="Arial" w:cs="Arial"/>
          <w:i w:val="0"/>
          <w:color w:val="auto"/>
          <w:spacing w:val="-1"/>
          <w:szCs w:val="24"/>
        </w:rPr>
      </w:pPr>
    </w:p>
    <w:p w14:paraId="5D7E3FB8" w14:textId="77777777" w:rsidR="008F51A8" w:rsidRDefault="008F51A8" w:rsidP="008F51A8">
      <w:pPr>
        <w:pStyle w:val="4"/>
        <w:ind w:left="1418" w:right="1417" w:firstLine="0"/>
        <w:jc w:val="center"/>
        <w:rPr>
          <w:rFonts w:ascii="Arial" w:eastAsia="Calibri" w:hAnsi="Arial" w:cs="Arial"/>
          <w:i w:val="0"/>
          <w:color w:val="auto"/>
          <w:spacing w:val="25"/>
          <w:w w:val="99"/>
          <w:szCs w:val="24"/>
        </w:rPr>
      </w:pPr>
      <w:r>
        <w:rPr>
          <w:rFonts w:ascii="Arial" w:eastAsia="Calibri" w:hAnsi="Arial" w:cs="Arial"/>
          <w:i w:val="0"/>
          <w:color w:val="auto"/>
          <w:spacing w:val="-1"/>
          <w:szCs w:val="24"/>
        </w:rPr>
        <w:t>Схема водоснабжения Поканаевского сельсовета Нижнеингашского района Красноярского края</w:t>
      </w:r>
      <w:r>
        <w:rPr>
          <w:rFonts w:ascii="Arial" w:eastAsia="Calibri" w:hAnsi="Arial" w:cs="Arial"/>
          <w:i w:val="0"/>
          <w:color w:val="auto"/>
          <w:spacing w:val="-8"/>
          <w:szCs w:val="24"/>
        </w:rPr>
        <w:t xml:space="preserve"> </w:t>
      </w:r>
      <w:r>
        <w:rPr>
          <w:rFonts w:ascii="Arial" w:eastAsia="Calibri" w:hAnsi="Arial" w:cs="Arial"/>
          <w:i w:val="0"/>
          <w:color w:val="auto"/>
          <w:spacing w:val="-1"/>
          <w:szCs w:val="24"/>
        </w:rPr>
        <w:t>на</w:t>
      </w:r>
      <w:r>
        <w:rPr>
          <w:rFonts w:ascii="Arial" w:eastAsia="Calibri" w:hAnsi="Arial" w:cs="Arial"/>
          <w:i w:val="0"/>
          <w:color w:val="auto"/>
          <w:spacing w:val="-10"/>
          <w:szCs w:val="24"/>
        </w:rPr>
        <w:t xml:space="preserve"> </w:t>
      </w:r>
      <w:r>
        <w:rPr>
          <w:rFonts w:ascii="Arial" w:eastAsia="Calibri" w:hAnsi="Arial" w:cs="Arial"/>
          <w:i w:val="0"/>
          <w:color w:val="auto"/>
          <w:szCs w:val="24"/>
        </w:rPr>
        <w:t>период</w:t>
      </w:r>
      <w:r>
        <w:rPr>
          <w:rFonts w:ascii="Arial" w:eastAsia="Calibri" w:hAnsi="Arial" w:cs="Arial"/>
          <w:i w:val="0"/>
          <w:color w:val="auto"/>
          <w:spacing w:val="-9"/>
          <w:szCs w:val="24"/>
        </w:rPr>
        <w:t xml:space="preserve"> </w:t>
      </w:r>
      <w:r>
        <w:rPr>
          <w:rFonts w:ascii="Arial" w:eastAsia="Calibri" w:hAnsi="Arial" w:cs="Arial"/>
          <w:i w:val="0"/>
          <w:color w:val="auto"/>
          <w:spacing w:val="-1"/>
          <w:szCs w:val="24"/>
        </w:rPr>
        <w:t>до</w:t>
      </w:r>
      <w:r>
        <w:rPr>
          <w:rFonts w:ascii="Arial" w:eastAsia="Calibri" w:hAnsi="Arial" w:cs="Arial"/>
          <w:i w:val="0"/>
          <w:color w:val="auto"/>
          <w:spacing w:val="-9"/>
          <w:szCs w:val="24"/>
        </w:rPr>
        <w:t xml:space="preserve"> </w:t>
      </w:r>
      <w:r>
        <w:rPr>
          <w:rFonts w:ascii="Arial" w:eastAsia="Calibri" w:hAnsi="Arial" w:cs="Arial"/>
          <w:i w:val="0"/>
          <w:color w:val="auto"/>
          <w:spacing w:val="-1"/>
          <w:szCs w:val="24"/>
        </w:rPr>
        <w:t>2032 года</w:t>
      </w:r>
    </w:p>
    <w:p w14:paraId="4F5F6ABB" w14:textId="77777777" w:rsidR="008F51A8" w:rsidRDefault="008F51A8" w:rsidP="008F51A8">
      <w:pPr>
        <w:pStyle w:val="4"/>
        <w:spacing w:before="69"/>
        <w:ind w:right="1134"/>
        <w:rPr>
          <w:rFonts w:ascii="Arial" w:eastAsia="Calibri" w:hAnsi="Arial" w:cs="Arial"/>
          <w:i w:val="0"/>
          <w:color w:val="auto"/>
          <w:spacing w:val="-1"/>
          <w:szCs w:val="24"/>
        </w:rPr>
      </w:pPr>
    </w:p>
    <w:p w14:paraId="1A8E6F90" w14:textId="77777777" w:rsidR="008F51A8" w:rsidRDefault="008F51A8" w:rsidP="008F51A8">
      <w:pPr>
        <w:pStyle w:val="4"/>
        <w:spacing w:before="69"/>
        <w:ind w:left="2977"/>
        <w:rPr>
          <w:rFonts w:ascii="Arial" w:eastAsia="Calibri" w:hAnsi="Arial" w:cs="Arial"/>
          <w:i w:val="0"/>
          <w:color w:val="auto"/>
          <w:spacing w:val="-1"/>
          <w:szCs w:val="24"/>
        </w:rPr>
      </w:pPr>
    </w:p>
    <w:p w14:paraId="655AA2CE" w14:textId="77777777" w:rsidR="008F51A8" w:rsidRDefault="008F51A8" w:rsidP="008F51A8">
      <w:pPr>
        <w:pStyle w:val="4"/>
        <w:spacing w:before="69"/>
        <w:ind w:left="2977"/>
        <w:rPr>
          <w:rFonts w:ascii="Arial" w:eastAsia="Calibri" w:hAnsi="Arial" w:cs="Arial"/>
          <w:i w:val="0"/>
          <w:color w:val="auto"/>
          <w:spacing w:val="-1"/>
          <w:szCs w:val="24"/>
        </w:rPr>
      </w:pPr>
    </w:p>
    <w:p w14:paraId="61249B37" w14:textId="77777777" w:rsidR="008F51A8" w:rsidRDefault="008F51A8" w:rsidP="008F51A8">
      <w:pPr>
        <w:pStyle w:val="4"/>
        <w:spacing w:before="69"/>
        <w:ind w:left="2977"/>
        <w:rPr>
          <w:rFonts w:ascii="Arial" w:eastAsia="Calibri" w:hAnsi="Arial" w:cs="Arial"/>
          <w:i w:val="0"/>
          <w:color w:val="auto"/>
          <w:spacing w:val="-1"/>
          <w:szCs w:val="24"/>
        </w:rPr>
      </w:pPr>
    </w:p>
    <w:p w14:paraId="546379C7" w14:textId="77777777" w:rsidR="008F51A8" w:rsidRDefault="008F51A8" w:rsidP="008F51A8">
      <w:pPr>
        <w:pStyle w:val="4"/>
        <w:spacing w:before="69"/>
        <w:ind w:left="3969" w:firstLine="0"/>
        <w:rPr>
          <w:rFonts w:ascii="Arial" w:eastAsia="Calibri" w:hAnsi="Arial" w:cs="Arial"/>
          <w:i w:val="0"/>
          <w:color w:val="auto"/>
          <w:spacing w:val="-1"/>
          <w:szCs w:val="24"/>
        </w:rPr>
      </w:pPr>
    </w:p>
    <w:p w14:paraId="0743973F" w14:textId="77777777" w:rsidR="008F51A8" w:rsidRDefault="008F51A8" w:rsidP="008F51A8">
      <w:pPr>
        <w:pStyle w:val="4"/>
        <w:spacing w:before="69"/>
        <w:ind w:left="3969" w:firstLine="0"/>
        <w:rPr>
          <w:rFonts w:ascii="Arial" w:eastAsia="Calibri" w:hAnsi="Arial" w:cs="Arial"/>
          <w:i w:val="0"/>
          <w:color w:val="auto"/>
          <w:spacing w:val="-1"/>
          <w:szCs w:val="24"/>
        </w:rPr>
      </w:pPr>
    </w:p>
    <w:p w14:paraId="470DF818" w14:textId="77777777" w:rsidR="008F51A8" w:rsidRDefault="008F51A8" w:rsidP="008F51A8">
      <w:pPr>
        <w:pStyle w:val="4"/>
        <w:spacing w:before="69"/>
        <w:ind w:left="3969" w:firstLine="0"/>
        <w:rPr>
          <w:rFonts w:ascii="Arial" w:eastAsia="Calibri" w:hAnsi="Arial" w:cs="Arial"/>
          <w:i w:val="0"/>
          <w:color w:val="auto"/>
          <w:spacing w:val="-1"/>
          <w:szCs w:val="24"/>
        </w:rPr>
      </w:pPr>
    </w:p>
    <w:p w14:paraId="7DF39100" w14:textId="77777777" w:rsidR="008F51A8" w:rsidRDefault="008F51A8" w:rsidP="008F51A8">
      <w:pPr>
        <w:pStyle w:val="4"/>
        <w:spacing w:before="69"/>
        <w:ind w:left="3969" w:firstLine="0"/>
        <w:rPr>
          <w:rFonts w:ascii="Arial" w:eastAsia="Calibri" w:hAnsi="Arial" w:cs="Arial"/>
          <w:i w:val="0"/>
          <w:color w:val="auto"/>
          <w:spacing w:val="-1"/>
          <w:szCs w:val="24"/>
        </w:rPr>
      </w:pPr>
    </w:p>
    <w:p w14:paraId="040E9681" w14:textId="77777777" w:rsidR="008F51A8" w:rsidRDefault="008F51A8" w:rsidP="008F51A8">
      <w:pPr>
        <w:pStyle w:val="4"/>
        <w:spacing w:before="69"/>
        <w:ind w:left="3969" w:firstLine="0"/>
        <w:rPr>
          <w:rFonts w:ascii="Arial" w:eastAsia="Calibri" w:hAnsi="Arial" w:cs="Arial"/>
          <w:i w:val="0"/>
          <w:color w:val="auto"/>
          <w:spacing w:val="-1"/>
          <w:szCs w:val="24"/>
        </w:rPr>
      </w:pPr>
    </w:p>
    <w:p w14:paraId="3EB07CC0" w14:textId="77777777" w:rsidR="008F51A8" w:rsidRDefault="008F51A8" w:rsidP="008F51A8">
      <w:pPr>
        <w:pStyle w:val="4"/>
        <w:spacing w:before="69"/>
        <w:ind w:left="3969" w:firstLine="0"/>
        <w:rPr>
          <w:rFonts w:ascii="Arial" w:eastAsia="Calibri" w:hAnsi="Arial" w:cs="Arial"/>
          <w:i w:val="0"/>
          <w:color w:val="auto"/>
          <w:spacing w:val="-1"/>
          <w:szCs w:val="24"/>
        </w:rPr>
      </w:pPr>
    </w:p>
    <w:p w14:paraId="13AE99D6" w14:textId="77777777" w:rsidR="008F51A8" w:rsidRDefault="008F51A8" w:rsidP="008F51A8">
      <w:pPr>
        <w:pStyle w:val="4"/>
        <w:spacing w:before="69"/>
        <w:ind w:left="3969" w:firstLine="0"/>
        <w:rPr>
          <w:rFonts w:ascii="Arial" w:eastAsia="Calibri" w:hAnsi="Arial" w:cs="Arial"/>
          <w:i w:val="0"/>
          <w:color w:val="auto"/>
          <w:spacing w:val="-1"/>
          <w:szCs w:val="24"/>
        </w:rPr>
      </w:pPr>
    </w:p>
    <w:p w14:paraId="2C50502E" w14:textId="77777777" w:rsidR="008F51A8" w:rsidRDefault="008F51A8" w:rsidP="008F51A8">
      <w:pPr>
        <w:pStyle w:val="4"/>
        <w:spacing w:before="69"/>
        <w:ind w:left="3969" w:firstLine="0"/>
        <w:rPr>
          <w:rFonts w:ascii="Arial" w:eastAsia="Calibri" w:hAnsi="Arial" w:cs="Arial"/>
          <w:i w:val="0"/>
          <w:color w:val="auto"/>
          <w:spacing w:val="-1"/>
          <w:szCs w:val="24"/>
        </w:rPr>
      </w:pPr>
    </w:p>
    <w:p w14:paraId="2020B959" w14:textId="77777777" w:rsidR="008F51A8" w:rsidRDefault="008F51A8" w:rsidP="008F51A8">
      <w:pPr>
        <w:pStyle w:val="4"/>
        <w:spacing w:before="69"/>
        <w:ind w:left="3969" w:firstLine="0"/>
        <w:rPr>
          <w:rFonts w:ascii="Arial" w:eastAsia="Calibri" w:hAnsi="Arial" w:cs="Arial"/>
          <w:i w:val="0"/>
          <w:color w:val="auto"/>
          <w:spacing w:val="-1"/>
          <w:szCs w:val="24"/>
        </w:rPr>
      </w:pPr>
      <w:r>
        <w:rPr>
          <w:rFonts w:ascii="Arial" w:eastAsia="Calibri" w:hAnsi="Arial" w:cs="Arial"/>
          <w:b w:val="0"/>
          <w:bCs w:val="0"/>
          <w:iCs w:val="0"/>
          <w:spacing w:val="-1"/>
          <w:szCs w:val="24"/>
        </w:rPr>
        <w:br w:type="page"/>
      </w:r>
      <w:r w:rsidR="00792DCB">
        <w:rPr>
          <w:rFonts w:eastAsia="Calibri"/>
        </w:rPr>
        <w:lastRenderedPageBreak/>
        <w:pict w14:anchorId="52249DB4">
          <v:shapetype id="_x0000_t202" coordsize="21600,21600" o:spt="202" path="m,l,21600r21600,l21600,xe">
            <v:stroke joinstyle="miter"/>
            <v:path gradientshapeok="t" o:connecttype="rect"/>
          </v:shapetype>
          <v:shape id="Поле 1" o:spid="_x0000_s1027" type="#_x0000_t202" style="position:absolute;left:0;text-align:left;margin-left:-17.95pt;margin-top:-6.05pt;width:221.65pt;height:143.2pt;z-index:-251658240;visibility:visible;mso-wrap-style:none;mso-width-relative:margin;mso-height-relative:margin" strokecolor="white" strokeweight="1pt">
            <v:stroke dashstyle="dash"/>
            <v:shadow color="#868686"/>
            <v:textbox style="mso-next-textbox:#Поле 1;mso-fit-shape-to-text:t">
              <w:txbxContent>
                <w:p w14:paraId="1F633440" w14:textId="77777777" w:rsidR="00334D84" w:rsidRDefault="00334D84" w:rsidP="008F51A8">
                  <w:r>
                    <w:rPr>
                      <w:rFonts w:ascii="Calibri" w:eastAsia="Calibri" w:hAnsi="Calibri"/>
                      <w:noProof/>
                      <w:sz w:val="20"/>
                    </w:rPr>
                    <w:drawing>
                      <wp:inline distT="0" distB="0" distL="0" distR="0" wp14:anchorId="069624EB" wp14:editId="4912FE3F">
                        <wp:extent cx="2257425" cy="15621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257425" cy="1562100"/>
                                </a:xfrm>
                                <a:prstGeom prst="rect">
                                  <a:avLst/>
                                </a:prstGeom>
                                <a:noFill/>
                                <a:ln w="9525">
                                  <a:noFill/>
                                  <a:miter lim="800000"/>
                                  <a:headEnd/>
                                  <a:tailEnd/>
                                </a:ln>
                              </pic:spPr>
                            </pic:pic>
                          </a:graphicData>
                        </a:graphic>
                      </wp:inline>
                    </w:drawing>
                  </w:r>
                </w:p>
              </w:txbxContent>
            </v:textbox>
          </v:shape>
        </w:pict>
      </w:r>
      <w:r>
        <w:rPr>
          <w:rFonts w:ascii="Arial" w:eastAsia="Calibri" w:hAnsi="Arial" w:cs="Arial"/>
          <w:i w:val="0"/>
          <w:color w:val="auto"/>
          <w:spacing w:val="-1"/>
          <w:szCs w:val="24"/>
        </w:rPr>
        <w:t>ООО "</w:t>
      </w:r>
      <w:proofErr w:type="spellStart"/>
      <w:r>
        <w:rPr>
          <w:rFonts w:ascii="Arial" w:eastAsia="Calibri" w:hAnsi="Arial" w:cs="Arial"/>
          <w:i w:val="0"/>
          <w:color w:val="auto"/>
          <w:spacing w:val="-1"/>
          <w:szCs w:val="24"/>
        </w:rPr>
        <w:t>СтройЭнергоИнновации</w:t>
      </w:r>
      <w:proofErr w:type="spellEnd"/>
      <w:r>
        <w:rPr>
          <w:rFonts w:ascii="Arial" w:eastAsia="Calibri" w:hAnsi="Arial" w:cs="Arial"/>
          <w:i w:val="0"/>
          <w:color w:val="auto"/>
          <w:spacing w:val="-1"/>
          <w:szCs w:val="24"/>
        </w:rPr>
        <w:t xml:space="preserve">" 664007, Иркутская область, г. Иркутск, ул. Фридриха Энгельса, д. 8 корп. Б, оф. 303, телефон: 8 (3952) 603-650, 604-650, </w:t>
      </w:r>
      <w:proofErr w:type="spellStart"/>
      <w:r>
        <w:rPr>
          <w:rFonts w:ascii="Arial" w:eastAsia="Calibri" w:hAnsi="Arial" w:cs="Arial"/>
          <w:i w:val="0"/>
          <w:color w:val="auto"/>
          <w:spacing w:val="-1"/>
          <w:szCs w:val="24"/>
        </w:rPr>
        <w:t>e-mail</w:t>
      </w:r>
      <w:proofErr w:type="spellEnd"/>
      <w:r>
        <w:rPr>
          <w:rFonts w:ascii="Arial" w:eastAsia="Calibri" w:hAnsi="Arial" w:cs="Arial"/>
          <w:i w:val="0"/>
          <w:color w:val="auto"/>
          <w:spacing w:val="-1"/>
          <w:szCs w:val="24"/>
        </w:rPr>
        <w:t xml:space="preserve">: sei.irk@mail.ru, www.sei-irk.ru    </w:t>
      </w:r>
    </w:p>
    <w:p w14:paraId="22734D7F" w14:textId="77777777" w:rsidR="008F51A8" w:rsidRDefault="008F51A8" w:rsidP="008F51A8">
      <w:pPr>
        <w:pStyle w:val="4"/>
        <w:spacing w:before="0" w:line="240" w:lineRule="auto"/>
        <w:ind w:left="5046" w:firstLine="618"/>
        <w:jc w:val="right"/>
        <w:rPr>
          <w:rFonts w:ascii="Arial" w:eastAsia="Calibri" w:hAnsi="Arial" w:cs="Arial"/>
          <w:b w:val="0"/>
          <w:i w:val="0"/>
          <w:color w:val="auto"/>
          <w:spacing w:val="-1"/>
          <w:szCs w:val="24"/>
        </w:rPr>
      </w:pPr>
      <w:r>
        <w:rPr>
          <w:rFonts w:ascii="Arial" w:eastAsia="Calibri" w:hAnsi="Arial" w:cs="Arial"/>
          <w:b w:val="0"/>
          <w:i w:val="0"/>
          <w:color w:val="auto"/>
          <w:spacing w:val="-1"/>
          <w:szCs w:val="24"/>
        </w:rPr>
        <w:t xml:space="preserve"> Схема водоснабжения </w:t>
      </w:r>
    </w:p>
    <w:p w14:paraId="3C70C386" w14:textId="77777777" w:rsidR="008F51A8" w:rsidRDefault="008F51A8" w:rsidP="008F51A8">
      <w:pPr>
        <w:pStyle w:val="4"/>
        <w:spacing w:before="0" w:line="240" w:lineRule="auto"/>
        <w:ind w:left="5046" w:firstLine="618"/>
        <w:jc w:val="right"/>
        <w:rPr>
          <w:rFonts w:ascii="Arial" w:eastAsia="Calibri" w:hAnsi="Arial" w:cs="Arial"/>
          <w:b w:val="0"/>
          <w:i w:val="0"/>
          <w:color w:val="auto"/>
          <w:spacing w:val="-1"/>
          <w:szCs w:val="24"/>
        </w:rPr>
      </w:pPr>
      <w:r>
        <w:rPr>
          <w:rFonts w:ascii="Arial" w:eastAsia="Calibri" w:hAnsi="Arial" w:cs="Arial"/>
          <w:b w:val="0"/>
          <w:i w:val="0"/>
          <w:color w:val="auto"/>
          <w:spacing w:val="-1"/>
          <w:szCs w:val="24"/>
        </w:rPr>
        <w:t>Поканаевского сельсовета</w:t>
      </w:r>
    </w:p>
    <w:p w14:paraId="4D09C2F8" w14:textId="77777777" w:rsidR="008F51A8" w:rsidRDefault="008F51A8" w:rsidP="008F51A8">
      <w:pPr>
        <w:pStyle w:val="4"/>
        <w:spacing w:before="0" w:line="240" w:lineRule="auto"/>
        <w:ind w:left="1416"/>
        <w:jc w:val="right"/>
        <w:rPr>
          <w:rFonts w:ascii="Arial" w:eastAsia="Calibri" w:hAnsi="Arial" w:cs="Arial"/>
          <w:b w:val="0"/>
          <w:i w:val="0"/>
          <w:color w:val="auto"/>
          <w:spacing w:val="-1"/>
          <w:szCs w:val="24"/>
        </w:rPr>
      </w:pPr>
      <w:r>
        <w:rPr>
          <w:rFonts w:ascii="Arial" w:eastAsia="Calibri" w:hAnsi="Arial" w:cs="Arial"/>
          <w:b w:val="0"/>
          <w:i w:val="0"/>
          <w:color w:val="auto"/>
          <w:spacing w:val="-1"/>
          <w:szCs w:val="24"/>
        </w:rPr>
        <w:t xml:space="preserve">Нижнеингашского района </w:t>
      </w:r>
    </w:p>
    <w:p w14:paraId="0A899564" w14:textId="77777777" w:rsidR="008F51A8" w:rsidRDefault="008F51A8" w:rsidP="008F51A8">
      <w:pPr>
        <w:pStyle w:val="4"/>
        <w:spacing w:before="0" w:line="240" w:lineRule="auto"/>
        <w:ind w:left="1416"/>
        <w:jc w:val="right"/>
        <w:rPr>
          <w:rFonts w:ascii="Arial" w:eastAsia="Calibri" w:hAnsi="Arial" w:cs="Arial"/>
          <w:b w:val="0"/>
          <w:i w:val="0"/>
          <w:color w:val="auto"/>
          <w:spacing w:val="25"/>
          <w:w w:val="99"/>
          <w:szCs w:val="24"/>
        </w:rPr>
      </w:pPr>
      <w:r>
        <w:rPr>
          <w:rFonts w:ascii="Arial" w:eastAsia="Calibri" w:hAnsi="Arial" w:cs="Arial"/>
          <w:b w:val="0"/>
          <w:i w:val="0"/>
          <w:color w:val="auto"/>
          <w:spacing w:val="-1"/>
          <w:szCs w:val="24"/>
        </w:rPr>
        <w:t>на</w:t>
      </w:r>
      <w:r>
        <w:rPr>
          <w:rFonts w:ascii="Arial" w:eastAsia="Calibri" w:hAnsi="Arial" w:cs="Arial"/>
          <w:b w:val="0"/>
          <w:i w:val="0"/>
          <w:color w:val="auto"/>
          <w:spacing w:val="-10"/>
          <w:szCs w:val="24"/>
        </w:rPr>
        <w:t xml:space="preserve"> </w:t>
      </w:r>
      <w:r>
        <w:rPr>
          <w:rFonts w:ascii="Arial" w:eastAsia="Calibri" w:hAnsi="Arial" w:cs="Arial"/>
          <w:b w:val="0"/>
          <w:i w:val="0"/>
          <w:color w:val="auto"/>
          <w:szCs w:val="24"/>
        </w:rPr>
        <w:t>период</w:t>
      </w:r>
      <w:r>
        <w:rPr>
          <w:rFonts w:ascii="Arial" w:eastAsia="Calibri" w:hAnsi="Arial" w:cs="Arial"/>
          <w:b w:val="0"/>
          <w:i w:val="0"/>
          <w:color w:val="auto"/>
          <w:spacing w:val="-9"/>
          <w:szCs w:val="24"/>
        </w:rPr>
        <w:t xml:space="preserve"> </w:t>
      </w:r>
      <w:r>
        <w:rPr>
          <w:rFonts w:ascii="Arial" w:eastAsia="Calibri" w:hAnsi="Arial" w:cs="Arial"/>
          <w:b w:val="0"/>
          <w:i w:val="0"/>
          <w:color w:val="auto"/>
          <w:spacing w:val="-1"/>
          <w:szCs w:val="24"/>
        </w:rPr>
        <w:t>до</w:t>
      </w:r>
      <w:r>
        <w:rPr>
          <w:rFonts w:ascii="Arial" w:eastAsia="Calibri" w:hAnsi="Arial" w:cs="Arial"/>
          <w:b w:val="0"/>
          <w:i w:val="0"/>
          <w:color w:val="auto"/>
          <w:spacing w:val="-9"/>
          <w:szCs w:val="24"/>
        </w:rPr>
        <w:t xml:space="preserve"> </w:t>
      </w:r>
      <w:r>
        <w:rPr>
          <w:rFonts w:ascii="Arial" w:eastAsia="Calibri" w:hAnsi="Arial" w:cs="Arial"/>
          <w:b w:val="0"/>
          <w:i w:val="0"/>
          <w:color w:val="auto"/>
          <w:spacing w:val="-1"/>
          <w:szCs w:val="24"/>
        </w:rPr>
        <w:t>2032 года</w:t>
      </w:r>
    </w:p>
    <w:p w14:paraId="5B34C304" w14:textId="77777777" w:rsidR="008F51A8" w:rsidRDefault="008F51A8" w:rsidP="008F51A8">
      <w:pPr>
        <w:rPr>
          <w:rFonts w:ascii="Arial" w:eastAsia="Times New Roman" w:hAnsi="Arial" w:cs="Arial"/>
          <w:szCs w:val="24"/>
        </w:rPr>
      </w:pPr>
    </w:p>
    <w:p w14:paraId="122A584F" w14:textId="77777777" w:rsidR="008F51A8" w:rsidRDefault="008F51A8" w:rsidP="008F51A8">
      <w:pPr>
        <w:ind w:left="5812"/>
        <w:jc w:val="right"/>
        <w:rPr>
          <w:rFonts w:ascii="Arial" w:hAnsi="Arial" w:cs="Arial"/>
          <w:color w:val="FFFFFF"/>
          <w:szCs w:val="24"/>
        </w:rPr>
      </w:pPr>
      <w:r>
        <w:rPr>
          <w:rFonts w:ascii="Arial" w:hAnsi="Arial" w:cs="Arial"/>
          <w:color w:val="FFFFFF"/>
          <w:szCs w:val="24"/>
        </w:rPr>
        <w:t>УТВЕРЖДАЮ</w:t>
      </w:r>
    </w:p>
    <w:p w14:paraId="7D8A78BB" w14:textId="77777777" w:rsidR="008F51A8" w:rsidRDefault="008F51A8" w:rsidP="008F51A8">
      <w:pPr>
        <w:pStyle w:val="22"/>
        <w:jc w:val="center"/>
        <w:rPr>
          <w:rFonts w:ascii="Arial" w:hAnsi="Arial" w:cs="Arial"/>
          <w:szCs w:val="24"/>
        </w:rPr>
      </w:pPr>
      <w:r>
        <w:rPr>
          <w:rFonts w:ascii="Arial" w:hAnsi="Arial" w:cs="Arial"/>
          <w:szCs w:val="24"/>
        </w:rPr>
        <w:t>СОДЕРЖАНИЕ</w:t>
      </w:r>
    </w:p>
    <w:p w14:paraId="44469A51" w14:textId="77777777" w:rsidR="008F51A8" w:rsidRDefault="008F51A8" w:rsidP="008F51A8">
      <w:pPr>
        <w:rPr>
          <w:rFonts w:ascii="Arial" w:hAnsi="Arial" w:cs="Arial"/>
          <w:szCs w:val="24"/>
        </w:rPr>
      </w:pPr>
      <w:r>
        <w:rPr>
          <w:rFonts w:ascii="Arial" w:hAnsi="Arial" w:cs="Arial"/>
          <w:szCs w:val="24"/>
        </w:rPr>
        <w:t>ВВЕДЕНИЕ……………………………………………………………………</w:t>
      </w:r>
      <w:r w:rsidR="00C509F2">
        <w:rPr>
          <w:rFonts w:ascii="Arial" w:hAnsi="Arial" w:cs="Arial"/>
          <w:szCs w:val="24"/>
        </w:rPr>
        <w:t>………………</w:t>
      </w:r>
      <w:proofErr w:type="gramStart"/>
      <w:r w:rsidR="00C509F2">
        <w:rPr>
          <w:rFonts w:ascii="Arial" w:hAnsi="Arial" w:cs="Arial"/>
          <w:szCs w:val="24"/>
        </w:rPr>
        <w:t>…….</w:t>
      </w:r>
      <w:proofErr w:type="gramEnd"/>
      <w:r>
        <w:rPr>
          <w:rFonts w:ascii="Arial" w:hAnsi="Arial" w:cs="Arial"/>
          <w:szCs w:val="24"/>
        </w:rPr>
        <w:t>.6</w:t>
      </w:r>
    </w:p>
    <w:p w14:paraId="639ADCFB" w14:textId="77777777" w:rsidR="008F51A8" w:rsidRDefault="008F51A8" w:rsidP="008F51A8">
      <w:pPr>
        <w:rPr>
          <w:rFonts w:ascii="Arial" w:hAnsi="Arial" w:cs="Arial"/>
          <w:szCs w:val="24"/>
        </w:rPr>
      </w:pPr>
      <w:r>
        <w:rPr>
          <w:rFonts w:ascii="Arial" w:hAnsi="Arial" w:cs="Arial"/>
          <w:szCs w:val="24"/>
        </w:rPr>
        <w:t>ОБЩИЕ СВЕДЕНИЯ………………………………………………………………………………...8</w:t>
      </w:r>
    </w:p>
    <w:p w14:paraId="471C74EE" w14:textId="77777777" w:rsidR="008F51A8" w:rsidRDefault="008F51A8" w:rsidP="008F51A8">
      <w:pPr>
        <w:rPr>
          <w:rFonts w:ascii="Arial" w:hAnsi="Arial" w:cs="Arial"/>
          <w:szCs w:val="24"/>
        </w:rPr>
      </w:pPr>
      <w:r>
        <w:rPr>
          <w:rFonts w:ascii="Arial" w:hAnsi="Arial" w:cs="Arial"/>
          <w:szCs w:val="24"/>
        </w:rPr>
        <w:tab/>
        <w:t xml:space="preserve">                                           СХЕМА ВОДОСНАБЖЕНИЯ</w:t>
      </w:r>
    </w:p>
    <w:p w14:paraId="29BEAFF2" w14:textId="77777777" w:rsidR="008F51A8" w:rsidRDefault="008F51A8" w:rsidP="008F51A8">
      <w:pPr>
        <w:rPr>
          <w:rFonts w:ascii="Arial" w:hAnsi="Arial" w:cs="Arial"/>
          <w:szCs w:val="24"/>
        </w:rPr>
      </w:pPr>
      <w:r>
        <w:rPr>
          <w:rFonts w:ascii="Arial" w:hAnsi="Arial" w:cs="Arial"/>
          <w:szCs w:val="24"/>
        </w:rPr>
        <w:t>1.</w:t>
      </w:r>
      <w:r>
        <w:rPr>
          <w:rFonts w:ascii="Arial" w:hAnsi="Arial" w:cs="Arial"/>
          <w:szCs w:val="24"/>
        </w:rPr>
        <w:tab/>
        <w:t>ТЕХНИКО–ЭКОНОМИЧЕСКОЕ СОСТОЯНИЕ ЦЕНТРАЛИЗОВАННЫХ СИСТЕМ ВОДОСНАБЖЕНИЯ ПОСЕЛЕНИЯ………</w:t>
      </w:r>
      <w:proofErr w:type="gramStart"/>
      <w:r>
        <w:rPr>
          <w:rFonts w:ascii="Arial" w:hAnsi="Arial" w:cs="Arial"/>
          <w:szCs w:val="24"/>
        </w:rPr>
        <w:t>…….</w:t>
      </w:r>
      <w:proofErr w:type="gramEnd"/>
      <w:r>
        <w:rPr>
          <w:rFonts w:ascii="Arial" w:hAnsi="Arial" w:cs="Arial"/>
          <w:szCs w:val="24"/>
        </w:rPr>
        <w:t>…………………………………………..……….….10</w:t>
      </w:r>
    </w:p>
    <w:p w14:paraId="13709675" w14:textId="77777777" w:rsidR="008F51A8" w:rsidRDefault="008F51A8" w:rsidP="008F51A8">
      <w:pPr>
        <w:rPr>
          <w:rFonts w:ascii="Arial" w:hAnsi="Arial" w:cs="Arial"/>
          <w:szCs w:val="24"/>
        </w:rPr>
      </w:pPr>
      <w:r>
        <w:rPr>
          <w:rFonts w:ascii="Arial" w:hAnsi="Arial" w:cs="Arial"/>
          <w:szCs w:val="24"/>
        </w:rPr>
        <w:t>1.1.</w:t>
      </w:r>
      <w:r>
        <w:rPr>
          <w:rFonts w:ascii="Arial" w:hAnsi="Arial" w:cs="Arial"/>
          <w:szCs w:val="24"/>
        </w:rPr>
        <w:tab/>
        <w:t>Описание системы и структуры водоснабжения сельского поселения и деление территории поселения на эксплуатационные зоны……………………………………………………10</w:t>
      </w:r>
    </w:p>
    <w:p w14:paraId="6148BB2D" w14:textId="77777777" w:rsidR="008F51A8" w:rsidRDefault="008F51A8" w:rsidP="008F51A8">
      <w:pPr>
        <w:rPr>
          <w:rFonts w:ascii="Arial" w:hAnsi="Arial" w:cs="Arial"/>
          <w:szCs w:val="24"/>
        </w:rPr>
      </w:pPr>
      <w:r>
        <w:rPr>
          <w:rFonts w:ascii="Arial" w:hAnsi="Arial" w:cs="Arial"/>
          <w:szCs w:val="24"/>
        </w:rPr>
        <w:t>1.1.1</w:t>
      </w:r>
      <w:r>
        <w:rPr>
          <w:rFonts w:ascii="Arial" w:hAnsi="Arial" w:cs="Arial"/>
          <w:szCs w:val="24"/>
        </w:rPr>
        <w:tab/>
        <w:t xml:space="preserve">Описание территорий Поканаевского сельсовета Нижнеингашского района Красноярского края, не охваченные централизованными системами </w:t>
      </w:r>
      <w:proofErr w:type="gramStart"/>
      <w:r>
        <w:rPr>
          <w:rFonts w:ascii="Arial" w:hAnsi="Arial" w:cs="Arial"/>
          <w:szCs w:val="24"/>
        </w:rPr>
        <w:t>водоснабжения  …</w:t>
      </w:r>
      <w:proofErr w:type="gramEnd"/>
      <w:r>
        <w:rPr>
          <w:rFonts w:ascii="Arial" w:hAnsi="Arial" w:cs="Arial"/>
          <w:szCs w:val="24"/>
        </w:rPr>
        <w:t>…………………………………………………………...................................</w:t>
      </w:r>
      <w:r w:rsidR="00C509F2">
        <w:rPr>
          <w:rFonts w:ascii="Arial" w:hAnsi="Arial" w:cs="Arial"/>
          <w:szCs w:val="24"/>
        </w:rPr>
        <w:t>......................</w:t>
      </w:r>
      <w:r>
        <w:rPr>
          <w:rFonts w:ascii="Arial" w:hAnsi="Arial" w:cs="Arial"/>
          <w:szCs w:val="24"/>
        </w:rPr>
        <w:t>.10</w:t>
      </w:r>
    </w:p>
    <w:p w14:paraId="3E41A1C9" w14:textId="77777777" w:rsidR="008F51A8" w:rsidRDefault="008F51A8" w:rsidP="008F51A8">
      <w:pPr>
        <w:rPr>
          <w:rFonts w:ascii="Arial" w:hAnsi="Arial" w:cs="Arial"/>
          <w:szCs w:val="24"/>
        </w:rPr>
      </w:pPr>
      <w:r>
        <w:rPr>
          <w:rFonts w:ascii="Arial" w:hAnsi="Arial" w:cs="Arial"/>
          <w:szCs w:val="24"/>
        </w:rPr>
        <w:t>1.1.2</w:t>
      </w:r>
      <w:r>
        <w:rPr>
          <w:rFonts w:ascii="Arial" w:hAnsi="Arial" w:cs="Arial"/>
          <w:szCs w:val="24"/>
        </w:rPr>
        <w:tab/>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Pr>
          <w:rFonts w:ascii="Arial" w:hAnsi="Arial" w:cs="Arial"/>
          <w:szCs w:val="24"/>
        </w:rPr>
        <w:tab/>
        <w:t>…………………</w:t>
      </w:r>
      <w:r w:rsidR="00C509F2">
        <w:rPr>
          <w:rFonts w:ascii="Arial" w:hAnsi="Arial" w:cs="Arial"/>
          <w:szCs w:val="24"/>
        </w:rPr>
        <w:t>…………………………………………………………</w:t>
      </w:r>
      <w:proofErr w:type="gramStart"/>
      <w:r w:rsidR="00C509F2">
        <w:rPr>
          <w:rFonts w:ascii="Arial" w:hAnsi="Arial" w:cs="Arial"/>
          <w:szCs w:val="24"/>
        </w:rPr>
        <w:t>……</w:t>
      </w:r>
      <w:r>
        <w:rPr>
          <w:rFonts w:ascii="Arial" w:hAnsi="Arial" w:cs="Arial"/>
          <w:szCs w:val="24"/>
        </w:rPr>
        <w:t>.</w:t>
      </w:r>
      <w:proofErr w:type="gramEnd"/>
      <w:r>
        <w:rPr>
          <w:rFonts w:ascii="Arial" w:hAnsi="Arial" w:cs="Arial"/>
          <w:szCs w:val="24"/>
        </w:rPr>
        <w:t>11</w:t>
      </w:r>
    </w:p>
    <w:p w14:paraId="76E88032" w14:textId="77777777" w:rsidR="008F51A8" w:rsidRDefault="008F51A8" w:rsidP="008F51A8">
      <w:pPr>
        <w:rPr>
          <w:rFonts w:ascii="Arial" w:hAnsi="Arial" w:cs="Arial"/>
          <w:szCs w:val="24"/>
        </w:rPr>
      </w:pPr>
      <w:r>
        <w:rPr>
          <w:rFonts w:ascii="Arial" w:hAnsi="Arial" w:cs="Arial"/>
          <w:szCs w:val="24"/>
        </w:rPr>
        <w:t>1.1.3.</w:t>
      </w:r>
      <w:r>
        <w:rPr>
          <w:rFonts w:ascii="Arial" w:hAnsi="Arial" w:cs="Arial"/>
          <w:szCs w:val="24"/>
        </w:rPr>
        <w:tab/>
        <w:t>Описание результатов технического обследования централизованных систем водоснабжения………</w:t>
      </w:r>
      <w:r w:rsidR="00C509F2">
        <w:rPr>
          <w:rFonts w:ascii="Arial" w:hAnsi="Arial" w:cs="Arial"/>
          <w:szCs w:val="24"/>
        </w:rPr>
        <w:t>……………………………………………………………………………</w:t>
      </w:r>
      <w:r>
        <w:rPr>
          <w:rFonts w:ascii="Arial" w:hAnsi="Arial" w:cs="Arial"/>
          <w:szCs w:val="24"/>
        </w:rPr>
        <w:t>11</w:t>
      </w:r>
    </w:p>
    <w:p w14:paraId="508AF8BF" w14:textId="77777777" w:rsidR="008F51A8" w:rsidRDefault="008F51A8" w:rsidP="008F51A8">
      <w:pPr>
        <w:rPr>
          <w:rFonts w:ascii="Arial" w:hAnsi="Arial" w:cs="Arial"/>
          <w:szCs w:val="24"/>
        </w:rPr>
      </w:pPr>
      <w:r>
        <w:rPr>
          <w:rFonts w:ascii="Arial" w:hAnsi="Arial" w:cs="Arial"/>
          <w:szCs w:val="24"/>
        </w:rPr>
        <w:t>1.1.4.</w:t>
      </w:r>
      <w:r>
        <w:rPr>
          <w:rFonts w:ascii="Arial" w:hAnsi="Arial" w:cs="Arial"/>
          <w:szCs w:val="24"/>
        </w:rPr>
        <w:tab/>
        <w:t>Описание состояния существующих источников водоснабжения и водозаборных сооружений……………</w:t>
      </w:r>
      <w:r w:rsidR="00C509F2">
        <w:rPr>
          <w:rFonts w:ascii="Arial" w:hAnsi="Arial" w:cs="Arial"/>
          <w:szCs w:val="24"/>
        </w:rPr>
        <w:t>………………………………………………………………………</w:t>
      </w:r>
      <w:r>
        <w:rPr>
          <w:rFonts w:ascii="Arial" w:hAnsi="Arial" w:cs="Arial"/>
          <w:szCs w:val="24"/>
        </w:rPr>
        <w:t>11</w:t>
      </w:r>
    </w:p>
    <w:p w14:paraId="7E759784" w14:textId="77777777" w:rsidR="008F51A8" w:rsidRDefault="008F51A8" w:rsidP="008F51A8">
      <w:pPr>
        <w:rPr>
          <w:rFonts w:ascii="Arial" w:hAnsi="Arial" w:cs="Arial"/>
          <w:szCs w:val="24"/>
        </w:rPr>
      </w:pPr>
      <w:r>
        <w:rPr>
          <w:rFonts w:ascii="Arial" w:hAnsi="Arial" w:cs="Arial"/>
          <w:szCs w:val="24"/>
        </w:rPr>
        <w:t>1.1.5.</w:t>
      </w:r>
      <w:r>
        <w:rPr>
          <w:rFonts w:ascii="Arial" w:hAnsi="Arial" w:cs="Arial"/>
          <w:szCs w:val="24"/>
        </w:rPr>
        <w:tab/>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воды………………………………………………………………………………13</w:t>
      </w:r>
    </w:p>
    <w:p w14:paraId="0042A4E2" w14:textId="77777777" w:rsidR="008F51A8" w:rsidRDefault="008F51A8" w:rsidP="008F51A8">
      <w:pPr>
        <w:rPr>
          <w:rFonts w:ascii="Arial" w:hAnsi="Arial" w:cs="Arial"/>
          <w:szCs w:val="24"/>
        </w:rPr>
      </w:pPr>
      <w:r>
        <w:rPr>
          <w:rFonts w:ascii="Arial" w:hAnsi="Arial" w:cs="Arial"/>
          <w:szCs w:val="24"/>
        </w:rPr>
        <w:lastRenderedPageBreak/>
        <w:t>1.1.6.</w:t>
      </w:r>
      <w:r>
        <w:rPr>
          <w:rFonts w:ascii="Arial" w:hAnsi="Arial" w:cs="Arial"/>
          <w:szCs w:val="24"/>
        </w:rPr>
        <w:tab/>
        <w:t xml:space="preserve">Описание состояния и функционирования существующих насосных централизованных станций, в том </w:t>
      </w:r>
      <w:proofErr w:type="gramStart"/>
      <w:r>
        <w:rPr>
          <w:rFonts w:ascii="Arial" w:hAnsi="Arial" w:cs="Arial"/>
          <w:szCs w:val="24"/>
        </w:rPr>
        <w:t>числе  оценку</w:t>
      </w:r>
      <w:proofErr w:type="gramEnd"/>
      <w:r>
        <w:rPr>
          <w:rFonts w:ascii="Arial" w:hAnsi="Arial" w:cs="Arial"/>
          <w:szCs w:val="24"/>
        </w:rPr>
        <w:t xml:space="preserve">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(давления)………………………….14</w:t>
      </w:r>
    </w:p>
    <w:p w14:paraId="17BC2462" w14:textId="77777777" w:rsidR="008F51A8" w:rsidRDefault="008F51A8" w:rsidP="008F51A8">
      <w:pPr>
        <w:rPr>
          <w:rFonts w:ascii="Arial" w:hAnsi="Arial" w:cs="Arial"/>
          <w:szCs w:val="24"/>
        </w:rPr>
      </w:pPr>
      <w:r>
        <w:rPr>
          <w:rFonts w:ascii="Arial" w:hAnsi="Arial" w:cs="Arial"/>
          <w:szCs w:val="24"/>
        </w:rPr>
        <w:t>1.1.7.</w:t>
      </w:r>
      <w:r>
        <w:rPr>
          <w:rFonts w:ascii="Arial" w:hAnsi="Arial" w:cs="Arial"/>
          <w:szCs w:val="24"/>
        </w:rPr>
        <w:tab/>
        <w:t xml:space="preserve">Описание состояния и функционирования водопроводных сетей систем водоснабжения, включая </w:t>
      </w:r>
      <w:proofErr w:type="gramStart"/>
      <w:r>
        <w:rPr>
          <w:rFonts w:ascii="Arial" w:hAnsi="Arial" w:cs="Arial"/>
          <w:szCs w:val="24"/>
        </w:rPr>
        <w:t>оценку  величины</w:t>
      </w:r>
      <w:proofErr w:type="gramEnd"/>
      <w:r>
        <w:rPr>
          <w:rFonts w:ascii="Arial" w:hAnsi="Arial" w:cs="Arial"/>
          <w:szCs w:val="24"/>
        </w:rPr>
        <w:t xml:space="preserve"> износа сетей и определение возможности обеспечения качества воды в процессе транспортировки по этим сетям…………………………………………….15</w:t>
      </w:r>
    </w:p>
    <w:p w14:paraId="27CC7283" w14:textId="77777777" w:rsidR="008F51A8" w:rsidRDefault="008F51A8" w:rsidP="008F51A8">
      <w:pPr>
        <w:rPr>
          <w:rFonts w:ascii="Arial" w:hAnsi="Arial" w:cs="Arial"/>
          <w:szCs w:val="24"/>
        </w:rPr>
      </w:pPr>
      <w:r>
        <w:rPr>
          <w:rFonts w:ascii="Arial" w:hAnsi="Arial" w:cs="Arial"/>
          <w:szCs w:val="24"/>
        </w:rPr>
        <w:t>1.1.8.</w:t>
      </w:r>
      <w:r>
        <w:rPr>
          <w:rFonts w:ascii="Arial" w:hAnsi="Arial" w:cs="Arial"/>
          <w:szCs w:val="24"/>
        </w:rPr>
        <w:tab/>
        <w:t xml:space="preserve">Описание существующих технических и технологических проблем, возникающих при водоснабжении Поканаевского сельсовета </w:t>
      </w:r>
      <w:proofErr w:type="gramStart"/>
      <w:r>
        <w:rPr>
          <w:rFonts w:ascii="Arial" w:hAnsi="Arial" w:cs="Arial"/>
          <w:szCs w:val="24"/>
        </w:rPr>
        <w:t>Нижнеингашского  района</w:t>
      </w:r>
      <w:proofErr w:type="gramEnd"/>
      <w:r>
        <w:rPr>
          <w:rFonts w:ascii="Arial" w:hAnsi="Arial" w:cs="Arial"/>
          <w:szCs w:val="24"/>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C509F2">
        <w:rPr>
          <w:rFonts w:ascii="Arial" w:hAnsi="Arial" w:cs="Arial"/>
          <w:szCs w:val="24"/>
        </w:rPr>
        <w:t>……………………………………………………………1</w:t>
      </w:r>
      <w:r>
        <w:rPr>
          <w:rFonts w:ascii="Arial" w:hAnsi="Arial" w:cs="Arial"/>
          <w:szCs w:val="24"/>
        </w:rPr>
        <w:t>5</w:t>
      </w:r>
    </w:p>
    <w:p w14:paraId="6951C231" w14:textId="77777777" w:rsidR="008F51A8" w:rsidRDefault="008F51A8" w:rsidP="008F51A8">
      <w:pPr>
        <w:rPr>
          <w:rFonts w:ascii="Arial" w:hAnsi="Arial" w:cs="Arial"/>
          <w:szCs w:val="24"/>
        </w:rPr>
      </w:pPr>
      <w:r>
        <w:rPr>
          <w:rFonts w:ascii="Arial" w:hAnsi="Arial" w:cs="Arial"/>
          <w:szCs w:val="24"/>
        </w:rPr>
        <w:t>1.1.9.</w:t>
      </w:r>
      <w:r>
        <w:rPr>
          <w:rFonts w:ascii="Arial" w:hAnsi="Arial" w:cs="Arial"/>
          <w:szCs w:val="24"/>
        </w:rPr>
        <w:tab/>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C509F2">
        <w:rPr>
          <w:rFonts w:ascii="Arial" w:hAnsi="Arial" w:cs="Arial"/>
          <w:szCs w:val="24"/>
        </w:rPr>
        <w:t>…………………………………………………………………………</w:t>
      </w:r>
      <w:r>
        <w:rPr>
          <w:rFonts w:ascii="Arial" w:hAnsi="Arial" w:cs="Arial"/>
          <w:szCs w:val="24"/>
        </w:rPr>
        <w:t>16</w:t>
      </w:r>
    </w:p>
    <w:p w14:paraId="0093C379" w14:textId="77777777" w:rsidR="008F51A8" w:rsidRDefault="008F51A8" w:rsidP="008F51A8">
      <w:pPr>
        <w:rPr>
          <w:rFonts w:ascii="Arial" w:hAnsi="Arial" w:cs="Arial"/>
          <w:szCs w:val="24"/>
        </w:rPr>
      </w:pPr>
      <w:r>
        <w:rPr>
          <w:rFonts w:ascii="Arial" w:hAnsi="Arial" w:cs="Arial"/>
          <w:szCs w:val="24"/>
        </w:rPr>
        <w:t>1.1.10</w:t>
      </w:r>
      <w:r>
        <w:rPr>
          <w:rFonts w:ascii="Arial" w:hAnsi="Arial" w:cs="Arial"/>
          <w:szCs w:val="24"/>
        </w:rPr>
        <w:tab/>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C509F2">
        <w:rPr>
          <w:rFonts w:ascii="Arial" w:hAnsi="Arial" w:cs="Arial"/>
          <w:szCs w:val="24"/>
        </w:rPr>
        <w:t>……………………………………………………………………………</w:t>
      </w:r>
      <w:r>
        <w:rPr>
          <w:rFonts w:ascii="Arial" w:hAnsi="Arial" w:cs="Arial"/>
          <w:szCs w:val="24"/>
        </w:rPr>
        <w:t>16</w:t>
      </w:r>
    </w:p>
    <w:p w14:paraId="3FBE9B20" w14:textId="77777777" w:rsidR="008F51A8" w:rsidRDefault="008F51A8" w:rsidP="008F51A8">
      <w:pPr>
        <w:rPr>
          <w:rFonts w:ascii="Arial" w:hAnsi="Arial" w:cs="Arial"/>
          <w:szCs w:val="24"/>
        </w:rPr>
      </w:pPr>
      <w:r>
        <w:rPr>
          <w:rFonts w:ascii="Arial" w:hAnsi="Arial" w:cs="Arial"/>
          <w:szCs w:val="24"/>
        </w:rPr>
        <w:t>1.1.11</w:t>
      </w:r>
      <w:r>
        <w:rPr>
          <w:rFonts w:ascii="Arial" w:hAnsi="Arial" w:cs="Arial"/>
          <w:szCs w:val="24"/>
        </w:rPr>
        <w:tab/>
        <w:t xml:space="preserve">Перечень лиц владеющих объектами </w:t>
      </w:r>
      <w:proofErr w:type="gramStart"/>
      <w:r>
        <w:rPr>
          <w:rFonts w:ascii="Arial" w:hAnsi="Arial" w:cs="Arial"/>
          <w:szCs w:val="24"/>
        </w:rPr>
        <w:t>централизованной  системой</w:t>
      </w:r>
      <w:proofErr w:type="gramEnd"/>
      <w:r>
        <w:rPr>
          <w:rFonts w:ascii="Arial" w:hAnsi="Arial" w:cs="Arial"/>
          <w:szCs w:val="24"/>
        </w:rPr>
        <w:t xml:space="preserve"> водоснабжения</w:t>
      </w:r>
      <w:r>
        <w:rPr>
          <w:rFonts w:ascii="Arial" w:hAnsi="Arial" w:cs="Arial"/>
          <w:szCs w:val="24"/>
        </w:rPr>
        <w:tab/>
        <w:t>16</w:t>
      </w:r>
    </w:p>
    <w:p w14:paraId="0E51EDE0" w14:textId="77777777" w:rsidR="008F51A8" w:rsidRDefault="008F51A8" w:rsidP="008F51A8">
      <w:pPr>
        <w:rPr>
          <w:rFonts w:ascii="Arial" w:hAnsi="Arial" w:cs="Arial"/>
          <w:szCs w:val="24"/>
        </w:rPr>
      </w:pPr>
      <w:r>
        <w:rPr>
          <w:rFonts w:ascii="Arial" w:hAnsi="Arial" w:cs="Arial"/>
          <w:szCs w:val="24"/>
        </w:rPr>
        <w:t>1.2.</w:t>
      </w:r>
      <w:r>
        <w:rPr>
          <w:rFonts w:ascii="Arial" w:hAnsi="Arial" w:cs="Arial"/>
          <w:szCs w:val="24"/>
        </w:rPr>
        <w:tab/>
        <w:t>НАПРАВЛЕНИЯ РАЗВИТИЯ ЦЕНТРАЛИЗОВАННЫХ СИСТЕМ ВОДОСНАБЖЕНИЯ…</w:t>
      </w:r>
      <w:r w:rsidR="00C509F2">
        <w:rPr>
          <w:rFonts w:ascii="Arial" w:hAnsi="Arial" w:cs="Arial"/>
          <w:szCs w:val="24"/>
        </w:rPr>
        <w:t>……………………………………………………………………………</w:t>
      </w:r>
      <w:r>
        <w:rPr>
          <w:rFonts w:ascii="Arial" w:hAnsi="Arial" w:cs="Arial"/>
          <w:szCs w:val="24"/>
        </w:rPr>
        <w:t>17</w:t>
      </w:r>
    </w:p>
    <w:p w14:paraId="781F61BE" w14:textId="77777777" w:rsidR="008F51A8" w:rsidRDefault="008F51A8" w:rsidP="008F51A8">
      <w:pPr>
        <w:rPr>
          <w:rFonts w:ascii="Arial" w:hAnsi="Arial" w:cs="Arial"/>
          <w:szCs w:val="24"/>
        </w:rPr>
      </w:pPr>
      <w:r>
        <w:rPr>
          <w:rFonts w:ascii="Arial" w:hAnsi="Arial" w:cs="Arial"/>
          <w:szCs w:val="24"/>
        </w:rPr>
        <w:t>1.2.1.</w:t>
      </w:r>
      <w:r>
        <w:rPr>
          <w:rFonts w:ascii="Arial" w:hAnsi="Arial" w:cs="Arial"/>
          <w:szCs w:val="24"/>
        </w:rPr>
        <w:tab/>
        <w:t>Основные направления, принципы, задачи и целевые показатели развития централизованных систем водоснабжения………………………………………………………………17</w:t>
      </w:r>
    </w:p>
    <w:p w14:paraId="66F5BF24" w14:textId="77777777" w:rsidR="008F51A8" w:rsidRDefault="008F51A8" w:rsidP="008F51A8">
      <w:pPr>
        <w:rPr>
          <w:rFonts w:ascii="Arial" w:hAnsi="Arial" w:cs="Arial"/>
          <w:szCs w:val="24"/>
        </w:rPr>
      </w:pPr>
      <w:r>
        <w:rPr>
          <w:rFonts w:ascii="Arial" w:hAnsi="Arial" w:cs="Arial"/>
          <w:szCs w:val="24"/>
        </w:rPr>
        <w:t>1.2.2.</w:t>
      </w:r>
      <w:r>
        <w:rPr>
          <w:rFonts w:ascii="Arial" w:hAnsi="Arial" w:cs="Arial"/>
          <w:szCs w:val="24"/>
        </w:rPr>
        <w:tab/>
        <w:t>Сценарии развития централизованных систем водоснабжения в зависимости от сценариев развития Поканаевского сельсовета Нижнеингашского района …………………………………</w:t>
      </w:r>
      <w:r w:rsidR="00C509F2">
        <w:rPr>
          <w:rFonts w:ascii="Arial" w:hAnsi="Arial" w:cs="Arial"/>
          <w:szCs w:val="24"/>
        </w:rPr>
        <w:t>……………………………………………………………</w:t>
      </w:r>
      <w:r>
        <w:rPr>
          <w:rFonts w:ascii="Arial" w:hAnsi="Arial" w:cs="Arial"/>
          <w:szCs w:val="24"/>
        </w:rPr>
        <w:t>19</w:t>
      </w:r>
    </w:p>
    <w:p w14:paraId="7CB2B180" w14:textId="77777777" w:rsidR="008F51A8" w:rsidRDefault="008F51A8" w:rsidP="008F51A8">
      <w:pPr>
        <w:rPr>
          <w:rFonts w:ascii="Arial" w:hAnsi="Arial" w:cs="Arial"/>
          <w:szCs w:val="24"/>
        </w:rPr>
      </w:pPr>
      <w:r>
        <w:rPr>
          <w:rFonts w:ascii="Arial" w:hAnsi="Arial" w:cs="Arial"/>
          <w:szCs w:val="24"/>
        </w:rPr>
        <w:t>1.3.</w:t>
      </w:r>
      <w:r>
        <w:rPr>
          <w:rFonts w:ascii="Arial" w:hAnsi="Arial" w:cs="Arial"/>
          <w:szCs w:val="24"/>
        </w:rPr>
        <w:tab/>
        <w:t>БАЛАНС ВОДОСНАБЖЕНИЯ И ПОТРЕБЛЕНИЯ ГОРЯЧЕЙ, ПИТЬЕВОЙ, ТЕХНИЧЕСКОЙ ВОДЫ……………………………………………………………………………</w:t>
      </w:r>
      <w:proofErr w:type="gramStart"/>
      <w:r>
        <w:rPr>
          <w:rFonts w:ascii="Arial" w:hAnsi="Arial" w:cs="Arial"/>
          <w:szCs w:val="24"/>
        </w:rPr>
        <w:t>…....</w:t>
      </w:r>
      <w:proofErr w:type="gramEnd"/>
      <w:r>
        <w:rPr>
          <w:rFonts w:ascii="Arial" w:hAnsi="Arial" w:cs="Arial"/>
          <w:szCs w:val="24"/>
        </w:rPr>
        <w:t>.20</w:t>
      </w:r>
    </w:p>
    <w:p w14:paraId="6E506B24" w14:textId="77777777" w:rsidR="008F51A8" w:rsidRDefault="008F51A8" w:rsidP="008F51A8">
      <w:pPr>
        <w:rPr>
          <w:rFonts w:ascii="Arial" w:hAnsi="Arial" w:cs="Arial"/>
          <w:szCs w:val="24"/>
        </w:rPr>
      </w:pPr>
      <w:r>
        <w:rPr>
          <w:rFonts w:ascii="Arial" w:hAnsi="Arial" w:cs="Arial"/>
          <w:szCs w:val="24"/>
        </w:rPr>
        <w:t>1.3.1.</w:t>
      </w:r>
      <w:r>
        <w:rPr>
          <w:rFonts w:ascii="Arial" w:hAnsi="Arial" w:cs="Arial"/>
          <w:szCs w:val="24"/>
        </w:rPr>
        <w:tab/>
        <w:t xml:space="preserve">Общий баланс подачи и реализации воды, включая </w:t>
      </w:r>
      <w:proofErr w:type="gramStart"/>
      <w:r>
        <w:rPr>
          <w:rFonts w:ascii="Arial" w:hAnsi="Arial" w:cs="Arial"/>
          <w:szCs w:val="24"/>
        </w:rPr>
        <w:t>оценку  и</w:t>
      </w:r>
      <w:proofErr w:type="gramEnd"/>
      <w:r>
        <w:rPr>
          <w:rFonts w:ascii="Arial" w:hAnsi="Arial" w:cs="Arial"/>
          <w:szCs w:val="24"/>
        </w:rPr>
        <w:t xml:space="preserve"> анализ структурных составляющих неучтенных расходов и потерь воды при ее производстве и транспортировке……………</w:t>
      </w:r>
      <w:r w:rsidR="00C509F2">
        <w:rPr>
          <w:rFonts w:ascii="Arial" w:hAnsi="Arial" w:cs="Arial"/>
          <w:szCs w:val="24"/>
        </w:rPr>
        <w:t>……………………………………………………………</w:t>
      </w:r>
      <w:r>
        <w:rPr>
          <w:rFonts w:ascii="Arial" w:hAnsi="Arial" w:cs="Arial"/>
          <w:szCs w:val="24"/>
        </w:rPr>
        <w:t>20</w:t>
      </w:r>
    </w:p>
    <w:p w14:paraId="1E2B36CC" w14:textId="77777777" w:rsidR="008F51A8" w:rsidRDefault="008F51A8" w:rsidP="008F51A8">
      <w:pPr>
        <w:rPr>
          <w:rFonts w:ascii="Arial" w:hAnsi="Arial" w:cs="Arial"/>
          <w:szCs w:val="24"/>
        </w:rPr>
      </w:pPr>
      <w:r>
        <w:rPr>
          <w:rFonts w:ascii="Arial" w:hAnsi="Arial" w:cs="Arial"/>
          <w:szCs w:val="24"/>
        </w:rPr>
        <w:t>1.3.2.</w:t>
      </w:r>
      <w:r>
        <w:rPr>
          <w:rFonts w:ascii="Arial" w:hAnsi="Arial" w:cs="Arial"/>
          <w:szCs w:val="24"/>
        </w:rPr>
        <w:tab/>
        <w:t xml:space="preserve">Территориальный водный баланс подачи воды по зонам действия водопроводных сооружений (годовой и в сутки максимального </w:t>
      </w:r>
      <w:proofErr w:type="gramStart"/>
      <w:r>
        <w:rPr>
          <w:rFonts w:ascii="Arial" w:hAnsi="Arial" w:cs="Arial"/>
          <w:szCs w:val="24"/>
        </w:rPr>
        <w:t>водопотребления)…</w:t>
      </w:r>
      <w:proofErr w:type="gramEnd"/>
      <w:r>
        <w:rPr>
          <w:rFonts w:ascii="Arial" w:hAnsi="Arial" w:cs="Arial"/>
          <w:szCs w:val="24"/>
        </w:rPr>
        <w:t>…………………………………21</w:t>
      </w:r>
    </w:p>
    <w:p w14:paraId="7AE1E72E" w14:textId="77777777" w:rsidR="008F51A8" w:rsidRDefault="008F51A8" w:rsidP="008F51A8">
      <w:pPr>
        <w:rPr>
          <w:rFonts w:ascii="Arial" w:hAnsi="Arial" w:cs="Arial"/>
          <w:szCs w:val="24"/>
        </w:rPr>
      </w:pPr>
      <w:r>
        <w:rPr>
          <w:rFonts w:ascii="Arial" w:hAnsi="Arial" w:cs="Arial"/>
          <w:szCs w:val="24"/>
        </w:rPr>
        <w:lastRenderedPageBreak/>
        <w:t>1.3.3.</w:t>
      </w:r>
      <w:r>
        <w:rPr>
          <w:rFonts w:ascii="Arial" w:hAnsi="Arial" w:cs="Arial"/>
          <w:szCs w:val="24"/>
        </w:rPr>
        <w:tab/>
        <w:t>Структурный водный баланс реализации воды по группам потребителей……………</w:t>
      </w:r>
      <w:r w:rsidR="00C509F2">
        <w:rPr>
          <w:rFonts w:ascii="Arial" w:hAnsi="Arial" w:cs="Arial"/>
          <w:szCs w:val="24"/>
        </w:rPr>
        <w:t>…………………………………………………………………</w:t>
      </w:r>
      <w:r>
        <w:rPr>
          <w:rFonts w:ascii="Arial" w:hAnsi="Arial" w:cs="Arial"/>
          <w:szCs w:val="24"/>
        </w:rPr>
        <w:t>21</w:t>
      </w:r>
    </w:p>
    <w:p w14:paraId="476EBCF5" w14:textId="77777777" w:rsidR="008F51A8" w:rsidRDefault="008F51A8" w:rsidP="008F51A8">
      <w:pPr>
        <w:rPr>
          <w:rFonts w:ascii="Arial" w:hAnsi="Arial" w:cs="Arial"/>
          <w:szCs w:val="24"/>
        </w:rPr>
      </w:pPr>
      <w:r>
        <w:rPr>
          <w:rFonts w:ascii="Arial" w:hAnsi="Arial" w:cs="Arial"/>
          <w:szCs w:val="24"/>
        </w:rPr>
        <w:t>1.3.4.</w:t>
      </w:r>
      <w:r>
        <w:rPr>
          <w:rFonts w:ascii="Arial" w:hAnsi="Arial" w:cs="Arial"/>
          <w:szCs w:val="24"/>
        </w:rPr>
        <w:tab/>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услуг……22</w:t>
      </w:r>
    </w:p>
    <w:p w14:paraId="7E53D68C" w14:textId="77777777" w:rsidR="008F51A8" w:rsidRDefault="008F51A8" w:rsidP="008F51A8">
      <w:pPr>
        <w:rPr>
          <w:rFonts w:ascii="Arial" w:hAnsi="Arial" w:cs="Arial"/>
          <w:szCs w:val="24"/>
        </w:rPr>
      </w:pPr>
      <w:r>
        <w:rPr>
          <w:rFonts w:ascii="Arial" w:hAnsi="Arial" w:cs="Arial"/>
          <w:szCs w:val="24"/>
        </w:rPr>
        <w:t>1.3.5.</w:t>
      </w:r>
      <w:r>
        <w:rPr>
          <w:rFonts w:ascii="Arial" w:hAnsi="Arial" w:cs="Arial"/>
          <w:szCs w:val="24"/>
        </w:rPr>
        <w:tab/>
        <w:t>Описание существующей системы коммерческого учета воды и планов по установке приборов учета………………………………………………...……………………………………</w:t>
      </w:r>
      <w:proofErr w:type="gramStart"/>
      <w:r>
        <w:rPr>
          <w:rFonts w:ascii="Arial" w:hAnsi="Arial" w:cs="Arial"/>
          <w:szCs w:val="24"/>
        </w:rPr>
        <w:t>…….</w:t>
      </w:r>
      <w:proofErr w:type="gramEnd"/>
      <w:r>
        <w:rPr>
          <w:rFonts w:ascii="Arial" w:hAnsi="Arial" w:cs="Arial"/>
          <w:szCs w:val="24"/>
        </w:rPr>
        <w:t>.22</w:t>
      </w:r>
    </w:p>
    <w:p w14:paraId="715AA700" w14:textId="77777777" w:rsidR="008F51A8" w:rsidRDefault="008F51A8" w:rsidP="008F51A8">
      <w:pPr>
        <w:rPr>
          <w:rFonts w:ascii="Arial" w:hAnsi="Arial" w:cs="Arial"/>
          <w:szCs w:val="24"/>
        </w:rPr>
      </w:pPr>
      <w:r>
        <w:rPr>
          <w:rFonts w:ascii="Arial" w:hAnsi="Arial" w:cs="Arial"/>
          <w:szCs w:val="24"/>
        </w:rPr>
        <w:t>1.3.6.</w:t>
      </w:r>
      <w:r>
        <w:rPr>
          <w:rFonts w:ascii="Arial" w:hAnsi="Arial" w:cs="Arial"/>
          <w:szCs w:val="24"/>
        </w:rPr>
        <w:tab/>
        <w:t>Анализ резервов и дефицитов производственных мощностей системы водоснабжения муниципального образования…………</w:t>
      </w:r>
      <w:proofErr w:type="gramStart"/>
      <w:r>
        <w:rPr>
          <w:rFonts w:ascii="Arial" w:hAnsi="Arial" w:cs="Arial"/>
          <w:szCs w:val="24"/>
        </w:rPr>
        <w:t>…….</w:t>
      </w:r>
      <w:proofErr w:type="gramEnd"/>
      <w:r>
        <w:rPr>
          <w:rFonts w:ascii="Arial" w:hAnsi="Arial" w:cs="Arial"/>
          <w:szCs w:val="24"/>
        </w:rPr>
        <w:t>……………………………………………………………24</w:t>
      </w:r>
    </w:p>
    <w:p w14:paraId="3DC5ABCD" w14:textId="77777777" w:rsidR="008F51A8" w:rsidRDefault="008F51A8" w:rsidP="008F51A8">
      <w:pPr>
        <w:rPr>
          <w:rFonts w:ascii="Arial" w:hAnsi="Arial" w:cs="Arial"/>
          <w:szCs w:val="24"/>
        </w:rPr>
      </w:pPr>
      <w:r>
        <w:rPr>
          <w:rFonts w:ascii="Arial" w:hAnsi="Arial" w:cs="Arial"/>
          <w:szCs w:val="24"/>
        </w:rPr>
        <w:t>1.3.6.</w:t>
      </w:r>
      <w:r>
        <w:rPr>
          <w:rFonts w:ascii="Arial" w:hAnsi="Arial" w:cs="Arial"/>
          <w:szCs w:val="24"/>
        </w:rPr>
        <w:tab/>
        <w:t>Прогнозный баланс потребления воды на срок не менее 10 лет с учетом сценария развития муниципального образования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C509F2">
        <w:rPr>
          <w:rFonts w:ascii="Arial" w:hAnsi="Arial" w:cs="Arial"/>
          <w:szCs w:val="24"/>
        </w:rPr>
        <w:t>……………………………………………………………………</w:t>
      </w:r>
      <w:r>
        <w:rPr>
          <w:rFonts w:ascii="Arial" w:hAnsi="Arial" w:cs="Arial"/>
          <w:szCs w:val="24"/>
        </w:rPr>
        <w:t>25</w:t>
      </w:r>
    </w:p>
    <w:p w14:paraId="635CBA9A" w14:textId="77777777" w:rsidR="008F51A8" w:rsidRDefault="008F51A8" w:rsidP="008F51A8">
      <w:pPr>
        <w:rPr>
          <w:rFonts w:ascii="Arial" w:hAnsi="Arial" w:cs="Arial"/>
          <w:szCs w:val="24"/>
        </w:rPr>
      </w:pPr>
      <w:r>
        <w:rPr>
          <w:rFonts w:ascii="Arial" w:hAnsi="Arial" w:cs="Arial"/>
          <w:szCs w:val="24"/>
        </w:rPr>
        <w:t>1.3.7.</w:t>
      </w:r>
      <w:r>
        <w:rPr>
          <w:rFonts w:ascii="Arial" w:hAnsi="Arial" w:cs="Arial"/>
          <w:szCs w:val="24"/>
        </w:rPr>
        <w:tab/>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C509F2">
        <w:rPr>
          <w:rFonts w:ascii="Arial" w:hAnsi="Arial" w:cs="Arial"/>
          <w:szCs w:val="24"/>
        </w:rPr>
        <w:t>…………………………………………………………………</w:t>
      </w:r>
      <w:r>
        <w:rPr>
          <w:rFonts w:ascii="Arial" w:hAnsi="Arial" w:cs="Arial"/>
          <w:szCs w:val="24"/>
        </w:rPr>
        <w:t>27</w:t>
      </w:r>
    </w:p>
    <w:p w14:paraId="776F8BB2" w14:textId="77777777" w:rsidR="008F51A8" w:rsidRDefault="008F51A8" w:rsidP="008F51A8">
      <w:pPr>
        <w:rPr>
          <w:rFonts w:ascii="Arial" w:hAnsi="Arial" w:cs="Arial"/>
          <w:szCs w:val="24"/>
        </w:rPr>
      </w:pPr>
      <w:r>
        <w:rPr>
          <w:rFonts w:ascii="Arial" w:hAnsi="Arial" w:cs="Arial"/>
          <w:szCs w:val="24"/>
        </w:rPr>
        <w:t>1.3.8.</w:t>
      </w:r>
      <w:r>
        <w:rPr>
          <w:rFonts w:ascii="Arial" w:hAnsi="Arial" w:cs="Arial"/>
          <w:szCs w:val="24"/>
        </w:rPr>
        <w:tab/>
        <w:t xml:space="preserve">Сведения о фактическом и ожидаемом потреблении воды (годовое, среднесуточное, максимальное </w:t>
      </w:r>
      <w:proofErr w:type="gramStart"/>
      <w:r>
        <w:rPr>
          <w:rFonts w:ascii="Arial" w:hAnsi="Arial" w:cs="Arial"/>
          <w:szCs w:val="24"/>
        </w:rPr>
        <w:t>суточное)…</w:t>
      </w:r>
      <w:proofErr w:type="gramEnd"/>
      <w:r>
        <w:rPr>
          <w:rFonts w:ascii="Arial" w:hAnsi="Arial" w:cs="Arial"/>
          <w:szCs w:val="24"/>
        </w:rPr>
        <w:t>………………………………………………………………………………27</w:t>
      </w:r>
    </w:p>
    <w:p w14:paraId="0D4F1F22" w14:textId="77777777" w:rsidR="008F51A8" w:rsidRDefault="008F51A8" w:rsidP="008F51A8">
      <w:pPr>
        <w:rPr>
          <w:rFonts w:ascii="Arial" w:hAnsi="Arial" w:cs="Arial"/>
          <w:szCs w:val="24"/>
        </w:rPr>
      </w:pPr>
      <w:r>
        <w:rPr>
          <w:rFonts w:ascii="Arial" w:hAnsi="Arial" w:cs="Arial"/>
          <w:szCs w:val="24"/>
        </w:rPr>
        <w:t>1.3.9.</w:t>
      </w:r>
      <w:r>
        <w:rPr>
          <w:rFonts w:ascii="Arial" w:hAnsi="Arial" w:cs="Arial"/>
          <w:szCs w:val="24"/>
        </w:rPr>
        <w:tab/>
        <w:t>Описание террит</w:t>
      </w:r>
      <w:r w:rsidR="00C509F2">
        <w:rPr>
          <w:rFonts w:ascii="Arial" w:hAnsi="Arial" w:cs="Arial"/>
          <w:szCs w:val="24"/>
        </w:rPr>
        <w:t xml:space="preserve">ориальной структуры потребления </w:t>
      </w:r>
      <w:r>
        <w:rPr>
          <w:rFonts w:ascii="Arial" w:hAnsi="Arial" w:cs="Arial"/>
          <w:szCs w:val="24"/>
        </w:rPr>
        <w:t>воды……………………………27</w:t>
      </w:r>
    </w:p>
    <w:p w14:paraId="2F6A0B62" w14:textId="77777777" w:rsidR="008F51A8" w:rsidRDefault="008F51A8" w:rsidP="008F51A8">
      <w:pPr>
        <w:rPr>
          <w:rFonts w:ascii="Arial" w:hAnsi="Arial" w:cs="Arial"/>
          <w:szCs w:val="24"/>
        </w:rPr>
      </w:pPr>
      <w:r>
        <w:rPr>
          <w:rFonts w:ascii="Arial" w:hAnsi="Arial" w:cs="Arial"/>
          <w:szCs w:val="24"/>
        </w:rPr>
        <w:t>1.3.10.</w:t>
      </w:r>
      <w:r>
        <w:rPr>
          <w:rFonts w:ascii="Arial" w:hAnsi="Arial" w:cs="Arial"/>
          <w:szCs w:val="24"/>
        </w:rPr>
        <w:tab/>
        <w:t xml:space="preserve">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w:t>
      </w:r>
      <w:proofErr w:type="gramStart"/>
      <w:r>
        <w:rPr>
          <w:rFonts w:ascii="Arial" w:hAnsi="Arial" w:cs="Arial"/>
          <w:szCs w:val="24"/>
        </w:rPr>
        <w:t>абонентами</w:t>
      </w:r>
      <w:r w:rsidR="00C509F2">
        <w:rPr>
          <w:rFonts w:ascii="Arial" w:hAnsi="Arial" w:cs="Arial"/>
          <w:szCs w:val="24"/>
        </w:rPr>
        <w:t>….</w:t>
      </w:r>
      <w:proofErr w:type="gramEnd"/>
      <w:r>
        <w:rPr>
          <w:rFonts w:ascii="Arial" w:hAnsi="Arial" w:cs="Arial"/>
          <w:szCs w:val="24"/>
        </w:rPr>
        <w:t>28</w:t>
      </w:r>
    </w:p>
    <w:p w14:paraId="124372A4" w14:textId="77777777" w:rsidR="008F51A8" w:rsidRDefault="008F51A8" w:rsidP="008F51A8">
      <w:pPr>
        <w:rPr>
          <w:rFonts w:ascii="Arial" w:hAnsi="Arial" w:cs="Arial"/>
          <w:szCs w:val="24"/>
        </w:rPr>
      </w:pPr>
      <w:r>
        <w:rPr>
          <w:rFonts w:ascii="Arial" w:hAnsi="Arial" w:cs="Arial"/>
          <w:szCs w:val="24"/>
        </w:rPr>
        <w:t>1.3.11.</w:t>
      </w:r>
      <w:r>
        <w:rPr>
          <w:rFonts w:ascii="Arial" w:hAnsi="Arial" w:cs="Arial"/>
          <w:szCs w:val="24"/>
        </w:rPr>
        <w:tab/>
        <w:t xml:space="preserve">Сведения о фактических и планируемых потерях воды при ее транспортировке (годовые, среднесуточные </w:t>
      </w:r>
      <w:proofErr w:type="gramStart"/>
      <w:r>
        <w:rPr>
          <w:rFonts w:ascii="Arial" w:hAnsi="Arial" w:cs="Arial"/>
          <w:szCs w:val="24"/>
        </w:rPr>
        <w:t>значения)…</w:t>
      </w:r>
      <w:proofErr w:type="gramEnd"/>
      <w:r>
        <w:rPr>
          <w:rFonts w:ascii="Arial" w:hAnsi="Arial" w:cs="Arial"/>
          <w:szCs w:val="24"/>
        </w:rPr>
        <w:t>………………………………………………………………….28</w:t>
      </w:r>
    </w:p>
    <w:p w14:paraId="4091AE5B" w14:textId="77777777" w:rsidR="008F51A8" w:rsidRDefault="008F51A8" w:rsidP="008F51A8">
      <w:pPr>
        <w:rPr>
          <w:rFonts w:ascii="Arial" w:hAnsi="Arial" w:cs="Arial"/>
          <w:szCs w:val="24"/>
        </w:rPr>
      </w:pPr>
      <w:r>
        <w:rPr>
          <w:rFonts w:ascii="Arial" w:hAnsi="Arial" w:cs="Arial"/>
          <w:szCs w:val="24"/>
        </w:rPr>
        <w:t>1.3.12.</w:t>
      </w:r>
      <w:r>
        <w:rPr>
          <w:rFonts w:ascii="Arial" w:hAnsi="Arial" w:cs="Arial"/>
          <w:szCs w:val="24"/>
        </w:rPr>
        <w:tab/>
        <w:t xml:space="preserve">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w:t>
      </w:r>
      <w:proofErr w:type="gramStart"/>
      <w:r>
        <w:rPr>
          <w:rFonts w:ascii="Arial" w:hAnsi="Arial" w:cs="Arial"/>
          <w:szCs w:val="24"/>
        </w:rPr>
        <w:t>абонентов)…</w:t>
      </w:r>
      <w:proofErr w:type="gramEnd"/>
      <w:r>
        <w:rPr>
          <w:rFonts w:ascii="Arial" w:hAnsi="Arial" w:cs="Arial"/>
          <w:szCs w:val="24"/>
        </w:rPr>
        <w:t>…………………29</w:t>
      </w:r>
    </w:p>
    <w:p w14:paraId="2FDABC6A" w14:textId="77777777" w:rsidR="008F51A8" w:rsidRDefault="008F51A8" w:rsidP="008F51A8">
      <w:pPr>
        <w:rPr>
          <w:rFonts w:ascii="Arial" w:hAnsi="Arial" w:cs="Arial"/>
          <w:szCs w:val="24"/>
        </w:rPr>
      </w:pPr>
      <w:r>
        <w:rPr>
          <w:rFonts w:ascii="Arial" w:hAnsi="Arial" w:cs="Arial"/>
          <w:szCs w:val="24"/>
        </w:rPr>
        <w:t>1.3.13.</w:t>
      </w:r>
      <w:r>
        <w:rPr>
          <w:rFonts w:ascii="Arial" w:hAnsi="Arial" w:cs="Arial"/>
          <w:szCs w:val="24"/>
        </w:rPr>
        <w:tab/>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proofErr w:type="gramStart"/>
      <w:r>
        <w:rPr>
          <w:rFonts w:ascii="Arial" w:hAnsi="Arial" w:cs="Arial"/>
          <w:szCs w:val="24"/>
        </w:rPr>
        <w:t>…….</w:t>
      </w:r>
      <w:proofErr w:type="gramEnd"/>
      <w:r>
        <w:rPr>
          <w:rFonts w:ascii="Arial" w:hAnsi="Arial" w:cs="Arial"/>
          <w:szCs w:val="24"/>
        </w:rPr>
        <w:t>.……30</w:t>
      </w:r>
    </w:p>
    <w:p w14:paraId="757B02CD" w14:textId="77777777" w:rsidR="008F51A8" w:rsidRDefault="008F51A8" w:rsidP="008F51A8">
      <w:pPr>
        <w:rPr>
          <w:rFonts w:ascii="Arial" w:hAnsi="Arial" w:cs="Arial"/>
          <w:szCs w:val="24"/>
        </w:rPr>
      </w:pPr>
      <w:r>
        <w:rPr>
          <w:rFonts w:ascii="Arial" w:hAnsi="Arial" w:cs="Arial"/>
          <w:szCs w:val="24"/>
        </w:rPr>
        <w:lastRenderedPageBreak/>
        <w:t>1.3.14.</w:t>
      </w:r>
      <w:r>
        <w:rPr>
          <w:rFonts w:ascii="Arial" w:hAnsi="Arial" w:cs="Arial"/>
          <w:szCs w:val="24"/>
        </w:rPr>
        <w:tab/>
        <w:t>Наименование организации, наделенной статусом гарантирующей организации……28</w:t>
      </w:r>
    </w:p>
    <w:p w14:paraId="0B275994" w14:textId="77777777" w:rsidR="008F51A8" w:rsidRDefault="008F51A8" w:rsidP="008F51A8">
      <w:pPr>
        <w:rPr>
          <w:rFonts w:ascii="Arial" w:hAnsi="Arial" w:cs="Arial"/>
          <w:szCs w:val="24"/>
        </w:rPr>
      </w:pPr>
      <w:r>
        <w:rPr>
          <w:rFonts w:ascii="Arial" w:hAnsi="Arial" w:cs="Arial"/>
          <w:szCs w:val="24"/>
        </w:rPr>
        <w:t>1.4.</w:t>
      </w:r>
      <w:r>
        <w:rPr>
          <w:rFonts w:ascii="Arial" w:hAnsi="Arial" w:cs="Arial"/>
          <w:szCs w:val="24"/>
        </w:rPr>
        <w:tab/>
        <w:t>ПРЕДЛОЖЕНИЯ ПО СТРОИТЕЛЬСТВУ, РЕКОНСТРУКЦИИ И МОДЕРНИЗАЦИИ ОБЪЕКТОВ СИСТЕМ ВОДОСНАБЖЕНИЯ……………………………………………………………28</w:t>
      </w:r>
    </w:p>
    <w:p w14:paraId="7FA433D7" w14:textId="77777777" w:rsidR="008F51A8" w:rsidRDefault="008F51A8" w:rsidP="008F51A8">
      <w:pPr>
        <w:rPr>
          <w:rFonts w:ascii="Arial" w:hAnsi="Arial" w:cs="Arial"/>
          <w:szCs w:val="24"/>
        </w:rPr>
      </w:pPr>
      <w:r>
        <w:rPr>
          <w:rFonts w:ascii="Arial" w:hAnsi="Arial" w:cs="Arial"/>
          <w:szCs w:val="24"/>
        </w:rPr>
        <w:t>1.4.1.</w:t>
      </w:r>
      <w:r>
        <w:rPr>
          <w:rFonts w:ascii="Arial" w:hAnsi="Arial" w:cs="Arial"/>
          <w:szCs w:val="24"/>
        </w:rPr>
        <w:tab/>
        <w:t>Перечень основных мероприятий по реализации схем водоснабжения с разбивкой по годам………………………</w:t>
      </w:r>
      <w:r w:rsidR="00C509F2">
        <w:rPr>
          <w:rFonts w:ascii="Arial" w:hAnsi="Arial" w:cs="Arial"/>
          <w:szCs w:val="24"/>
        </w:rPr>
        <w:t>……………………………………………………………………</w:t>
      </w:r>
      <w:r>
        <w:rPr>
          <w:rFonts w:ascii="Arial" w:hAnsi="Arial" w:cs="Arial"/>
          <w:szCs w:val="24"/>
        </w:rPr>
        <w:t>28</w:t>
      </w:r>
    </w:p>
    <w:p w14:paraId="5965BE55" w14:textId="77777777" w:rsidR="008F51A8" w:rsidRDefault="008F51A8" w:rsidP="008F51A8">
      <w:pPr>
        <w:rPr>
          <w:rFonts w:ascii="Arial" w:hAnsi="Arial" w:cs="Arial"/>
          <w:szCs w:val="24"/>
        </w:rPr>
      </w:pPr>
      <w:r>
        <w:rPr>
          <w:rFonts w:ascii="Arial" w:hAnsi="Arial" w:cs="Arial"/>
          <w:szCs w:val="24"/>
        </w:rPr>
        <w:t>1.4.2.</w:t>
      </w:r>
      <w:r>
        <w:rPr>
          <w:rFonts w:ascii="Arial" w:hAnsi="Arial" w:cs="Arial"/>
          <w:szCs w:val="24"/>
        </w:rPr>
        <w:tab/>
        <w:t>Технические обоснования основных мероприятий по реализации схем водоснабжения……………</w:t>
      </w:r>
      <w:r w:rsidR="00C509F2">
        <w:rPr>
          <w:rFonts w:ascii="Arial" w:hAnsi="Arial" w:cs="Arial"/>
          <w:szCs w:val="24"/>
        </w:rPr>
        <w:t>…………………………………………………………………</w:t>
      </w:r>
      <w:r>
        <w:rPr>
          <w:rFonts w:ascii="Arial" w:hAnsi="Arial" w:cs="Arial"/>
          <w:szCs w:val="24"/>
        </w:rPr>
        <w:t>29</w:t>
      </w:r>
    </w:p>
    <w:p w14:paraId="2F43AD34" w14:textId="77777777" w:rsidR="008F51A8" w:rsidRDefault="008F51A8" w:rsidP="008F51A8">
      <w:pPr>
        <w:rPr>
          <w:rFonts w:ascii="Arial" w:hAnsi="Arial" w:cs="Arial"/>
          <w:szCs w:val="24"/>
        </w:rPr>
      </w:pPr>
      <w:r>
        <w:rPr>
          <w:rFonts w:ascii="Arial" w:hAnsi="Arial" w:cs="Arial"/>
          <w:szCs w:val="24"/>
        </w:rPr>
        <w:t>1.4.2.1.</w:t>
      </w:r>
      <w:r>
        <w:rPr>
          <w:rFonts w:ascii="Arial" w:hAnsi="Arial" w:cs="Arial"/>
          <w:szCs w:val="24"/>
        </w:rPr>
        <w:tab/>
        <w:t>Обеспечение подачи абонентам определенного объема питьевой воды установленного качества………………………</w:t>
      </w:r>
      <w:r w:rsidR="00C509F2">
        <w:rPr>
          <w:rFonts w:ascii="Arial" w:hAnsi="Arial" w:cs="Arial"/>
          <w:szCs w:val="24"/>
        </w:rPr>
        <w:t>………………………………………………………</w:t>
      </w:r>
      <w:proofErr w:type="gramStart"/>
      <w:r w:rsidR="00C509F2">
        <w:rPr>
          <w:rFonts w:ascii="Arial" w:hAnsi="Arial" w:cs="Arial"/>
          <w:szCs w:val="24"/>
        </w:rPr>
        <w:t>……</w:t>
      </w:r>
      <w:r>
        <w:rPr>
          <w:rFonts w:ascii="Arial" w:hAnsi="Arial" w:cs="Arial"/>
          <w:szCs w:val="24"/>
        </w:rPr>
        <w:t>.</w:t>
      </w:r>
      <w:proofErr w:type="gramEnd"/>
      <w:r>
        <w:rPr>
          <w:rFonts w:ascii="Arial" w:hAnsi="Arial" w:cs="Arial"/>
          <w:szCs w:val="24"/>
        </w:rPr>
        <w:t>31</w:t>
      </w:r>
    </w:p>
    <w:p w14:paraId="52587410" w14:textId="77777777" w:rsidR="008F51A8" w:rsidRDefault="008F51A8" w:rsidP="008F51A8">
      <w:pPr>
        <w:rPr>
          <w:rFonts w:ascii="Arial" w:hAnsi="Arial" w:cs="Arial"/>
          <w:szCs w:val="24"/>
        </w:rPr>
      </w:pPr>
      <w:r>
        <w:rPr>
          <w:rFonts w:ascii="Arial" w:hAnsi="Arial" w:cs="Arial"/>
          <w:szCs w:val="24"/>
        </w:rPr>
        <w:t>1.4.2.2.</w:t>
      </w:r>
      <w:r>
        <w:rPr>
          <w:rFonts w:ascii="Arial" w:hAnsi="Arial" w:cs="Arial"/>
          <w:szCs w:val="24"/>
        </w:rPr>
        <w:tab/>
        <w:t>Организация и обеспечение централизованного водоснабжения на территориях, где оно отсутствует………………</w:t>
      </w:r>
      <w:r w:rsidR="00C509F2">
        <w:rPr>
          <w:rFonts w:ascii="Arial" w:hAnsi="Arial" w:cs="Arial"/>
          <w:szCs w:val="24"/>
        </w:rPr>
        <w:t>…………………………………………………………………</w:t>
      </w:r>
      <w:r>
        <w:rPr>
          <w:rFonts w:ascii="Arial" w:hAnsi="Arial" w:cs="Arial"/>
          <w:szCs w:val="24"/>
        </w:rPr>
        <w:t>31</w:t>
      </w:r>
    </w:p>
    <w:p w14:paraId="2669714A" w14:textId="77777777" w:rsidR="008F51A8" w:rsidRDefault="008F51A8" w:rsidP="008F51A8">
      <w:pPr>
        <w:rPr>
          <w:rFonts w:ascii="Arial" w:hAnsi="Arial" w:cs="Arial"/>
          <w:szCs w:val="24"/>
        </w:rPr>
      </w:pPr>
      <w:r>
        <w:rPr>
          <w:rFonts w:ascii="Arial" w:hAnsi="Arial" w:cs="Arial"/>
          <w:szCs w:val="24"/>
        </w:rPr>
        <w:t>1.4.2.3.</w:t>
      </w:r>
      <w:r>
        <w:rPr>
          <w:rFonts w:ascii="Arial" w:hAnsi="Arial" w:cs="Arial"/>
          <w:szCs w:val="24"/>
        </w:rPr>
        <w:tab/>
        <w:t>Обеспечение водоснабжения объектов перспективной застройки населенного пункта…………………</w:t>
      </w:r>
      <w:r w:rsidR="00C509F2">
        <w:rPr>
          <w:rFonts w:ascii="Arial" w:hAnsi="Arial" w:cs="Arial"/>
          <w:szCs w:val="24"/>
        </w:rPr>
        <w:t>…………………………………………………………………</w:t>
      </w:r>
      <w:r>
        <w:rPr>
          <w:rFonts w:ascii="Arial" w:hAnsi="Arial" w:cs="Arial"/>
          <w:szCs w:val="24"/>
        </w:rPr>
        <w:t>31</w:t>
      </w:r>
    </w:p>
    <w:p w14:paraId="362BF7CE" w14:textId="77777777" w:rsidR="008F51A8" w:rsidRDefault="008F51A8" w:rsidP="008F51A8">
      <w:pPr>
        <w:rPr>
          <w:rFonts w:ascii="Arial" w:hAnsi="Arial" w:cs="Arial"/>
          <w:szCs w:val="24"/>
        </w:rPr>
      </w:pPr>
      <w:r>
        <w:rPr>
          <w:rFonts w:ascii="Arial" w:hAnsi="Arial" w:cs="Arial"/>
          <w:szCs w:val="24"/>
        </w:rPr>
        <w:t>1.4.2.4.</w:t>
      </w:r>
      <w:r>
        <w:rPr>
          <w:rFonts w:ascii="Arial" w:hAnsi="Arial" w:cs="Arial"/>
          <w:szCs w:val="24"/>
        </w:rPr>
        <w:tab/>
        <w:t>Сокращение потерь воды при ее транспортировке………………………</w:t>
      </w:r>
      <w:proofErr w:type="gramStart"/>
      <w:r>
        <w:rPr>
          <w:rFonts w:ascii="Arial" w:hAnsi="Arial" w:cs="Arial"/>
          <w:szCs w:val="24"/>
        </w:rPr>
        <w:t>…….</w:t>
      </w:r>
      <w:proofErr w:type="gramEnd"/>
      <w:r>
        <w:rPr>
          <w:rFonts w:ascii="Arial" w:hAnsi="Arial" w:cs="Arial"/>
          <w:szCs w:val="24"/>
        </w:rPr>
        <w:t>.……….31</w:t>
      </w:r>
    </w:p>
    <w:p w14:paraId="4FCE5E18" w14:textId="77777777" w:rsidR="008F51A8" w:rsidRDefault="008F51A8" w:rsidP="008F51A8">
      <w:pPr>
        <w:rPr>
          <w:rFonts w:ascii="Arial" w:hAnsi="Arial" w:cs="Arial"/>
          <w:szCs w:val="24"/>
        </w:rPr>
      </w:pPr>
      <w:r>
        <w:rPr>
          <w:rFonts w:ascii="Arial" w:hAnsi="Arial" w:cs="Arial"/>
          <w:szCs w:val="24"/>
        </w:rPr>
        <w:t>1.4.2.5.</w:t>
      </w:r>
      <w:r>
        <w:rPr>
          <w:rFonts w:ascii="Arial" w:hAnsi="Arial" w:cs="Arial"/>
          <w:szCs w:val="24"/>
        </w:rPr>
        <w:tab/>
        <w:t>Выполнение мероприятий, направленных на обеспечение соответствия качества питьевой воды требованиям законодательства Российской Федерации………………………</w:t>
      </w:r>
      <w:proofErr w:type="gramStart"/>
      <w:r>
        <w:rPr>
          <w:rFonts w:ascii="Arial" w:hAnsi="Arial" w:cs="Arial"/>
          <w:szCs w:val="24"/>
        </w:rPr>
        <w:t>…….</w:t>
      </w:r>
      <w:proofErr w:type="gramEnd"/>
      <w:r>
        <w:rPr>
          <w:rFonts w:ascii="Arial" w:hAnsi="Arial" w:cs="Arial"/>
          <w:szCs w:val="24"/>
        </w:rPr>
        <w:t>.31</w:t>
      </w:r>
    </w:p>
    <w:p w14:paraId="3AFCAAC4" w14:textId="77777777" w:rsidR="008F51A8" w:rsidRDefault="008F51A8" w:rsidP="008F51A8">
      <w:pPr>
        <w:rPr>
          <w:rFonts w:ascii="Arial" w:hAnsi="Arial" w:cs="Arial"/>
          <w:szCs w:val="24"/>
        </w:rPr>
      </w:pPr>
      <w:r>
        <w:rPr>
          <w:rFonts w:ascii="Arial" w:hAnsi="Arial" w:cs="Arial"/>
          <w:szCs w:val="24"/>
        </w:rPr>
        <w:t>1.4.3.</w:t>
      </w:r>
      <w:r>
        <w:rPr>
          <w:rFonts w:ascii="Arial" w:hAnsi="Arial" w:cs="Arial"/>
          <w:szCs w:val="24"/>
        </w:rPr>
        <w:tab/>
        <w:t>Сведения о вновь строящихся, реконструируемых и предлагаемых к выводу из эксплуатации объектах системы водоснабжения</w:t>
      </w:r>
      <w:r>
        <w:rPr>
          <w:rFonts w:ascii="Arial" w:hAnsi="Arial" w:cs="Arial"/>
          <w:szCs w:val="24"/>
        </w:rPr>
        <w:tab/>
        <w:t>……………………………………………………...31</w:t>
      </w:r>
    </w:p>
    <w:p w14:paraId="0A2FF833" w14:textId="77777777" w:rsidR="008F51A8" w:rsidRDefault="008F51A8" w:rsidP="008F51A8">
      <w:pPr>
        <w:rPr>
          <w:rFonts w:ascii="Arial" w:hAnsi="Arial" w:cs="Arial"/>
          <w:szCs w:val="24"/>
        </w:rPr>
      </w:pPr>
      <w:r>
        <w:rPr>
          <w:rFonts w:ascii="Arial" w:hAnsi="Arial" w:cs="Arial"/>
          <w:szCs w:val="24"/>
        </w:rPr>
        <w:t>1.4.3.1.</w:t>
      </w:r>
      <w:r>
        <w:rPr>
          <w:rFonts w:ascii="Arial" w:hAnsi="Arial" w:cs="Arial"/>
          <w:szCs w:val="24"/>
        </w:rPr>
        <w:tab/>
        <w:t xml:space="preserve">Сведения о развитии систем диспетчеризации, телемеханизации и систем управления режимами водоснабжения на объектах </w:t>
      </w:r>
      <w:proofErr w:type="gramStart"/>
      <w:r>
        <w:rPr>
          <w:rFonts w:ascii="Arial" w:hAnsi="Arial" w:cs="Arial"/>
          <w:szCs w:val="24"/>
        </w:rPr>
        <w:t>организаций</w:t>
      </w:r>
      <w:proofErr w:type="gramEnd"/>
      <w:r>
        <w:rPr>
          <w:rFonts w:ascii="Arial" w:hAnsi="Arial" w:cs="Arial"/>
          <w:szCs w:val="24"/>
        </w:rPr>
        <w:t xml:space="preserve"> осуществляющих водоснабжение…………...32</w:t>
      </w:r>
    </w:p>
    <w:p w14:paraId="6D516B94" w14:textId="77777777" w:rsidR="008F51A8" w:rsidRDefault="008F51A8" w:rsidP="008F51A8">
      <w:pPr>
        <w:rPr>
          <w:rFonts w:ascii="Arial" w:hAnsi="Arial" w:cs="Arial"/>
          <w:szCs w:val="24"/>
        </w:rPr>
      </w:pPr>
      <w:r>
        <w:rPr>
          <w:rFonts w:ascii="Arial" w:hAnsi="Arial" w:cs="Arial"/>
          <w:szCs w:val="24"/>
        </w:rPr>
        <w:t>1.4.3.2.</w:t>
      </w:r>
      <w:r>
        <w:rPr>
          <w:rFonts w:ascii="Arial" w:hAnsi="Arial" w:cs="Arial"/>
          <w:szCs w:val="24"/>
        </w:rPr>
        <w:tab/>
        <w:t>Сведения об оснащенности зданий, строений, сооружений приборами учета воды и их применении при осуществлении расчетов за потребленную воду………………………………</w:t>
      </w:r>
      <w:proofErr w:type="gramStart"/>
      <w:r>
        <w:rPr>
          <w:rFonts w:ascii="Arial" w:hAnsi="Arial" w:cs="Arial"/>
          <w:szCs w:val="24"/>
        </w:rPr>
        <w:t>…….</w:t>
      </w:r>
      <w:proofErr w:type="gramEnd"/>
      <w:r>
        <w:rPr>
          <w:rFonts w:ascii="Arial" w:hAnsi="Arial" w:cs="Arial"/>
          <w:szCs w:val="24"/>
        </w:rPr>
        <w:t>.32</w:t>
      </w:r>
    </w:p>
    <w:p w14:paraId="67990FAA" w14:textId="77777777" w:rsidR="008F51A8" w:rsidRDefault="008F51A8" w:rsidP="008F51A8">
      <w:pPr>
        <w:rPr>
          <w:rFonts w:ascii="Arial" w:hAnsi="Arial" w:cs="Arial"/>
          <w:szCs w:val="24"/>
        </w:rPr>
      </w:pPr>
      <w:r>
        <w:rPr>
          <w:rFonts w:ascii="Arial" w:hAnsi="Arial" w:cs="Arial"/>
          <w:szCs w:val="24"/>
        </w:rPr>
        <w:t>1.4.3.3.</w:t>
      </w:r>
      <w:r>
        <w:rPr>
          <w:rFonts w:ascii="Arial" w:hAnsi="Arial" w:cs="Arial"/>
          <w:szCs w:val="24"/>
        </w:rPr>
        <w:tab/>
        <w:t>Описание вариантов маршрутов прохождения трубопроводов (трасс) по территории Поканаевского сельсовета Нижнеингашского района………………………...………………………32</w:t>
      </w:r>
    </w:p>
    <w:p w14:paraId="75FAD32F" w14:textId="77777777" w:rsidR="008F51A8" w:rsidRDefault="008F51A8" w:rsidP="008F51A8">
      <w:pPr>
        <w:rPr>
          <w:rFonts w:ascii="Arial" w:hAnsi="Arial" w:cs="Arial"/>
          <w:szCs w:val="24"/>
        </w:rPr>
      </w:pPr>
      <w:r>
        <w:rPr>
          <w:rFonts w:ascii="Arial" w:hAnsi="Arial" w:cs="Arial"/>
          <w:szCs w:val="24"/>
        </w:rPr>
        <w:t>1.4.3.4.</w:t>
      </w:r>
      <w:r>
        <w:rPr>
          <w:rFonts w:ascii="Arial" w:hAnsi="Arial" w:cs="Arial"/>
          <w:szCs w:val="24"/>
        </w:rPr>
        <w:tab/>
        <w:t>Рекомендации о месте размещения насосных станций, резервуаров, водонапорных башен……………………</w:t>
      </w:r>
      <w:r w:rsidR="00C509F2">
        <w:rPr>
          <w:rFonts w:ascii="Arial" w:hAnsi="Arial" w:cs="Arial"/>
          <w:szCs w:val="24"/>
        </w:rPr>
        <w:t>………………………………………………………………………</w:t>
      </w:r>
      <w:r>
        <w:rPr>
          <w:rFonts w:ascii="Arial" w:hAnsi="Arial" w:cs="Arial"/>
          <w:szCs w:val="24"/>
        </w:rPr>
        <w:t>32</w:t>
      </w:r>
    </w:p>
    <w:p w14:paraId="32849787" w14:textId="77777777" w:rsidR="008F51A8" w:rsidRDefault="008F51A8" w:rsidP="008F51A8">
      <w:pPr>
        <w:rPr>
          <w:rFonts w:ascii="Arial" w:hAnsi="Arial" w:cs="Arial"/>
          <w:szCs w:val="24"/>
        </w:rPr>
      </w:pPr>
      <w:r>
        <w:rPr>
          <w:rFonts w:ascii="Arial" w:hAnsi="Arial" w:cs="Arial"/>
          <w:szCs w:val="24"/>
        </w:rPr>
        <w:lastRenderedPageBreak/>
        <w:t>1.4.3.5.</w:t>
      </w:r>
      <w:r>
        <w:rPr>
          <w:rFonts w:ascii="Arial" w:hAnsi="Arial" w:cs="Arial"/>
          <w:szCs w:val="24"/>
        </w:rPr>
        <w:tab/>
        <w:t>Границы планируемых зон, размещения объектов централизованных систем водоснабжения………</w:t>
      </w:r>
      <w:r w:rsidR="00C509F2">
        <w:rPr>
          <w:rFonts w:ascii="Arial" w:hAnsi="Arial" w:cs="Arial"/>
          <w:szCs w:val="24"/>
        </w:rPr>
        <w:t>………………………………………………………………………</w:t>
      </w:r>
      <w:r>
        <w:rPr>
          <w:rFonts w:ascii="Arial" w:hAnsi="Arial" w:cs="Arial"/>
          <w:szCs w:val="24"/>
        </w:rPr>
        <w:t>33</w:t>
      </w:r>
    </w:p>
    <w:p w14:paraId="23B5EDC9" w14:textId="77777777" w:rsidR="008F51A8" w:rsidRDefault="008F51A8" w:rsidP="008F51A8">
      <w:pPr>
        <w:rPr>
          <w:rFonts w:ascii="Arial" w:hAnsi="Arial" w:cs="Arial"/>
          <w:szCs w:val="24"/>
        </w:rPr>
      </w:pPr>
      <w:r>
        <w:rPr>
          <w:rFonts w:ascii="Arial" w:hAnsi="Arial" w:cs="Arial"/>
          <w:szCs w:val="24"/>
        </w:rPr>
        <w:t>1.4.3.6.</w:t>
      </w:r>
      <w:r>
        <w:rPr>
          <w:rFonts w:ascii="Arial" w:hAnsi="Arial" w:cs="Arial"/>
          <w:szCs w:val="24"/>
        </w:rPr>
        <w:tab/>
        <w:t>Карты (схемы) существующего и планируемого размещения объектов централизованных систем холодного водоснабжения………………………………</w:t>
      </w:r>
      <w:proofErr w:type="gramStart"/>
      <w:r>
        <w:rPr>
          <w:rFonts w:ascii="Arial" w:hAnsi="Arial" w:cs="Arial"/>
          <w:szCs w:val="24"/>
        </w:rPr>
        <w:t>…….</w:t>
      </w:r>
      <w:proofErr w:type="gramEnd"/>
      <w:r>
        <w:rPr>
          <w:rFonts w:ascii="Arial" w:hAnsi="Arial" w:cs="Arial"/>
          <w:szCs w:val="24"/>
        </w:rPr>
        <w:t>.…………..33</w:t>
      </w:r>
    </w:p>
    <w:p w14:paraId="15700666" w14:textId="77777777" w:rsidR="008F51A8" w:rsidRDefault="008F51A8" w:rsidP="008F51A8">
      <w:pPr>
        <w:rPr>
          <w:rFonts w:ascii="Arial" w:hAnsi="Arial" w:cs="Arial"/>
          <w:szCs w:val="24"/>
        </w:rPr>
      </w:pPr>
      <w:r>
        <w:rPr>
          <w:rFonts w:ascii="Arial" w:hAnsi="Arial" w:cs="Arial"/>
          <w:szCs w:val="24"/>
        </w:rPr>
        <w:t>1.5.</w:t>
      </w:r>
      <w:r>
        <w:rPr>
          <w:rFonts w:ascii="Arial" w:hAnsi="Arial" w:cs="Arial"/>
          <w:szCs w:val="24"/>
        </w:rPr>
        <w:tab/>
        <w:t>ЭКОЛОГИЧЕСКИЕ АСПЕКТЫ МЕРОПРИЯТИЙ ПО СТРОИТЕЛЬСТВУ, РЕКОНСТРУКЦИИ И МОДЕРНИЗАЦИИ ОБЪЕКТОВ ЦЕНТРАЛИЗОВАННЫХ СИСТЕМ ВОДОСНАБЖЕНИЯ…………………………………………………………………</w:t>
      </w:r>
      <w:r w:rsidR="00C509F2">
        <w:rPr>
          <w:rFonts w:ascii="Arial" w:hAnsi="Arial" w:cs="Arial"/>
          <w:szCs w:val="24"/>
        </w:rPr>
        <w:t>…………</w:t>
      </w:r>
      <w:r>
        <w:rPr>
          <w:rFonts w:ascii="Arial" w:hAnsi="Arial" w:cs="Arial"/>
          <w:szCs w:val="24"/>
        </w:rPr>
        <w:t>33</w:t>
      </w:r>
    </w:p>
    <w:p w14:paraId="05B22A62" w14:textId="77777777" w:rsidR="008F51A8" w:rsidRDefault="008F51A8" w:rsidP="008F51A8">
      <w:pPr>
        <w:rPr>
          <w:rFonts w:ascii="Arial" w:hAnsi="Arial" w:cs="Arial"/>
          <w:szCs w:val="24"/>
        </w:rPr>
      </w:pPr>
      <w:r>
        <w:rPr>
          <w:rFonts w:ascii="Arial" w:hAnsi="Arial" w:cs="Arial"/>
          <w:szCs w:val="24"/>
        </w:rPr>
        <w:t>1.5.1.</w:t>
      </w:r>
      <w:r>
        <w:rPr>
          <w:rFonts w:ascii="Arial" w:hAnsi="Arial" w:cs="Arial"/>
          <w:szCs w:val="24"/>
        </w:rPr>
        <w:tab/>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roofErr w:type="gramStart"/>
      <w:r>
        <w:rPr>
          <w:rFonts w:ascii="Arial" w:hAnsi="Arial" w:cs="Arial"/>
          <w:szCs w:val="24"/>
        </w:rPr>
        <w:t>…….</w:t>
      </w:r>
      <w:proofErr w:type="gramEnd"/>
      <w:r>
        <w:rPr>
          <w:rFonts w:ascii="Arial" w:hAnsi="Arial" w:cs="Arial"/>
          <w:szCs w:val="24"/>
        </w:rPr>
        <w:t>33</w:t>
      </w:r>
    </w:p>
    <w:p w14:paraId="1F10B557" w14:textId="77777777" w:rsidR="008F51A8" w:rsidRDefault="008F51A8" w:rsidP="008F51A8">
      <w:pPr>
        <w:rPr>
          <w:rFonts w:ascii="Arial" w:hAnsi="Arial" w:cs="Arial"/>
          <w:szCs w:val="24"/>
        </w:rPr>
      </w:pPr>
      <w:r>
        <w:rPr>
          <w:rFonts w:ascii="Arial" w:hAnsi="Arial" w:cs="Arial"/>
          <w:szCs w:val="24"/>
        </w:rPr>
        <w:t>1.5.2.</w:t>
      </w:r>
      <w:r>
        <w:rPr>
          <w:rFonts w:ascii="Arial" w:hAnsi="Arial" w:cs="Arial"/>
          <w:szCs w:val="24"/>
        </w:rPr>
        <w:tab/>
        <w:t>На окружающую среду при реализации мероприятий по снабжению и хранению химических реагентов, используемых в водоподготовке (хлор и др.).</w:t>
      </w:r>
      <w:r>
        <w:rPr>
          <w:rFonts w:ascii="Arial" w:hAnsi="Arial" w:cs="Arial"/>
          <w:szCs w:val="24"/>
        </w:rPr>
        <w:tab/>
        <w:t>……………………</w:t>
      </w:r>
      <w:proofErr w:type="gramStart"/>
      <w:r>
        <w:rPr>
          <w:rFonts w:ascii="Arial" w:hAnsi="Arial" w:cs="Arial"/>
          <w:szCs w:val="24"/>
        </w:rPr>
        <w:t>…….</w:t>
      </w:r>
      <w:proofErr w:type="gramEnd"/>
      <w:r>
        <w:rPr>
          <w:rFonts w:ascii="Arial" w:hAnsi="Arial" w:cs="Arial"/>
          <w:szCs w:val="24"/>
        </w:rPr>
        <w:t>.……36</w:t>
      </w:r>
    </w:p>
    <w:p w14:paraId="5F0985DF" w14:textId="77777777" w:rsidR="008F51A8" w:rsidRDefault="008F51A8" w:rsidP="008F51A8">
      <w:pPr>
        <w:rPr>
          <w:rFonts w:ascii="Arial" w:hAnsi="Arial" w:cs="Arial"/>
          <w:szCs w:val="24"/>
        </w:rPr>
      </w:pPr>
      <w:r>
        <w:rPr>
          <w:rFonts w:ascii="Arial" w:hAnsi="Arial" w:cs="Arial"/>
          <w:szCs w:val="24"/>
        </w:rPr>
        <w:t>1.6.</w:t>
      </w:r>
      <w:r>
        <w:rPr>
          <w:rFonts w:ascii="Arial" w:hAnsi="Arial" w:cs="Arial"/>
          <w:szCs w:val="24"/>
        </w:rPr>
        <w:tab/>
        <w:t>ОЦЕНКА ОБЪЕМОВ КАПИТАЛЬНЫХ ВЛОЖЕНИЙ В СТРОИТЕЛЬСТВО, РЕКОНСТРУКЦИЮ И МОДЕРНИЗАЦИЮ ОБЪЕКТОВ ЦЕНТРАЛИЗОВАННЫХ СИСТЕМ ВОДОСНАБЖЕНИЯ…</w:t>
      </w:r>
      <w:r w:rsidR="00C509F2">
        <w:rPr>
          <w:rFonts w:ascii="Arial" w:hAnsi="Arial" w:cs="Arial"/>
          <w:szCs w:val="24"/>
        </w:rPr>
        <w:t>……………………………………………</w:t>
      </w:r>
      <w:r>
        <w:rPr>
          <w:rFonts w:ascii="Arial" w:hAnsi="Arial" w:cs="Arial"/>
          <w:szCs w:val="24"/>
        </w:rPr>
        <w:t>38</w:t>
      </w:r>
    </w:p>
    <w:p w14:paraId="0B61AFDB" w14:textId="77777777" w:rsidR="008F51A8" w:rsidRDefault="008F51A8" w:rsidP="008F51A8">
      <w:pPr>
        <w:rPr>
          <w:rFonts w:ascii="Arial" w:hAnsi="Arial" w:cs="Arial"/>
          <w:szCs w:val="24"/>
        </w:rPr>
      </w:pPr>
      <w:r>
        <w:rPr>
          <w:rFonts w:ascii="Arial" w:hAnsi="Arial" w:cs="Arial"/>
          <w:szCs w:val="24"/>
        </w:rPr>
        <w:t>1.7.</w:t>
      </w:r>
      <w:r>
        <w:rPr>
          <w:rFonts w:ascii="Arial" w:hAnsi="Arial" w:cs="Arial"/>
          <w:szCs w:val="24"/>
        </w:rPr>
        <w:tab/>
        <w:t>ЦЕЛЕВЫЕ ПОКАЗАТЕЛИ РАЗВИТИЯ ЦЕНТРАЛИЗОВАННЫХ СИСТЕМ ВОДОСНАБЖЕНИЯ…………</w:t>
      </w:r>
      <w:r w:rsidR="00C509F2">
        <w:rPr>
          <w:rFonts w:ascii="Arial" w:hAnsi="Arial" w:cs="Arial"/>
          <w:szCs w:val="24"/>
        </w:rPr>
        <w:t>…………………………………………………………</w:t>
      </w:r>
      <w:r>
        <w:rPr>
          <w:rFonts w:ascii="Arial" w:hAnsi="Arial" w:cs="Arial"/>
          <w:szCs w:val="24"/>
        </w:rPr>
        <w:t>41</w:t>
      </w:r>
    </w:p>
    <w:p w14:paraId="3DA410FE" w14:textId="77777777" w:rsidR="008F51A8" w:rsidRDefault="008F51A8" w:rsidP="008F51A8">
      <w:pPr>
        <w:rPr>
          <w:rFonts w:ascii="Arial" w:hAnsi="Arial" w:cs="Arial"/>
          <w:szCs w:val="24"/>
        </w:rPr>
      </w:pPr>
      <w:r>
        <w:rPr>
          <w:rFonts w:ascii="Arial" w:hAnsi="Arial" w:cs="Arial"/>
          <w:szCs w:val="24"/>
        </w:rPr>
        <w:t>1.8.</w:t>
      </w:r>
      <w:r>
        <w:rPr>
          <w:rFonts w:ascii="Arial" w:hAnsi="Arial" w:cs="Arial"/>
          <w:szCs w:val="24"/>
        </w:rPr>
        <w:tab/>
        <w:t>ПЕРЕЧЕНЬ ВЫЯВЛЕННЫХ БЕСХОЗЯЙНЫХ ОБЪЕКТОВ ЦЕНТРАЛИЗОВАННЫХ СИСТЕМ ВОДОСНАБЖЕНИЯ…………………………………………………………</w:t>
      </w:r>
      <w:proofErr w:type="gramStart"/>
      <w:r>
        <w:rPr>
          <w:rFonts w:ascii="Arial" w:hAnsi="Arial" w:cs="Arial"/>
          <w:szCs w:val="24"/>
        </w:rPr>
        <w:t>…….</w:t>
      </w:r>
      <w:proofErr w:type="gramEnd"/>
      <w:r>
        <w:rPr>
          <w:rFonts w:ascii="Arial" w:hAnsi="Arial" w:cs="Arial"/>
          <w:szCs w:val="24"/>
        </w:rPr>
        <w:t>…………42</w:t>
      </w:r>
    </w:p>
    <w:p w14:paraId="5A2CAF19" w14:textId="77777777" w:rsidR="008F51A8" w:rsidRDefault="008F51A8" w:rsidP="008F51A8">
      <w:pPr>
        <w:rPr>
          <w:rFonts w:ascii="Arial" w:hAnsi="Arial" w:cs="Arial"/>
          <w:szCs w:val="24"/>
        </w:rPr>
      </w:pPr>
      <w:r>
        <w:rPr>
          <w:rFonts w:ascii="Arial" w:hAnsi="Arial" w:cs="Arial"/>
          <w:szCs w:val="24"/>
        </w:rPr>
        <w:tab/>
        <w:t>ПРИЛОЖЕНИЕ …………………………………………………………</w:t>
      </w:r>
      <w:proofErr w:type="gramStart"/>
      <w:r>
        <w:rPr>
          <w:rFonts w:ascii="Arial" w:hAnsi="Arial" w:cs="Arial"/>
          <w:szCs w:val="24"/>
        </w:rPr>
        <w:t>…….</w:t>
      </w:r>
      <w:proofErr w:type="gramEnd"/>
      <w:r>
        <w:rPr>
          <w:rFonts w:ascii="Arial" w:hAnsi="Arial" w:cs="Arial"/>
          <w:szCs w:val="24"/>
        </w:rPr>
        <w:t>…………43</w:t>
      </w:r>
    </w:p>
    <w:p w14:paraId="7F462F37" w14:textId="77777777" w:rsidR="008F51A8" w:rsidRDefault="008F51A8" w:rsidP="008F51A8">
      <w:pPr>
        <w:pStyle w:val="1"/>
        <w:spacing w:before="0" w:line="360" w:lineRule="auto"/>
        <w:rPr>
          <w:rFonts w:ascii="Arial" w:eastAsia="Calibri" w:hAnsi="Arial" w:cs="Arial"/>
          <w:sz w:val="24"/>
          <w:szCs w:val="24"/>
        </w:rPr>
      </w:pPr>
      <w:r>
        <w:rPr>
          <w:rFonts w:ascii="Arial" w:eastAsia="Calibri" w:hAnsi="Arial" w:cs="Arial"/>
          <w:b w:val="0"/>
          <w:bCs w:val="0"/>
          <w:szCs w:val="24"/>
        </w:rPr>
        <w:br w:type="page"/>
      </w:r>
      <w:bookmarkStart w:id="0" w:name="_Toc381715475"/>
      <w:r>
        <w:rPr>
          <w:rFonts w:ascii="Arial" w:eastAsia="Calibri" w:hAnsi="Arial" w:cs="Arial"/>
          <w:sz w:val="24"/>
          <w:szCs w:val="24"/>
        </w:rPr>
        <w:lastRenderedPageBreak/>
        <w:t xml:space="preserve">                                                    ВВЕДЕНИЕ</w:t>
      </w:r>
      <w:bookmarkEnd w:id="0"/>
    </w:p>
    <w:p w14:paraId="428E48B7"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 xml:space="preserve">Основанием для разработки схемы водоснабжения Поканаевского сельсовета, Нижнеингашского района Красноярского </w:t>
      </w:r>
      <w:proofErr w:type="gramStart"/>
      <w:r>
        <w:rPr>
          <w:rFonts w:ascii="Arial" w:hAnsi="Arial" w:cs="Arial"/>
          <w:szCs w:val="24"/>
        </w:rPr>
        <w:t>края  являются</w:t>
      </w:r>
      <w:proofErr w:type="gramEnd"/>
      <w:r>
        <w:rPr>
          <w:rFonts w:ascii="Arial" w:hAnsi="Arial" w:cs="Arial"/>
          <w:szCs w:val="24"/>
        </w:rPr>
        <w:t>:</w:t>
      </w:r>
    </w:p>
    <w:p w14:paraId="67887882" w14:textId="77777777" w:rsidR="008F51A8" w:rsidRDefault="008F51A8" w:rsidP="008F51A8">
      <w:pPr>
        <w:pStyle w:val="12"/>
        <w:numPr>
          <w:ilvl w:val="0"/>
          <w:numId w:val="6"/>
        </w:numPr>
        <w:spacing w:line="360" w:lineRule="auto"/>
        <w:ind w:left="357" w:hanging="357"/>
        <w:rPr>
          <w:rFonts w:ascii="Arial" w:hAnsi="Arial" w:cs="Arial"/>
          <w:sz w:val="24"/>
        </w:rPr>
      </w:pPr>
      <w:r>
        <w:rPr>
          <w:rFonts w:ascii="Arial" w:hAnsi="Arial" w:cs="Arial"/>
          <w:sz w:val="24"/>
        </w:rPr>
        <w:t xml:space="preserve">Федеральный </w:t>
      </w:r>
      <w:r>
        <w:rPr>
          <w:rFonts w:ascii="Arial" w:eastAsia="TimesNewRomanPS-BoldMT" w:hAnsi="Arial" w:cs="Arial"/>
          <w:sz w:val="24"/>
        </w:rPr>
        <w:t>закон от 7 декабря 2011 г. № 416-ФЗ "О водоснабжении и водоотведении»;</w:t>
      </w:r>
    </w:p>
    <w:p w14:paraId="7983FFDF" w14:textId="77777777" w:rsidR="008F51A8" w:rsidRDefault="008F51A8" w:rsidP="008F51A8">
      <w:pPr>
        <w:pStyle w:val="12"/>
        <w:numPr>
          <w:ilvl w:val="0"/>
          <w:numId w:val="6"/>
        </w:numPr>
        <w:spacing w:line="360" w:lineRule="auto"/>
        <w:ind w:left="357" w:hanging="357"/>
        <w:rPr>
          <w:rFonts w:ascii="Arial" w:hAnsi="Arial" w:cs="Arial"/>
          <w:sz w:val="24"/>
        </w:rPr>
      </w:pPr>
      <w:r>
        <w:rPr>
          <w:rFonts w:ascii="Arial" w:hAnsi="Arial" w:cs="Arial"/>
          <w:sz w:val="24"/>
        </w:rPr>
        <w:t xml:space="preserve">Постановление правительства от 05.09.2013г. № 782 «О </w:t>
      </w:r>
      <w:proofErr w:type="gramStart"/>
      <w:r>
        <w:rPr>
          <w:rFonts w:ascii="Arial" w:hAnsi="Arial" w:cs="Arial"/>
          <w:sz w:val="24"/>
        </w:rPr>
        <w:t>схемах  водоснабжения</w:t>
      </w:r>
      <w:proofErr w:type="gramEnd"/>
      <w:r>
        <w:rPr>
          <w:rFonts w:ascii="Arial" w:hAnsi="Arial" w:cs="Arial"/>
          <w:sz w:val="24"/>
        </w:rPr>
        <w:t xml:space="preserve"> и водоотведения»;</w:t>
      </w:r>
    </w:p>
    <w:p w14:paraId="57FBF663" w14:textId="77777777" w:rsidR="008F51A8" w:rsidRDefault="008F51A8" w:rsidP="008F51A8">
      <w:pPr>
        <w:pStyle w:val="12"/>
        <w:numPr>
          <w:ilvl w:val="0"/>
          <w:numId w:val="6"/>
        </w:numPr>
        <w:spacing w:line="360" w:lineRule="auto"/>
        <w:ind w:left="357" w:hanging="357"/>
        <w:rPr>
          <w:rFonts w:ascii="Arial" w:hAnsi="Arial" w:cs="Arial"/>
          <w:sz w:val="24"/>
        </w:rPr>
      </w:pPr>
      <w:r>
        <w:rPr>
          <w:rFonts w:ascii="Arial" w:hAnsi="Arial" w:cs="Arial"/>
          <w:sz w:val="24"/>
        </w:rPr>
        <w:t>Федеральный закон Российской Федерации от 30.12. 2004 года № 210-</w:t>
      </w:r>
      <w:proofErr w:type="gramStart"/>
      <w:r>
        <w:rPr>
          <w:rFonts w:ascii="Arial" w:hAnsi="Arial" w:cs="Arial"/>
          <w:sz w:val="24"/>
        </w:rPr>
        <w:t>ФЗ  «</w:t>
      </w:r>
      <w:proofErr w:type="gramEnd"/>
      <w:r>
        <w:rPr>
          <w:rFonts w:ascii="Arial" w:hAnsi="Arial" w:cs="Arial"/>
          <w:sz w:val="24"/>
        </w:rPr>
        <w:t xml:space="preserve">Об основах регулирования тарифов организаций коммунального комплекса»; </w:t>
      </w:r>
    </w:p>
    <w:p w14:paraId="78280EDA" w14:textId="77777777" w:rsidR="008F51A8" w:rsidRDefault="008F51A8" w:rsidP="008F51A8">
      <w:pPr>
        <w:pStyle w:val="12"/>
        <w:numPr>
          <w:ilvl w:val="0"/>
          <w:numId w:val="6"/>
        </w:numPr>
        <w:spacing w:line="360" w:lineRule="auto"/>
        <w:ind w:left="357" w:hanging="357"/>
        <w:rPr>
          <w:rFonts w:ascii="Arial" w:hAnsi="Arial" w:cs="Arial"/>
          <w:sz w:val="24"/>
        </w:rPr>
      </w:pPr>
      <w:r>
        <w:rPr>
          <w:rFonts w:ascii="Arial" w:hAnsi="Arial" w:cs="Arial"/>
          <w:sz w:val="24"/>
        </w:rPr>
        <w:t>Федеральный закон Российской Федерации от 03.06.2006 года № 74-ФЗ «Водный кодекс»;</w:t>
      </w:r>
    </w:p>
    <w:p w14:paraId="33CEA7B3" w14:textId="77777777" w:rsidR="008F51A8" w:rsidRDefault="008F51A8" w:rsidP="008F51A8">
      <w:pPr>
        <w:pStyle w:val="12"/>
        <w:numPr>
          <w:ilvl w:val="0"/>
          <w:numId w:val="6"/>
        </w:numPr>
        <w:spacing w:line="360" w:lineRule="auto"/>
        <w:ind w:left="357" w:hanging="357"/>
        <w:rPr>
          <w:rFonts w:ascii="Arial" w:hAnsi="Arial" w:cs="Arial"/>
          <w:sz w:val="24"/>
        </w:rPr>
      </w:pPr>
      <w:r>
        <w:rPr>
          <w:rFonts w:ascii="Arial" w:hAnsi="Arial" w:cs="Arial"/>
          <w:sz w:val="24"/>
        </w:rPr>
        <w:t xml:space="preserve">СП 31.13330.2012 «Водоснабжение. Наружные сети и </w:t>
      </w:r>
      <w:proofErr w:type="gramStart"/>
      <w:r>
        <w:rPr>
          <w:rFonts w:ascii="Arial" w:hAnsi="Arial" w:cs="Arial"/>
          <w:sz w:val="24"/>
        </w:rPr>
        <w:t>сооружения»  Актуализированная</w:t>
      </w:r>
      <w:proofErr w:type="gramEnd"/>
      <w:r>
        <w:rPr>
          <w:rFonts w:ascii="Arial" w:hAnsi="Arial" w:cs="Arial"/>
          <w:sz w:val="24"/>
        </w:rPr>
        <w:t xml:space="preserve"> редакция СНИП 2.04.02-84* Приказ Министерства  регионального развития Российской Федерации от 29 декабря 2011 года № 635/14.</w:t>
      </w:r>
    </w:p>
    <w:p w14:paraId="1A044417" w14:textId="77777777" w:rsidR="008F51A8" w:rsidRDefault="008F51A8" w:rsidP="008F51A8">
      <w:pPr>
        <w:spacing w:after="0" w:line="360" w:lineRule="auto"/>
        <w:rPr>
          <w:rFonts w:ascii="Arial" w:hAnsi="Arial" w:cs="Arial"/>
          <w:sz w:val="24"/>
          <w:szCs w:val="24"/>
        </w:rPr>
      </w:pPr>
    </w:p>
    <w:p w14:paraId="30B4D377" w14:textId="77777777" w:rsidR="008F51A8" w:rsidRDefault="008F51A8" w:rsidP="008F51A8">
      <w:pPr>
        <w:spacing w:after="0" w:line="360" w:lineRule="auto"/>
        <w:rPr>
          <w:rFonts w:ascii="Arial" w:hAnsi="Arial" w:cs="Arial"/>
          <w:b/>
          <w:szCs w:val="24"/>
        </w:rPr>
      </w:pPr>
      <w:r>
        <w:rPr>
          <w:rFonts w:ascii="Arial" w:hAnsi="Arial" w:cs="Arial"/>
          <w:b/>
          <w:szCs w:val="24"/>
        </w:rPr>
        <w:t xml:space="preserve">          Схема водоснабжения разработана на период до 2032 года.</w:t>
      </w:r>
    </w:p>
    <w:p w14:paraId="24213D0C" w14:textId="77777777" w:rsidR="008F51A8" w:rsidRDefault="008F51A8" w:rsidP="008F51A8">
      <w:pPr>
        <w:spacing w:after="0" w:line="360" w:lineRule="auto"/>
        <w:rPr>
          <w:rFonts w:ascii="Arial" w:hAnsi="Arial" w:cs="Arial"/>
          <w:szCs w:val="24"/>
        </w:rPr>
      </w:pPr>
      <w:r>
        <w:rPr>
          <w:rFonts w:ascii="Arial" w:hAnsi="Arial" w:cs="Arial"/>
          <w:szCs w:val="24"/>
        </w:rPr>
        <w:t xml:space="preserve">Схема включает первоочередные мероприятия по созданию и развитию централизованных систем водоснабжения, повышению надежности функционирования этих систем и обеспечивающие комфортные и безопасные условия для проживания людей в Поканаевском сельсовете.  </w:t>
      </w:r>
    </w:p>
    <w:p w14:paraId="2A2FAD68" w14:textId="77777777" w:rsidR="008F51A8" w:rsidRDefault="008F51A8" w:rsidP="008F51A8">
      <w:pPr>
        <w:spacing w:after="0" w:line="360" w:lineRule="auto"/>
        <w:rPr>
          <w:rFonts w:ascii="Arial" w:hAnsi="Arial" w:cs="Arial"/>
          <w:szCs w:val="24"/>
        </w:rPr>
      </w:pPr>
      <w:r>
        <w:rPr>
          <w:rFonts w:ascii="Arial" w:hAnsi="Arial" w:cs="Arial"/>
          <w:szCs w:val="24"/>
        </w:rPr>
        <w:t xml:space="preserve">Мероприятия охватывают следующие объекты системы коммунальной инфраструктуры в системе водоснабжения – водозаборы, магистральные сети водопровода.  </w:t>
      </w:r>
    </w:p>
    <w:p w14:paraId="021C4387" w14:textId="77777777" w:rsidR="008F51A8" w:rsidRDefault="008F51A8" w:rsidP="008F51A8">
      <w:pPr>
        <w:spacing w:after="0" w:line="360" w:lineRule="auto"/>
        <w:rPr>
          <w:rFonts w:ascii="Arial" w:hAnsi="Arial" w:cs="Arial"/>
          <w:szCs w:val="24"/>
        </w:rPr>
      </w:pPr>
      <w:r>
        <w:rPr>
          <w:rFonts w:ascii="Arial" w:hAnsi="Arial" w:cs="Arial"/>
          <w:szCs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w:t>
      </w:r>
      <w:proofErr w:type="gramStart"/>
      <w:r>
        <w:rPr>
          <w:rFonts w:ascii="Arial" w:hAnsi="Arial" w:cs="Arial"/>
          <w:szCs w:val="24"/>
        </w:rPr>
        <w:t>средств  областного</w:t>
      </w:r>
      <w:proofErr w:type="gramEnd"/>
      <w:r>
        <w:rPr>
          <w:rFonts w:ascii="Arial" w:hAnsi="Arial" w:cs="Arial"/>
          <w:szCs w:val="24"/>
        </w:rPr>
        <w:t xml:space="preserve">, местного бюджетов и внебюджетных средств (средств от прибыли муниципального предприятия коммунального хозяйства).  </w:t>
      </w:r>
    </w:p>
    <w:p w14:paraId="1157563B" w14:textId="77777777" w:rsidR="008F51A8" w:rsidRDefault="008F51A8" w:rsidP="008F51A8">
      <w:pPr>
        <w:spacing w:after="0" w:line="360" w:lineRule="auto"/>
        <w:rPr>
          <w:rFonts w:ascii="Arial" w:hAnsi="Arial" w:cs="Arial"/>
          <w:szCs w:val="24"/>
        </w:rPr>
      </w:pPr>
      <w:r>
        <w:rPr>
          <w:rFonts w:ascii="Arial" w:hAnsi="Arial" w:cs="Arial"/>
          <w:szCs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14:paraId="5E93D426" w14:textId="77777777" w:rsidR="008F51A8" w:rsidRDefault="008F51A8" w:rsidP="008F51A8">
      <w:pPr>
        <w:spacing w:line="360" w:lineRule="auto"/>
        <w:rPr>
          <w:rFonts w:ascii="Arial" w:hAnsi="Arial" w:cs="Arial"/>
          <w:szCs w:val="24"/>
          <w:lang w:eastAsia="en-US"/>
        </w:rPr>
      </w:pPr>
      <w:r>
        <w:rPr>
          <w:rFonts w:ascii="Arial" w:hAnsi="Arial" w:cs="Arial"/>
          <w:szCs w:val="24"/>
        </w:rPr>
        <w:t xml:space="preserve">В соответствии с прогнозными показателями, на перспективу не ожидается роста численности и удельного веса в населении, занятых в экономике, как по </w:t>
      </w:r>
      <w:r>
        <w:rPr>
          <w:rFonts w:ascii="Arial" w:hAnsi="Arial" w:cs="Arial"/>
          <w:szCs w:val="24"/>
        </w:rPr>
        <w:lastRenderedPageBreak/>
        <w:t xml:space="preserve">градообразующей, так и по обслуживающей группе. В условиях стабилизации естественного прироста населения и механического притока, численность жителей Поканаевского сельсовета, с учётом динамики развития Нижнеингашского района Красноярского края, начиная с 2003г, находится в убыточном состоянии. </w:t>
      </w:r>
    </w:p>
    <w:p w14:paraId="683EA7EB" w14:textId="77777777" w:rsidR="008F51A8" w:rsidRDefault="008F51A8" w:rsidP="008F51A8">
      <w:pPr>
        <w:spacing w:line="360" w:lineRule="auto"/>
        <w:rPr>
          <w:rFonts w:ascii="Arial" w:hAnsi="Arial" w:cs="Arial"/>
          <w:szCs w:val="24"/>
        </w:rPr>
      </w:pPr>
      <w:r>
        <w:rPr>
          <w:rFonts w:ascii="Arial" w:hAnsi="Arial" w:cs="Arial"/>
          <w:szCs w:val="24"/>
        </w:rPr>
        <w:t>Основным вопросом в формировании системы расселения поселения является создание рациональной структуры расселения с учетом необходимости обеспечения высокого уровня комфорта за счет максимального приближения уровня жизни к городскому.</w:t>
      </w:r>
    </w:p>
    <w:p w14:paraId="46BCD4B6" w14:textId="77777777" w:rsidR="008F51A8" w:rsidRDefault="008F51A8" w:rsidP="008F51A8">
      <w:pPr>
        <w:spacing w:line="360" w:lineRule="auto"/>
        <w:rPr>
          <w:rFonts w:ascii="Arial" w:hAnsi="Arial" w:cs="Arial"/>
          <w:szCs w:val="24"/>
        </w:rPr>
      </w:pPr>
      <w:r>
        <w:rPr>
          <w:rFonts w:ascii="Arial" w:hAnsi="Arial" w:cs="Arial"/>
          <w:szCs w:val="24"/>
        </w:rPr>
        <w:t>На перспективу сложившаяся система расселения сохранит свою структуру.</w:t>
      </w:r>
    </w:p>
    <w:p w14:paraId="55392B00" w14:textId="77777777" w:rsidR="008F51A8" w:rsidRDefault="008F51A8" w:rsidP="008F51A8">
      <w:pPr>
        <w:spacing w:line="360" w:lineRule="auto"/>
        <w:rPr>
          <w:rFonts w:ascii="Arial" w:hAnsi="Arial" w:cs="Arial"/>
          <w:szCs w:val="24"/>
        </w:rPr>
      </w:pPr>
      <w:r>
        <w:rPr>
          <w:rFonts w:ascii="Arial" w:hAnsi="Arial" w:cs="Arial"/>
          <w:szCs w:val="24"/>
        </w:rPr>
        <w:t xml:space="preserve">   </w:t>
      </w:r>
    </w:p>
    <w:p w14:paraId="0D337386" w14:textId="77777777" w:rsidR="008F51A8" w:rsidRDefault="008F51A8" w:rsidP="008F51A8">
      <w:pPr>
        <w:spacing w:line="360" w:lineRule="auto"/>
        <w:rPr>
          <w:rFonts w:ascii="Arial" w:hAnsi="Arial" w:cs="Arial"/>
          <w:szCs w:val="24"/>
        </w:rPr>
      </w:pPr>
    </w:p>
    <w:p w14:paraId="09E38AF7" w14:textId="77777777" w:rsidR="008F51A8" w:rsidRDefault="008F51A8" w:rsidP="008F51A8">
      <w:pPr>
        <w:spacing w:after="0" w:line="360" w:lineRule="auto"/>
        <w:rPr>
          <w:rFonts w:ascii="Arial" w:hAnsi="Arial" w:cs="Arial"/>
          <w:szCs w:val="24"/>
        </w:rPr>
      </w:pPr>
    </w:p>
    <w:p w14:paraId="7956CA71" w14:textId="77777777" w:rsidR="008F51A8" w:rsidRPr="00334D84" w:rsidRDefault="00C509F2" w:rsidP="00334D84">
      <w:pPr>
        <w:spacing w:after="0" w:line="360" w:lineRule="auto"/>
        <w:rPr>
          <w:rFonts w:ascii="Arial" w:eastAsia="TimesNewRomanPS-BoldMT" w:hAnsi="Arial" w:cs="Arial"/>
          <w:b/>
          <w:bCs/>
          <w:szCs w:val="24"/>
        </w:rPr>
      </w:pPr>
      <w:bookmarkStart w:id="1" w:name="_Toc381715476"/>
      <w:bookmarkStart w:id="2" w:name="_Toc380482116"/>
      <w:r>
        <w:rPr>
          <w:rFonts w:ascii="Arial" w:eastAsia="TimesNewRomanPS-BoldMT" w:hAnsi="Arial" w:cs="Arial"/>
          <w:szCs w:val="24"/>
        </w:rPr>
        <w:t xml:space="preserve">        </w:t>
      </w:r>
      <w:r w:rsidR="00334D84">
        <w:rPr>
          <w:rFonts w:ascii="Arial" w:eastAsia="TimesNewRomanPS-BoldMT" w:hAnsi="Arial" w:cs="Arial"/>
          <w:szCs w:val="24"/>
        </w:rPr>
        <w:t xml:space="preserve">                                         </w:t>
      </w:r>
      <w:r w:rsidR="008F51A8" w:rsidRPr="00334D84">
        <w:rPr>
          <w:rFonts w:ascii="Arial" w:eastAsia="TimesNewRomanPS-BoldMT" w:hAnsi="Arial" w:cs="Arial"/>
          <w:b/>
          <w:sz w:val="24"/>
          <w:szCs w:val="24"/>
        </w:rPr>
        <w:t>ОБЩИЕ СВЕДЕНИЯ</w:t>
      </w:r>
      <w:bookmarkEnd w:id="1"/>
      <w:bookmarkEnd w:id="2"/>
    </w:p>
    <w:p w14:paraId="11A15168" w14:textId="77777777" w:rsidR="008F51A8" w:rsidRDefault="008F51A8" w:rsidP="008F51A8">
      <w:pPr>
        <w:spacing w:after="0" w:line="360" w:lineRule="auto"/>
        <w:rPr>
          <w:rFonts w:ascii="Arial" w:eastAsia="Times New Roman" w:hAnsi="Arial" w:cs="Arial"/>
          <w:b/>
          <w:sz w:val="24"/>
          <w:szCs w:val="24"/>
        </w:rPr>
      </w:pPr>
      <w:bookmarkStart w:id="3" w:name="_Toc380482117"/>
      <w:bookmarkStart w:id="4" w:name="_Toc373745402"/>
      <w:r>
        <w:rPr>
          <w:rFonts w:ascii="Arial" w:hAnsi="Arial" w:cs="Arial"/>
          <w:b/>
          <w:szCs w:val="24"/>
        </w:rPr>
        <w:t xml:space="preserve">Общие сведения о </w:t>
      </w:r>
      <w:bookmarkEnd w:id="3"/>
      <w:bookmarkEnd w:id="4"/>
      <w:r>
        <w:rPr>
          <w:rFonts w:ascii="Arial" w:hAnsi="Arial" w:cs="Arial"/>
          <w:b/>
          <w:szCs w:val="24"/>
        </w:rPr>
        <w:t xml:space="preserve">Поканаевском сельсовете Нижнеингашского района Красноярского края </w:t>
      </w:r>
    </w:p>
    <w:p w14:paraId="74BCBC19" w14:textId="77777777" w:rsidR="008F51A8" w:rsidRDefault="008F51A8" w:rsidP="008F51A8">
      <w:pPr>
        <w:spacing w:after="0" w:line="360" w:lineRule="auto"/>
        <w:rPr>
          <w:rFonts w:ascii="Arial" w:hAnsi="Arial" w:cs="Arial"/>
          <w:szCs w:val="24"/>
        </w:rPr>
      </w:pPr>
      <w:r>
        <w:rPr>
          <w:rFonts w:ascii="Arial" w:hAnsi="Arial" w:cs="Arial"/>
          <w:szCs w:val="24"/>
        </w:rPr>
        <w:t xml:space="preserve">Местное самоуправление осуществляется на всей территории Поканаевского сельсовета в пределах границ, установленных Законом Красноярского края от 03.12.2004 года N 12-2637 «Об установлении границ и наделении соответствующим статусом муниципального образования Нижнеингашский район и находящихся в его границах иных муниципальных образований». </w:t>
      </w:r>
    </w:p>
    <w:p w14:paraId="07890991" w14:textId="77777777" w:rsidR="008F51A8" w:rsidRDefault="008F51A8" w:rsidP="008F51A8">
      <w:pPr>
        <w:spacing w:after="0" w:line="360" w:lineRule="auto"/>
        <w:rPr>
          <w:rFonts w:ascii="Arial" w:hAnsi="Arial" w:cs="Arial"/>
          <w:szCs w:val="24"/>
        </w:rPr>
      </w:pPr>
      <w:r>
        <w:rPr>
          <w:rFonts w:ascii="Arial" w:hAnsi="Arial" w:cs="Arial"/>
          <w:szCs w:val="24"/>
        </w:rPr>
        <w:t xml:space="preserve">Поканаевский сельсовет расположен в восточной части Нижнеингашского района, расстояние от районного центра </w:t>
      </w:r>
      <w:proofErr w:type="spellStart"/>
      <w:r>
        <w:rPr>
          <w:rFonts w:ascii="Arial" w:hAnsi="Arial" w:cs="Arial"/>
          <w:szCs w:val="24"/>
        </w:rPr>
        <w:t>пгт</w:t>
      </w:r>
      <w:proofErr w:type="spellEnd"/>
      <w:r>
        <w:rPr>
          <w:rFonts w:ascii="Arial" w:hAnsi="Arial" w:cs="Arial"/>
          <w:szCs w:val="24"/>
        </w:rPr>
        <w:t xml:space="preserve">. Нижний Ингаш составляет – 110 км, до краевого центра – 420 км. На севере </w:t>
      </w:r>
      <w:proofErr w:type="gramStart"/>
      <w:r>
        <w:rPr>
          <w:rFonts w:ascii="Arial" w:hAnsi="Arial" w:cs="Arial"/>
          <w:szCs w:val="24"/>
        </w:rPr>
        <w:t>Поканаевский  сельсовет</w:t>
      </w:r>
      <w:proofErr w:type="gramEnd"/>
      <w:r>
        <w:rPr>
          <w:rFonts w:ascii="Arial" w:hAnsi="Arial" w:cs="Arial"/>
          <w:szCs w:val="24"/>
        </w:rPr>
        <w:t xml:space="preserve"> граничит с </w:t>
      </w:r>
      <w:proofErr w:type="spellStart"/>
      <w:r>
        <w:rPr>
          <w:rFonts w:ascii="Arial" w:hAnsi="Arial" w:cs="Arial"/>
          <w:szCs w:val="24"/>
        </w:rPr>
        <w:t>Тиличетским</w:t>
      </w:r>
      <w:proofErr w:type="spellEnd"/>
      <w:r>
        <w:rPr>
          <w:rFonts w:ascii="Arial" w:hAnsi="Arial" w:cs="Arial"/>
          <w:szCs w:val="24"/>
        </w:rPr>
        <w:t xml:space="preserve"> сельским поселением, на северо-западе с Абаканским районом, на западе с Александровским сельским поселением, на юге – с </w:t>
      </w:r>
      <w:proofErr w:type="spellStart"/>
      <w:r>
        <w:rPr>
          <w:rFonts w:ascii="Arial" w:hAnsi="Arial" w:cs="Arial"/>
          <w:szCs w:val="24"/>
        </w:rPr>
        <w:t>Канифольским</w:t>
      </w:r>
      <w:proofErr w:type="spellEnd"/>
      <w:r>
        <w:rPr>
          <w:rFonts w:ascii="Arial" w:hAnsi="Arial" w:cs="Arial"/>
          <w:szCs w:val="24"/>
        </w:rPr>
        <w:t xml:space="preserve"> сельским поселением, на юго-востоке и востоке – с Иркутской областью. В состав территории входят 4 населенных пунктов: поселок Кедровый, поселок Сосновка, поселок Южная Тунгуска, поселок Поканаевка. Административным центром является поселок Поканаевка.</w:t>
      </w:r>
    </w:p>
    <w:p w14:paraId="2F40A42B" w14:textId="77777777" w:rsidR="008F51A8" w:rsidRDefault="008F51A8" w:rsidP="008F51A8">
      <w:pPr>
        <w:spacing w:after="0" w:line="360" w:lineRule="auto"/>
        <w:rPr>
          <w:rFonts w:ascii="Arial" w:hAnsi="Arial" w:cs="Arial"/>
          <w:szCs w:val="24"/>
        </w:rPr>
      </w:pPr>
      <w:r>
        <w:rPr>
          <w:rFonts w:ascii="Arial" w:hAnsi="Arial" w:cs="Arial"/>
          <w:szCs w:val="24"/>
        </w:rPr>
        <w:t>В соответствии с Законом Красноярского Края «16-3747 от 29.09.2005 г. труднодоступными и отдаленными местностями признаны два поселка: Сосновка, Южная Тунгуска. Организация административного управления и социально-бытового обслуживания п. Сосновка, п. Южная Тунгуска затруднена.</w:t>
      </w:r>
    </w:p>
    <w:p w14:paraId="5DE6CAB4" w14:textId="77777777" w:rsidR="008F51A8" w:rsidRDefault="008F51A8" w:rsidP="008F51A8">
      <w:pPr>
        <w:spacing w:after="0" w:line="360" w:lineRule="auto"/>
        <w:rPr>
          <w:rFonts w:ascii="Arial" w:hAnsi="Arial" w:cs="Arial"/>
          <w:szCs w:val="24"/>
        </w:rPr>
      </w:pPr>
      <w:r>
        <w:rPr>
          <w:rFonts w:ascii="Arial" w:hAnsi="Arial" w:cs="Arial"/>
          <w:szCs w:val="24"/>
        </w:rPr>
        <w:t xml:space="preserve">Через </w:t>
      </w:r>
      <w:proofErr w:type="gramStart"/>
      <w:r>
        <w:rPr>
          <w:rFonts w:ascii="Arial" w:hAnsi="Arial" w:cs="Arial"/>
          <w:szCs w:val="24"/>
        </w:rPr>
        <w:t>Поканаевский  сельсовет</w:t>
      </w:r>
      <w:proofErr w:type="gramEnd"/>
      <w:r>
        <w:rPr>
          <w:rFonts w:ascii="Arial" w:hAnsi="Arial" w:cs="Arial"/>
          <w:szCs w:val="24"/>
        </w:rPr>
        <w:t xml:space="preserve"> проходит железнодорожная магистраль до станции Карабула, по которой осуществляется </w:t>
      </w:r>
      <w:proofErr w:type="spellStart"/>
      <w:r>
        <w:rPr>
          <w:rFonts w:ascii="Arial" w:hAnsi="Arial" w:cs="Arial"/>
          <w:szCs w:val="24"/>
        </w:rPr>
        <w:t>грузо</w:t>
      </w:r>
      <w:proofErr w:type="spellEnd"/>
      <w:r>
        <w:rPr>
          <w:rFonts w:ascii="Arial" w:hAnsi="Arial" w:cs="Arial"/>
          <w:szCs w:val="24"/>
        </w:rPr>
        <w:t xml:space="preserve">- и пассажироперевозки от станции </w:t>
      </w:r>
      <w:r>
        <w:rPr>
          <w:rFonts w:ascii="Arial" w:hAnsi="Arial" w:cs="Arial"/>
          <w:szCs w:val="24"/>
        </w:rPr>
        <w:lastRenderedPageBreak/>
        <w:t>Поканаевка, по остановочным пунктам Южная Тунгуска, Кедровый в районный и краевой центры.</w:t>
      </w:r>
    </w:p>
    <w:p w14:paraId="79FB475C" w14:textId="77777777" w:rsidR="008F51A8" w:rsidRDefault="008F51A8" w:rsidP="008F51A8">
      <w:pPr>
        <w:spacing w:after="0" w:line="360" w:lineRule="auto"/>
        <w:rPr>
          <w:rFonts w:ascii="Arial" w:hAnsi="Arial" w:cs="Arial"/>
          <w:szCs w:val="24"/>
        </w:rPr>
      </w:pPr>
      <w:r>
        <w:rPr>
          <w:rFonts w:ascii="Arial" w:hAnsi="Arial" w:cs="Arial"/>
          <w:szCs w:val="24"/>
        </w:rPr>
        <w:t xml:space="preserve">Численность постоянного населения по состоянию 2016 года – 828 человек. Население многонациональное. Климат территории Поканаевского сельсовета резко континентальный с продолжительной суровой, малоснежной зимой и коротким жарким летом. </w:t>
      </w:r>
    </w:p>
    <w:p w14:paraId="37ED8ACF" w14:textId="77777777" w:rsidR="008F51A8" w:rsidRDefault="008F51A8" w:rsidP="008F51A8">
      <w:pPr>
        <w:spacing w:after="0" w:line="360" w:lineRule="auto"/>
        <w:rPr>
          <w:rFonts w:ascii="Arial" w:hAnsi="Arial" w:cs="Arial"/>
          <w:szCs w:val="24"/>
        </w:rPr>
      </w:pPr>
      <w:r>
        <w:rPr>
          <w:rFonts w:ascii="Arial" w:hAnsi="Arial" w:cs="Arial"/>
          <w:szCs w:val="24"/>
        </w:rPr>
        <w:t xml:space="preserve">Природно-климатические условия поселка соответствуют показателям Крайнего Севера России. В соответствии с зонированием условий проживания на территории РФ территория Поканаевского сельсовета Нижнеингашского района относится к зоне условий проживания: относительно дискомфортной, что влияет на стоимость проживания, удорожание строительства, определяет характер расселения. </w:t>
      </w:r>
    </w:p>
    <w:p w14:paraId="2EF300BD" w14:textId="77777777" w:rsidR="008F51A8" w:rsidRDefault="008F51A8" w:rsidP="008F51A8">
      <w:pPr>
        <w:spacing w:after="0" w:line="360" w:lineRule="auto"/>
        <w:rPr>
          <w:rFonts w:ascii="Arial" w:hAnsi="Arial" w:cs="Arial"/>
          <w:szCs w:val="24"/>
        </w:rPr>
      </w:pPr>
      <w:r>
        <w:rPr>
          <w:rFonts w:ascii="Arial" w:hAnsi="Arial" w:cs="Arial"/>
          <w:szCs w:val="24"/>
        </w:rPr>
        <w:t xml:space="preserve">Одними из факторов, ограничивающих развитие существующей экономики, является: наличие безработицы, отсутствие кадров необходимой квалификации, недостаточность финансовых ресурсов, низкая инвестиционная привлекательность. </w:t>
      </w:r>
    </w:p>
    <w:p w14:paraId="3B702ED3" w14:textId="77777777" w:rsidR="008F51A8" w:rsidRDefault="008F51A8" w:rsidP="008F51A8">
      <w:pPr>
        <w:spacing w:after="0" w:line="360" w:lineRule="auto"/>
        <w:rPr>
          <w:rFonts w:ascii="Arial" w:hAnsi="Arial" w:cs="Arial"/>
          <w:szCs w:val="24"/>
        </w:rPr>
      </w:pPr>
      <w:r>
        <w:rPr>
          <w:rFonts w:ascii="Arial" w:hAnsi="Arial" w:cs="Arial"/>
          <w:szCs w:val="24"/>
        </w:rPr>
        <w:t xml:space="preserve">Территория населенных пунктов Поканаевского сельсовета представлена индивидуальной жилой застройкой, малоэтажной жилой застройкой </w:t>
      </w:r>
      <w:r>
        <w:rPr>
          <w:rFonts w:ascii="Arial" w:hAnsi="Arial" w:cs="Arial"/>
          <w:szCs w:val="24"/>
        </w:rPr>
        <w:br/>
        <w:t xml:space="preserve">с </w:t>
      </w:r>
      <w:proofErr w:type="spellStart"/>
      <w:r>
        <w:rPr>
          <w:rFonts w:ascii="Arial" w:hAnsi="Arial" w:cs="Arial"/>
          <w:szCs w:val="24"/>
        </w:rPr>
        <w:t>приквартирными</w:t>
      </w:r>
      <w:proofErr w:type="spellEnd"/>
      <w:r>
        <w:rPr>
          <w:rFonts w:ascii="Arial" w:hAnsi="Arial" w:cs="Arial"/>
          <w:szCs w:val="24"/>
        </w:rPr>
        <w:t xml:space="preserve"> участками, малоэтажной многоквартирной жилой застройкой </w:t>
      </w:r>
      <w:r>
        <w:rPr>
          <w:rFonts w:ascii="Arial" w:hAnsi="Arial" w:cs="Arial"/>
          <w:szCs w:val="24"/>
        </w:rPr>
        <w:br/>
        <w:t xml:space="preserve">с </w:t>
      </w:r>
      <w:proofErr w:type="spellStart"/>
      <w:r>
        <w:rPr>
          <w:rFonts w:ascii="Arial" w:hAnsi="Arial" w:cs="Arial"/>
          <w:szCs w:val="24"/>
        </w:rPr>
        <w:t>приквартирными</w:t>
      </w:r>
      <w:proofErr w:type="spellEnd"/>
      <w:r>
        <w:rPr>
          <w:rFonts w:ascii="Arial" w:hAnsi="Arial" w:cs="Arial"/>
          <w:szCs w:val="24"/>
        </w:rPr>
        <w:t xml:space="preserve"> участками. Населенные пункты недостаточно обеспечены объе</w:t>
      </w:r>
      <w:r w:rsidR="00FF5C0E">
        <w:rPr>
          <w:rFonts w:ascii="Arial" w:hAnsi="Arial" w:cs="Arial"/>
          <w:szCs w:val="24"/>
        </w:rPr>
        <w:t>ктами социального обслуживания.</w:t>
      </w:r>
    </w:p>
    <w:p w14:paraId="59C11829" w14:textId="77777777" w:rsidR="008F51A8" w:rsidRDefault="008F51A8" w:rsidP="008F51A8">
      <w:pPr>
        <w:spacing w:after="0" w:line="360" w:lineRule="auto"/>
        <w:rPr>
          <w:rFonts w:ascii="Arial" w:hAnsi="Arial" w:cs="Arial"/>
          <w:szCs w:val="24"/>
        </w:rPr>
      </w:pPr>
    </w:p>
    <w:p w14:paraId="5FC8CFFC" w14:textId="77777777" w:rsidR="008F51A8" w:rsidRDefault="008F51A8" w:rsidP="008F51A8">
      <w:pPr>
        <w:spacing w:after="0" w:line="360" w:lineRule="auto"/>
        <w:rPr>
          <w:rFonts w:ascii="Arial" w:hAnsi="Arial" w:cs="Arial"/>
          <w:szCs w:val="24"/>
        </w:rPr>
      </w:pPr>
    </w:p>
    <w:p w14:paraId="35DFD063" w14:textId="77777777" w:rsidR="008F51A8" w:rsidRDefault="008F51A8" w:rsidP="008F51A8">
      <w:pPr>
        <w:spacing w:after="0" w:line="360" w:lineRule="auto"/>
        <w:rPr>
          <w:rFonts w:ascii="Arial" w:hAnsi="Arial" w:cs="Arial"/>
          <w:b/>
          <w:szCs w:val="24"/>
        </w:rPr>
      </w:pPr>
      <w:bookmarkStart w:id="5" w:name="_Toc381715477"/>
      <w:r>
        <w:rPr>
          <w:rFonts w:ascii="Arial" w:hAnsi="Arial" w:cs="Arial"/>
          <w:szCs w:val="24"/>
        </w:rPr>
        <w:t xml:space="preserve">                                  </w:t>
      </w:r>
      <w:r>
        <w:rPr>
          <w:rFonts w:ascii="Arial" w:hAnsi="Arial" w:cs="Arial"/>
          <w:b/>
          <w:szCs w:val="24"/>
        </w:rPr>
        <w:t>СХЕМА ВОДОСНАБЖЕНИЯ</w:t>
      </w:r>
      <w:bookmarkEnd w:id="5"/>
    </w:p>
    <w:p w14:paraId="664A37A2" w14:textId="77777777" w:rsidR="008F51A8" w:rsidRDefault="008F51A8" w:rsidP="008F51A8">
      <w:pPr>
        <w:pStyle w:val="20"/>
        <w:numPr>
          <w:ilvl w:val="0"/>
          <w:numId w:val="0"/>
        </w:numPr>
        <w:spacing w:before="0" w:line="360" w:lineRule="auto"/>
        <w:ind w:left="792" w:hanging="432"/>
        <w:jc w:val="left"/>
        <w:rPr>
          <w:rFonts w:ascii="Arial" w:eastAsia="Calibri" w:hAnsi="Arial" w:cs="Arial"/>
          <w:sz w:val="24"/>
          <w:szCs w:val="24"/>
        </w:rPr>
      </w:pPr>
      <w:bookmarkStart w:id="6" w:name="_Toc381715478"/>
      <w:r>
        <w:rPr>
          <w:rFonts w:ascii="Arial" w:eastAsia="Calibri" w:hAnsi="Arial" w:cs="Arial"/>
          <w:sz w:val="24"/>
          <w:szCs w:val="24"/>
        </w:rPr>
        <w:t xml:space="preserve">1.  ТЕХНИКО-ЭКОНОМИЧЕСКОЕ СОСТОЯНИЕ </w:t>
      </w:r>
      <w:proofErr w:type="gramStart"/>
      <w:r>
        <w:rPr>
          <w:rFonts w:ascii="Arial" w:eastAsia="Calibri" w:hAnsi="Arial" w:cs="Arial"/>
          <w:sz w:val="24"/>
          <w:szCs w:val="24"/>
        </w:rPr>
        <w:t>ЦЕНТРАЛИЗОВАННЫХ  СИСТЕМ</w:t>
      </w:r>
      <w:proofErr w:type="gramEnd"/>
      <w:r>
        <w:rPr>
          <w:rFonts w:ascii="Arial" w:eastAsia="Calibri" w:hAnsi="Arial" w:cs="Arial"/>
          <w:sz w:val="24"/>
          <w:szCs w:val="24"/>
        </w:rPr>
        <w:t xml:space="preserve">  ВОДОСНАБЖЕНИЯ ПОКАНАЕВСКОГО СЕЛЬСОВЕТА  </w:t>
      </w:r>
      <w:bookmarkEnd w:id="6"/>
    </w:p>
    <w:p w14:paraId="4845419B" w14:textId="77777777" w:rsidR="008F51A8" w:rsidRDefault="008F51A8" w:rsidP="008F51A8">
      <w:pPr>
        <w:spacing w:after="0" w:line="360" w:lineRule="auto"/>
        <w:rPr>
          <w:rFonts w:ascii="Arial" w:eastAsia="Times New Roman" w:hAnsi="Arial" w:cs="Arial"/>
          <w:sz w:val="24"/>
          <w:szCs w:val="24"/>
        </w:rPr>
      </w:pPr>
    </w:p>
    <w:p w14:paraId="23F2A589" w14:textId="77777777" w:rsidR="008F51A8" w:rsidRDefault="008F51A8" w:rsidP="008F51A8">
      <w:pPr>
        <w:pStyle w:val="20"/>
        <w:numPr>
          <w:ilvl w:val="1"/>
          <w:numId w:val="2"/>
        </w:numPr>
        <w:spacing w:line="360" w:lineRule="auto"/>
        <w:ind w:left="284" w:hanging="142"/>
        <w:rPr>
          <w:rFonts w:ascii="Arial" w:eastAsia="Calibri" w:hAnsi="Arial" w:cs="Arial"/>
          <w:sz w:val="24"/>
          <w:szCs w:val="24"/>
        </w:rPr>
      </w:pPr>
      <w:bookmarkStart w:id="7" w:name="_Toc381715479"/>
      <w:bookmarkStart w:id="8" w:name="_Toc380482119"/>
      <w:r>
        <w:rPr>
          <w:rFonts w:ascii="Arial" w:eastAsia="Calibri" w:hAnsi="Arial" w:cs="Arial"/>
          <w:sz w:val="24"/>
          <w:szCs w:val="24"/>
        </w:rPr>
        <w:t xml:space="preserve"> Описание системы и структуры </w:t>
      </w:r>
      <w:proofErr w:type="gramStart"/>
      <w:r>
        <w:rPr>
          <w:rFonts w:ascii="Arial" w:eastAsia="Calibri" w:hAnsi="Arial" w:cs="Arial"/>
          <w:sz w:val="24"/>
          <w:szCs w:val="24"/>
        </w:rPr>
        <w:t>водоснабжения  и</w:t>
      </w:r>
      <w:proofErr w:type="gramEnd"/>
      <w:r>
        <w:rPr>
          <w:rFonts w:ascii="Arial" w:eastAsia="Calibri" w:hAnsi="Arial" w:cs="Arial"/>
          <w:sz w:val="24"/>
          <w:szCs w:val="24"/>
        </w:rPr>
        <w:t xml:space="preserve"> деление территории поселения на  эксплуатационные зоны</w:t>
      </w:r>
      <w:bookmarkEnd w:id="7"/>
      <w:bookmarkEnd w:id="8"/>
    </w:p>
    <w:p w14:paraId="2EC54486"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 xml:space="preserve">Водоснабжение как отрасль играет огромную роль в обеспечении жизнедеятельности муниципального образования и требует целенаправленных мероприятий по развитию надежной системы хозяйственно-питьевого водоснабжения. </w:t>
      </w:r>
    </w:p>
    <w:p w14:paraId="60E294A8" w14:textId="77777777" w:rsidR="008F51A8" w:rsidRDefault="008F51A8" w:rsidP="008F51A8">
      <w:pPr>
        <w:pStyle w:val="af7"/>
        <w:spacing w:line="360" w:lineRule="auto"/>
        <w:ind w:firstLine="567"/>
        <w:jc w:val="both"/>
        <w:rPr>
          <w:rFonts w:ascii="Arial" w:hAnsi="Arial" w:cs="Arial"/>
          <w:sz w:val="24"/>
          <w:szCs w:val="24"/>
        </w:rPr>
      </w:pPr>
      <w:r>
        <w:rPr>
          <w:rFonts w:ascii="Arial" w:hAnsi="Arial" w:cs="Arial"/>
          <w:sz w:val="24"/>
          <w:szCs w:val="24"/>
        </w:rPr>
        <w:t xml:space="preserve">Единая система централизованного водоснабжения в поселке Поканаевка действует в сельских средней и начальной школах. В п. </w:t>
      </w:r>
      <w:proofErr w:type="gramStart"/>
      <w:r>
        <w:rPr>
          <w:rFonts w:ascii="Arial" w:hAnsi="Arial" w:cs="Arial"/>
          <w:sz w:val="24"/>
          <w:szCs w:val="24"/>
        </w:rPr>
        <w:t>Кедровый  летний</w:t>
      </w:r>
      <w:proofErr w:type="gramEnd"/>
      <w:r>
        <w:rPr>
          <w:rFonts w:ascii="Arial" w:hAnsi="Arial" w:cs="Arial"/>
          <w:sz w:val="24"/>
          <w:szCs w:val="24"/>
        </w:rPr>
        <w:t xml:space="preserve"> водопровод. Водоснабжение в поселках на хозяйственно-питьевые нужды осуществляется непосредственно от водонапорных башен, со скважинами. На территории поселков все водозаборные сооружения работают на не утвержденных запасах.</w:t>
      </w:r>
    </w:p>
    <w:p w14:paraId="6F6DD1E9" w14:textId="77777777" w:rsidR="008F51A8" w:rsidRDefault="008F51A8" w:rsidP="008F51A8">
      <w:pPr>
        <w:pStyle w:val="af7"/>
        <w:spacing w:line="360" w:lineRule="auto"/>
        <w:ind w:firstLine="567"/>
        <w:jc w:val="both"/>
        <w:rPr>
          <w:rFonts w:ascii="Arial" w:hAnsi="Arial" w:cs="Arial"/>
          <w:sz w:val="24"/>
          <w:szCs w:val="24"/>
        </w:rPr>
      </w:pPr>
      <w:r>
        <w:rPr>
          <w:rFonts w:ascii="Arial" w:hAnsi="Arial" w:cs="Arial"/>
          <w:sz w:val="24"/>
          <w:szCs w:val="24"/>
        </w:rPr>
        <w:lastRenderedPageBreak/>
        <w:t xml:space="preserve">Посёлок Поканаевка и </w:t>
      </w:r>
      <w:proofErr w:type="gramStart"/>
      <w:r>
        <w:rPr>
          <w:rFonts w:ascii="Arial" w:hAnsi="Arial" w:cs="Arial"/>
          <w:sz w:val="24"/>
          <w:szCs w:val="24"/>
        </w:rPr>
        <w:t>Кедровый  единых</w:t>
      </w:r>
      <w:proofErr w:type="gramEnd"/>
      <w:r>
        <w:rPr>
          <w:rFonts w:ascii="Arial" w:hAnsi="Arial" w:cs="Arial"/>
          <w:sz w:val="24"/>
          <w:szCs w:val="24"/>
        </w:rPr>
        <w:t xml:space="preserve"> водозаборов не имеют, питьевая вода поставляется  с 3 артезианских скважин.  Четыре </w:t>
      </w:r>
      <w:proofErr w:type="spellStart"/>
      <w:r>
        <w:rPr>
          <w:rFonts w:ascii="Arial" w:hAnsi="Arial" w:cs="Arial"/>
          <w:sz w:val="24"/>
          <w:szCs w:val="24"/>
        </w:rPr>
        <w:t>водонакопительные</w:t>
      </w:r>
      <w:proofErr w:type="spellEnd"/>
      <w:r>
        <w:rPr>
          <w:rFonts w:ascii="Arial" w:hAnsi="Arial" w:cs="Arial"/>
          <w:sz w:val="24"/>
          <w:szCs w:val="24"/>
        </w:rPr>
        <w:t xml:space="preserve"> ёмкости 10 м³, высотой 5 м и 4 водонапорных башен, объемом 25 м³.  Сети водоснабжения имеют общую протяженность 1,268 км, ветхих – нет. Летний водопровод п. Кедровый 1 км, и 268 м в п. Поканаевка начальная и средняя школы.</w:t>
      </w:r>
    </w:p>
    <w:p w14:paraId="631AD286" w14:textId="77777777" w:rsidR="008F51A8" w:rsidRDefault="008F51A8" w:rsidP="008F51A8">
      <w:pPr>
        <w:spacing w:after="0" w:line="360" w:lineRule="auto"/>
        <w:rPr>
          <w:rFonts w:ascii="Arial" w:hAnsi="Arial" w:cs="Arial"/>
          <w:sz w:val="24"/>
          <w:szCs w:val="24"/>
        </w:rPr>
      </w:pPr>
      <w:r>
        <w:rPr>
          <w:rFonts w:ascii="Arial" w:hAnsi="Arial" w:cs="Arial"/>
          <w:szCs w:val="24"/>
        </w:rPr>
        <w:t xml:space="preserve">Водоснабжение населения п. Поканаевка и </w:t>
      </w:r>
      <w:proofErr w:type="gramStart"/>
      <w:r>
        <w:rPr>
          <w:rFonts w:ascii="Arial" w:hAnsi="Arial" w:cs="Arial"/>
          <w:szCs w:val="24"/>
        </w:rPr>
        <w:t>Кедровый  осуществляется</w:t>
      </w:r>
      <w:proofErr w:type="gramEnd"/>
      <w:r>
        <w:rPr>
          <w:rFonts w:ascii="Arial" w:hAnsi="Arial" w:cs="Arial"/>
          <w:szCs w:val="24"/>
        </w:rPr>
        <w:t xml:space="preserve"> от пробуренных скважин. Протяженность водопровода - </w:t>
      </w:r>
      <w:proofErr w:type="gramStart"/>
      <w:r>
        <w:rPr>
          <w:rFonts w:ascii="Arial" w:hAnsi="Arial" w:cs="Arial"/>
          <w:szCs w:val="24"/>
        </w:rPr>
        <w:t>1,268  м</w:t>
      </w:r>
      <w:proofErr w:type="gramEnd"/>
      <w:r>
        <w:rPr>
          <w:rFonts w:ascii="Arial" w:hAnsi="Arial" w:cs="Arial"/>
          <w:szCs w:val="24"/>
        </w:rPr>
        <w:t>, водоразборных колонок – нет.</w:t>
      </w:r>
    </w:p>
    <w:p w14:paraId="170B5AB0" w14:textId="77777777" w:rsidR="008F51A8" w:rsidRDefault="008F51A8" w:rsidP="008F51A8">
      <w:pPr>
        <w:spacing w:after="0" w:line="360" w:lineRule="auto"/>
        <w:rPr>
          <w:rFonts w:ascii="Arial" w:eastAsia="Times New Roman" w:hAnsi="Arial" w:cs="Arial"/>
          <w:szCs w:val="24"/>
          <w:lang w:eastAsia="en-US"/>
        </w:rPr>
      </w:pPr>
    </w:p>
    <w:p w14:paraId="29A2DD04" w14:textId="77777777" w:rsidR="008F51A8" w:rsidRDefault="008F51A8" w:rsidP="00FF5C0E">
      <w:pPr>
        <w:pStyle w:val="20"/>
        <w:numPr>
          <w:ilvl w:val="0"/>
          <w:numId w:val="0"/>
        </w:numPr>
        <w:spacing w:line="360" w:lineRule="auto"/>
        <w:ind w:left="858" w:hanging="432"/>
        <w:rPr>
          <w:rFonts w:ascii="Arial" w:eastAsia="Calibri" w:hAnsi="Arial" w:cs="Arial"/>
          <w:sz w:val="24"/>
          <w:szCs w:val="24"/>
        </w:rPr>
      </w:pPr>
      <w:bookmarkStart w:id="9" w:name="_Toc381715480"/>
      <w:bookmarkStart w:id="10" w:name="_Toc380482120"/>
      <w:r>
        <w:rPr>
          <w:rFonts w:ascii="Arial" w:eastAsia="Calibri" w:hAnsi="Arial" w:cs="Arial"/>
          <w:sz w:val="24"/>
          <w:szCs w:val="24"/>
        </w:rPr>
        <w:t>1.1.2.   Описание территорий Поканаевского сельсовета, не охваченные централизованными системами водоснабжения</w:t>
      </w:r>
      <w:bookmarkEnd w:id="9"/>
      <w:bookmarkEnd w:id="10"/>
    </w:p>
    <w:p w14:paraId="6805BC71"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 xml:space="preserve">На данный момент в Поканаевском сельсовете имеется централизованное водоснабжение начальной и средней школ в п. Поканаевка. </w:t>
      </w:r>
    </w:p>
    <w:p w14:paraId="3F1B1AA9" w14:textId="77777777" w:rsidR="008F51A8" w:rsidRDefault="008F51A8" w:rsidP="008F51A8">
      <w:pPr>
        <w:spacing w:after="0" w:line="360" w:lineRule="auto"/>
        <w:rPr>
          <w:rFonts w:ascii="Arial" w:hAnsi="Arial" w:cs="Arial"/>
          <w:szCs w:val="24"/>
        </w:rPr>
      </w:pPr>
      <w:r>
        <w:rPr>
          <w:rFonts w:ascii="Arial" w:hAnsi="Arial" w:cs="Arial"/>
          <w:szCs w:val="24"/>
        </w:rPr>
        <w:t xml:space="preserve"> Жилищный фонд Поканаевского сельсовета отличается низким уровнем благоустройства. По данным администрации, водопроводом </w:t>
      </w:r>
      <w:r>
        <w:rPr>
          <w:rFonts w:ascii="Arial" w:hAnsi="Arial" w:cs="Arial"/>
          <w:b/>
          <w:szCs w:val="24"/>
        </w:rPr>
        <w:t>не</w:t>
      </w:r>
      <w:r>
        <w:rPr>
          <w:rFonts w:ascii="Arial" w:hAnsi="Arial" w:cs="Arial"/>
          <w:szCs w:val="24"/>
        </w:rPr>
        <w:t xml:space="preserve"> обеспечено 90% населения, что соответствует низкому уровню благоустройства сельской местности по Красноярскому краю.</w:t>
      </w:r>
    </w:p>
    <w:p w14:paraId="0DDA968C" w14:textId="77777777" w:rsidR="008F51A8" w:rsidRDefault="008F51A8" w:rsidP="008F51A8">
      <w:pPr>
        <w:spacing w:after="0" w:line="360" w:lineRule="auto"/>
        <w:rPr>
          <w:rFonts w:ascii="Arial" w:hAnsi="Arial" w:cs="Arial"/>
          <w:szCs w:val="24"/>
        </w:rPr>
      </w:pPr>
    </w:p>
    <w:p w14:paraId="15CE2179" w14:textId="77777777" w:rsidR="008F51A8" w:rsidRDefault="008F51A8" w:rsidP="008F51A8">
      <w:pPr>
        <w:pStyle w:val="20"/>
        <w:numPr>
          <w:ilvl w:val="0"/>
          <w:numId w:val="0"/>
        </w:numPr>
        <w:spacing w:before="0" w:line="360" w:lineRule="auto"/>
        <w:ind w:left="852"/>
        <w:rPr>
          <w:rFonts w:ascii="Arial" w:eastAsia="Calibri" w:hAnsi="Arial" w:cs="Arial"/>
          <w:sz w:val="24"/>
          <w:szCs w:val="24"/>
        </w:rPr>
      </w:pPr>
      <w:bookmarkStart w:id="11" w:name="_Toc381715481"/>
      <w:bookmarkStart w:id="12" w:name="_Toc380482121"/>
      <w:r>
        <w:rPr>
          <w:rFonts w:ascii="Arial" w:eastAsia="Calibri" w:hAnsi="Arial" w:cs="Arial"/>
          <w:sz w:val="24"/>
          <w:szCs w:val="24"/>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1"/>
      <w:bookmarkEnd w:id="12"/>
    </w:p>
    <w:p w14:paraId="1FE6E3AB" w14:textId="77777777" w:rsidR="008F51A8" w:rsidRDefault="008F51A8" w:rsidP="008F51A8">
      <w:pPr>
        <w:spacing w:after="0" w:line="360" w:lineRule="auto"/>
        <w:rPr>
          <w:rFonts w:ascii="Arial" w:eastAsia="Times New Roman" w:hAnsi="Arial" w:cs="Arial"/>
          <w:sz w:val="24"/>
          <w:szCs w:val="24"/>
        </w:rPr>
      </w:pPr>
      <w:proofErr w:type="gramStart"/>
      <w:r>
        <w:rPr>
          <w:rFonts w:ascii="Arial" w:hAnsi="Arial" w:cs="Arial"/>
          <w:szCs w:val="24"/>
        </w:rPr>
        <w:t>В  Поканаевском</w:t>
      </w:r>
      <w:proofErr w:type="gramEnd"/>
      <w:r>
        <w:rPr>
          <w:rFonts w:ascii="Arial" w:hAnsi="Arial" w:cs="Arial"/>
          <w:szCs w:val="24"/>
        </w:rPr>
        <w:t xml:space="preserve"> сельсовете единого водозабора не организовано.  В каждом населенном пункте свои источники водоснабжения. Централизованная система водоснабжения в поселке Поканаевка. В п. </w:t>
      </w:r>
      <w:proofErr w:type="gramStart"/>
      <w:r>
        <w:rPr>
          <w:rFonts w:ascii="Arial" w:hAnsi="Arial" w:cs="Arial"/>
          <w:szCs w:val="24"/>
        </w:rPr>
        <w:t>Кедровый  летний</w:t>
      </w:r>
      <w:proofErr w:type="gramEnd"/>
      <w:r>
        <w:rPr>
          <w:rFonts w:ascii="Arial" w:hAnsi="Arial" w:cs="Arial"/>
          <w:szCs w:val="24"/>
        </w:rPr>
        <w:t xml:space="preserve"> водопровод.  В п. Поканаевка и </w:t>
      </w:r>
      <w:proofErr w:type="gramStart"/>
      <w:r>
        <w:rPr>
          <w:rFonts w:ascii="Arial" w:hAnsi="Arial" w:cs="Arial"/>
          <w:szCs w:val="24"/>
        </w:rPr>
        <w:t>Кедровый  забор</w:t>
      </w:r>
      <w:proofErr w:type="gramEnd"/>
      <w:r>
        <w:rPr>
          <w:rFonts w:ascii="Arial" w:hAnsi="Arial" w:cs="Arial"/>
          <w:szCs w:val="24"/>
        </w:rPr>
        <w:t xml:space="preserve"> воды осуществляется из 3 пробуренных скважин, через водонапорные башни. </w:t>
      </w:r>
    </w:p>
    <w:p w14:paraId="77B8E03F" w14:textId="77777777" w:rsidR="008F51A8" w:rsidRDefault="008F51A8" w:rsidP="008F51A8">
      <w:pPr>
        <w:spacing w:after="0" w:line="360" w:lineRule="auto"/>
        <w:rPr>
          <w:rFonts w:ascii="Arial" w:hAnsi="Arial" w:cs="Arial"/>
          <w:szCs w:val="24"/>
        </w:rPr>
      </w:pPr>
      <w:r>
        <w:rPr>
          <w:rFonts w:ascii="Arial" w:hAnsi="Arial" w:cs="Arial"/>
          <w:szCs w:val="24"/>
        </w:rPr>
        <w:t>Эксплуатацию сетей централизованного водоснабжения на территории Поканаевского сельсовета осуществляет администрация Поканаевского сельсовета</w:t>
      </w:r>
    </w:p>
    <w:p w14:paraId="0A7FDBE2" w14:textId="77777777" w:rsidR="008F51A8" w:rsidRDefault="008F51A8" w:rsidP="008F51A8">
      <w:pPr>
        <w:spacing w:after="0" w:line="360" w:lineRule="auto"/>
        <w:rPr>
          <w:rFonts w:ascii="Arial" w:hAnsi="Arial" w:cs="Arial"/>
          <w:szCs w:val="24"/>
        </w:rPr>
      </w:pPr>
      <w:r>
        <w:rPr>
          <w:rFonts w:ascii="Arial" w:hAnsi="Arial" w:cs="Arial"/>
          <w:szCs w:val="24"/>
        </w:rPr>
        <w:t>Системы централизованного водоснабжения Поканаевского сельсовета:</w:t>
      </w:r>
    </w:p>
    <w:p w14:paraId="66231E7A" w14:textId="77777777" w:rsidR="008F51A8" w:rsidRDefault="008F51A8" w:rsidP="008F51A8">
      <w:pPr>
        <w:numPr>
          <w:ilvl w:val="0"/>
          <w:numId w:val="8"/>
        </w:numPr>
        <w:spacing w:after="0" w:line="360" w:lineRule="auto"/>
        <w:ind w:left="357" w:hanging="357"/>
        <w:jc w:val="both"/>
        <w:rPr>
          <w:rFonts w:ascii="Arial" w:hAnsi="Arial" w:cs="Arial"/>
          <w:szCs w:val="24"/>
        </w:rPr>
      </w:pPr>
      <w:r>
        <w:rPr>
          <w:rFonts w:ascii="Arial" w:hAnsi="Arial" w:cs="Arial"/>
          <w:szCs w:val="24"/>
        </w:rPr>
        <w:t xml:space="preserve">Водопровод для хозяйственно-питьевых нужд; </w:t>
      </w:r>
    </w:p>
    <w:p w14:paraId="6C55230E" w14:textId="77777777" w:rsidR="008F51A8" w:rsidRDefault="008F51A8" w:rsidP="008F51A8">
      <w:pPr>
        <w:numPr>
          <w:ilvl w:val="0"/>
          <w:numId w:val="8"/>
        </w:numPr>
        <w:spacing w:after="0" w:line="360" w:lineRule="auto"/>
        <w:ind w:left="357" w:hanging="357"/>
        <w:jc w:val="both"/>
        <w:rPr>
          <w:rFonts w:ascii="Arial" w:hAnsi="Arial" w:cs="Arial"/>
          <w:szCs w:val="24"/>
        </w:rPr>
      </w:pPr>
      <w:r>
        <w:rPr>
          <w:rFonts w:ascii="Arial" w:hAnsi="Arial" w:cs="Arial"/>
          <w:szCs w:val="24"/>
        </w:rPr>
        <w:t xml:space="preserve">Насосным оборудованием </w:t>
      </w:r>
      <w:proofErr w:type="gramStart"/>
      <w:r>
        <w:rPr>
          <w:rFonts w:ascii="Arial" w:hAnsi="Arial" w:cs="Arial"/>
          <w:szCs w:val="24"/>
        </w:rPr>
        <w:t>от  артезианских</w:t>
      </w:r>
      <w:proofErr w:type="gramEnd"/>
      <w:r>
        <w:rPr>
          <w:rFonts w:ascii="Arial" w:hAnsi="Arial" w:cs="Arial"/>
          <w:szCs w:val="24"/>
        </w:rPr>
        <w:t xml:space="preserve"> скважин  – вода подается в водопроводную сеть п. Поканаевка.</w:t>
      </w:r>
    </w:p>
    <w:p w14:paraId="192ED024" w14:textId="77777777" w:rsidR="008F51A8" w:rsidRDefault="008F51A8" w:rsidP="008F51A8">
      <w:pPr>
        <w:rPr>
          <w:rFonts w:ascii="Arial" w:hAnsi="Arial" w:cs="Arial"/>
          <w:szCs w:val="24"/>
        </w:rPr>
      </w:pPr>
    </w:p>
    <w:p w14:paraId="33F3B8E4" w14:textId="77777777" w:rsidR="008F51A8" w:rsidRDefault="008F51A8" w:rsidP="008F51A8">
      <w:pPr>
        <w:pStyle w:val="20"/>
        <w:numPr>
          <w:ilvl w:val="0"/>
          <w:numId w:val="0"/>
        </w:numPr>
        <w:spacing w:before="0" w:line="360" w:lineRule="auto"/>
        <w:ind w:left="360"/>
        <w:rPr>
          <w:rFonts w:ascii="Arial" w:eastAsia="Calibri" w:hAnsi="Arial" w:cs="Arial"/>
          <w:sz w:val="24"/>
          <w:szCs w:val="24"/>
        </w:rPr>
      </w:pPr>
      <w:bookmarkStart w:id="13" w:name="_Toc381715483"/>
      <w:bookmarkStart w:id="14" w:name="_Toc380482123"/>
      <w:r>
        <w:rPr>
          <w:rFonts w:ascii="Arial" w:eastAsia="Calibri" w:hAnsi="Arial" w:cs="Arial"/>
          <w:sz w:val="24"/>
          <w:szCs w:val="24"/>
        </w:rPr>
        <w:t>1.1.4.   Описание состояния существующих источников водоснабжения и водозаборных сооружений</w:t>
      </w:r>
      <w:bookmarkEnd w:id="13"/>
      <w:bookmarkEnd w:id="14"/>
    </w:p>
    <w:p w14:paraId="2808C511"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 xml:space="preserve"> Основные данные по существующим водозаборным узлам, их месторасположение и характеристика, согласно паспортов скважин, представлены в таблице 1.1.</w:t>
      </w:r>
    </w:p>
    <w:p w14:paraId="737CE687" w14:textId="77777777" w:rsidR="008F51A8" w:rsidRDefault="008F51A8" w:rsidP="008F51A8">
      <w:pPr>
        <w:jc w:val="right"/>
        <w:rPr>
          <w:rFonts w:ascii="Arial" w:hAnsi="Arial" w:cs="Arial"/>
          <w:szCs w:val="24"/>
        </w:rPr>
      </w:pPr>
    </w:p>
    <w:p w14:paraId="19A4C294" w14:textId="77777777" w:rsidR="008F51A8" w:rsidRDefault="008F51A8" w:rsidP="008F51A8">
      <w:pPr>
        <w:jc w:val="right"/>
        <w:rPr>
          <w:rFonts w:ascii="Arial" w:hAnsi="Arial" w:cs="Arial"/>
          <w:szCs w:val="24"/>
        </w:rPr>
      </w:pPr>
      <w:r>
        <w:rPr>
          <w:rFonts w:ascii="Arial" w:hAnsi="Arial" w:cs="Arial"/>
          <w:szCs w:val="24"/>
        </w:rPr>
        <w:t>Таблица 1.1</w:t>
      </w:r>
    </w:p>
    <w:tbl>
      <w:tblPr>
        <w:tblW w:w="48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
        <w:gridCol w:w="1793"/>
        <w:gridCol w:w="1539"/>
        <w:gridCol w:w="1043"/>
        <w:gridCol w:w="2131"/>
        <w:gridCol w:w="826"/>
        <w:gridCol w:w="1214"/>
      </w:tblGrid>
      <w:tr w:rsidR="008F51A8" w14:paraId="4E34F2E2" w14:textId="77777777" w:rsidTr="008F51A8">
        <w:trPr>
          <w:trHeight w:val="840"/>
        </w:trPr>
        <w:tc>
          <w:tcPr>
            <w:tcW w:w="212"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0C97337"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 п/п</w:t>
            </w:r>
          </w:p>
        </w:tc>
        <w:tc>
          <w:tcPr>
            <w:tcW w:w="1107"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B5601D0"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Наименование объекта и его местоположение</w:t>
            </w:r>
          </w:p>
        </w:tc>
        <w:tc>
          <w:tcPr>
            <w:tcW w:w="557"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D905391"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Год ввода в эксплуатацию</w:t>
            </w:r>
          </w:p>
        </w:tc>
        <w:tc>
          <w:tcPr>
            <w:tcW w:w="485"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4E2B4B2"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Глубина, м</w:t>
            </w:r>
          </w:p>
        </w:tc>
        <w:tc>
          <w:tcPr>
            <w:tcW w:w="83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83AF465"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Гидрогеологические параметры</w:t>
            </w:r>
          </w:p>
        </w:tc>
        <w:tc>
          <w:tcPr>
            <w:tcW w:w="625"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8BE9778"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Износ, %</w:t>
            </w:r>
          </w:p>
        </w:tc>
        <w:tc>
          <w:tcPr>
            <w:tcW w:w="1180"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2C582BA"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Состояние</w:t>
            </w:r>
          </w:p>
        </w:tc>
      </w:tr>
      <w:tr w:rsidR="008F51A8" w14:paraId="7D50003D" w14:textId="77777777" w:rsidTr="008F51A8">
        <w:trPr>
          <w:trHeight w:val="3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6B5B8" w14:textId="77777777" w:rsidR="008F51A8" w:rsidRDefault="008F51A8">
            <w:pPr>
              <w:spacing w:after="0" w:line="240" w:lineRule="auto"/>
              <w:rPr>
                <w:rFonts w:ascii="Arial" w:eastAsia="Times New Roman" w:hAnsi="Arial" w:cs="Arial"/>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864A14" w14:textId="77777777" w:rsidR="008F51A8" w:rsidRDefault="008F51A8">
            <w:pPr>
              <w:spacing w:after="0" w:line="240" w:lineRule="auto"/>
              <w:rPr>
                <w:rFonts w:ascii="Arial" w:eastAsia="Times New Roman" w:hAnsi="Arial" w:cs="Arial"/>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D4D33C" w14:textId="77777777" w:rsidR="008F51A8" w:rsidRDefault="008F51A8">
            <w:pPr>
              <w:spacing w:after="0" w:line="240" w:lineRule="auto"/>
              <w:rPr>
                <w:rFonts w:ascii="Arial" w:eastAsia="Times New Roman" w:hAnsi="Arial" w:cs="Arial"/>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B862EA" w14:textId="77777777" w:rsidR="008F51A8" w:rsidRDefault="008F51A8">
            <w:pPr>
              <w:spacing w:after="0" w:line="240" w:lineRule="auto"/>
              <w:rPr>
                <w:rFonts w:ascii="Arial" w:eastAsia="Times New Roman" w:hAnsi="Arial" w:cs="Arial"/>
                <w:b/>
                <w:sz w:val="24"/>
                <w:szCs w:val="24"/>
                <w:lang w:eastAsia="en-US"/>
              </w:rPr>
            </w:pPr>
          </w:p>
        </w:tc>
        <w:tc>
          <w:tcPr>
            <w:tcW w:w="83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6B774BD"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дебит, л/с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064650" w14:textId="77777777" w:rsidR="008F51A8" w:rsidRDefault="008F51A8">
            <w:pPr>
              <w:spacing w:after="0" w:line="240" w:lineRule="auto"/>
              <w:rPr>
                <w:rFonts w:ascii="Arial" w:eastAsia="Times New Roman" w:hAnsi="Arial" w:cs="Arial"/>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C421C3" w14:textId="77777777" w:rsidR="008F51A8" w:rsidRDefault="008F51A8">
            <w:pPr>
              <w:spacing w:after="0" w:line="240" w:lineRule="auto"/>
              <w:rPr>
                <w:rFonts w:ascii="Arial" w:eastAsia="Times New Roman" w:hAnsi="Arial" w:cs="Arial"/>
                <w:b/>
                <w:sz w:val="24"/>
                <w:szCs w:val="24"/>
                <w:lang w:eastAsia="en-US"/>
              </w:rPr>
            </w:pPr>
          </w:p>
        </w:tc>
      </w:tr>
      <w:tr w:rsidR="008F51A8" w14:paraId="26424C87" w14:textId="77777777" w:rsidTr="008F51A8">
        <w:tc>
          <w:tcPr>
            <w:tcW w:w="21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1263287"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w:t>
            </w:r>
          </w:p>
        </w:tc>
        <w:tc>
          <w:tcPr>
            <w:tcW w:w="110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16D1D0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 Поканаевка</w:t>
            </w:r>
          </w:p>
          <w:p w14:paraId="41FEF03B"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ул. Октябрьская 6</w:t>
            </w:r>
          </w:p>
        </w:tc>
        <w:tc>
          <w:tcPr>
            <w:tcW w:w="5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C52DB3D"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1986</w:t>
            </w:r>
          </w:p>
        </w:tc>
        <w:tc>
          <w:tcPr>
            <w:tcW w:w="48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1B1A68D"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90</w:t>
            </w:r>
          </w:p>
        </w:tc>
        <w:tc>
          <w:tcPr>
            <w:tcW w:w="83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74F3E92"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0,45</w:t>
            </w:r>
          </w:p>
        </w:tc>
        <w:tc>
          <w:tcPr>
            <w:tcW w:w="62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6204E98"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85</w:t>
            </w:r>
          </w:p>
        </w:tc>
        <w:tc>
          <w:tcPr>
            <w:tcW w:w="118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073D1BE"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действ.</w:t>
            </w:r>
          </w:p>
        </w:tc>
      </w:tr>
      <w:tr w:rsidR="008F51A8" w14:paraId="37BBB7EE" w14:textId="77777777" w:rsidTr="008F51A8">
        <w:tc>
          <w:tcPr>
            <w:tcW w:w="21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87E9D1A"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2</w:t>
            </w:r>
          </w:p>
        </w:tc>
        <w:tc>
          <w:tcPr>
            <w:tcW w:w="110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C5DC1EB"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 Поканаевка</w:t>
            </w:r>
          </w:p>
          <w:p w14:paraId="03E51530"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ул. Школьная 21</w:t>
            </w:r>
          </w:p>
        </w:tc>
        <w:tc>
          <w:tcPr>
            <w:tcW w:w="5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66A8A7D"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1986</w:t>
            </w:r>
          </w:p>
        </w:tc>
        <w:tc>
          <w:tcPr>
            <w:tcW w:w="48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04F8BCB"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100</w:t>
            </w:r>
          </w:p>
        </w:tc>
        <w:tc>
          <w:tcPr>
            <w:tcW w:w="83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6B2AEEE"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0,29</w:t>
            </w:r>
          </w:p>
        </w:tc>
        <w:tc>
          <w:tcPr>
            <w:tcW w:w="62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FEDC58A"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85</w:t>
            </w:r>
          </w:p>
        </w:tc>
        <w:tc>
          <w:tcPr>
            <w:tcW w:w="118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FC01A3E"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действ.</w:t>
            </w:r>
          </w:p>
        </w:tc>
      </w:tr>
      <w:tr w:rsidR="008F51A8" w14:paraId="0FC292BE" w14:textId="77777777" w:rsidTr="008F51A8">
        <w:tc>
          <w:tcPr>
            <w:tcW w:w="21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78C0598"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3</w:t>
            </w:r>
          </w:p>
        </w:tc>
        <w:tc>
          <w:tcPr>
            <w:tcW w:w="110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1BF73C9" w14:textId="77777777" w:rsidR="008F51A8" w:rsidRDefault="008F51A8">
            <w:pPr>
              <w:spacing w:after="0" w:line="240" w:lineRule="auto"/>
              <w:jc w:val="center"/>
              <w:rPr>
                <w:rFonts w:ascii="Arial" w:eastAsia="Times New Roman" w:hAnsi="Arial" w:cs="Arial"/>
                <w:sz w:val="24"/>
                <w:szCs w:val="24"/>
                <w:lang w:eastAsia="en-US"/>
              </w:rPr>
            </w:pPr>
            <w:proofErr w:type="spellStart"/>
            <w:r>
              <w:rPr>
                <w:rFonts w:ascii="Arial" w:hAnsi="Arial" w:cs="Arial"/>
                <w:szCs w:val="24"/>
              </w:rPr>
              <w:t>п.Кедровый</w:t>
            </w:r>
            <w:proofErr w:type="spellEnd"/>
          </w:p>
          <w:p w14:paraId="78C99825"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пер. Школьный</w:t>
            </w:r>
          </w:p>
        </w:tc>
        <w:tc>
          <w:tcPr>
            <w:tcW w:w="5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8DEB122"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1992</w:t>
            </w:r>
          </w:p>
        </w:tc>
        <w:tc>
          <w:tcPr>
            <w:tcW w:w="48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23E628F"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80</w:t>
            </w:r>
          </w:p>
        </w:tc>
        <w:tc>
          <w:tcPr>
            <w:tcW w:w="83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E57CF6E"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0,63</w:t>
            </w:r>
          </w:p>
        </w:tc>
        <w:tc>
          <w:tcPr>
            <w:tcW w:w="62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9BD93BD"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85</w:t>
            </w:r>
          </w:p>
        </w:tc>
        <w:tc>
          <w:tcPr>
            <w:tcW w:w="118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8D99F57"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действ.</w:t>
            </w:r>
          </w:p>
        </w:tc>
      </w:tr>
    </w:tbl>
    <w:p w14:paraId="36843719" w14:textId="77777777" w:rsidR="008F51A8" w:rsidRDefault="008F51A8" w:rsidP="008F51A8">
      <w:pPr>
        <w:spacing w:after="0"/>
        <w:rPr>
          <w:rFonts w:ascii="Arial" w:eastAsia="Times New Roman" w:hAnsi="Arial" w:cs="Arial"/>
          <w:szCs w:val="24"/>
          <w:lang w:eastAsia="en-US"/>
        </w:rPr>
      </w:pPr>
    </w:p>
    <w:p w14:paraId="09429D24" w14:textId="77777777" w:rsidR="008F51A8" w:rsidRDefault="008F51A8" w:rsidP="008F51A8">
      <w:pPr>
        <w:spacing w:after="0" w:line="360" w:lineRule="auto"/>
        <w:ind w:firstLine="709"/>
        <w:rPr>
          <w:rFonts w:ascii="Arial" w:hAnsi="Arial" w:cs="Arial"/>
          <w:i/>
          <w:szCs w:val="24"/>
        </w:rPr>
      </w:pPr>
      <w:r>
        <w:rPr>
          <w:rFonts w:ascii="Arial" w:hAnsi="Arial" w:cs="Arial"/>
          <w:i/>
          <w:szCs w:val="24"/>
        </w:rPr>
        <w:t>Зоны санитарной охраны источников водоснабжения</w:t>
      </w:r>
    </w:p>
    <w:p w14:paraId="5B93267F" w14:textId="77777777" w:rsidR="008F51A8" w:rsidRDefault="008F51A8" w:rsidP="008F51A8">
      <w:pPr>
        <w:spacing w:after="0" w:line="360" w:lineRule="auto"/>
        <w:ind w:firstLine="709"/>
        <w:rPr>
          <w:rFonts w:ascii="Arial" w:hAnsi="Arial" w:cs="Arial"/>
          <w:szCs w:val="24"/>
        </w:rPr>
      </w:pPr>
      <w:r>
        <w:rPr>
          <w:rFonts w:ascii="Arial" w:hAnsi="Arial" w:cs="Arial"/>
          <w:szCs w:val="24"/>
        </w:rPr>
        <w:t xml:space="preserve">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w:t>
      </w:r>
      <w:proofErr w:type="gramStart"/>
      <w:r>
        <w:rPr>
          <w:rFonts w:ascii="Arial" w:hAnsi="Arial" w:cs="Arial"/>
          <w:szCs w:val="24"/>
        </w:rPr>
        <w:t>поясов:  первый</w:t>
      </w:r>
      <w:proofErr w:type="gramEnd"/>
      <w:r>
        <w:rPr>
          <w:rFonts w:ascii="Arial" w:hAnsi="Arial" w:cs="Arial"/>
          <w:szCs w:val="24"/>
        </w:rPr>
        <w:t xml:space="preserve">  пояс  (строгого  режима)  включает  территорию  расположения  водозаборов, площадок всех водопроводных сооружений.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738CDB9" w14:textId="77777777" w:rsidR="008F51A8" w:rsidRDefault="008F51A8" w:rsidP="008F51A8">
      <w:pPr>
        <w:spacing w:after="0" w:line="360" w:lineRule="auto"/>
        <w:ind w:firstLine="709"/>
        <w:rPr>
          <w:rFonts w:ascii="Arial" w:hAnsi="Arial" w:cs="Arial"/>
          <w:szCs w:val="24"/>
        </w:rPr>
      </w:pPr>
      <w:r>
        <w:rPr>
          <w:rFonts w:ascii="Arial" w:hAnsi="Arial" w:cs="Arial"/>
          <w:szCs w:val="24"/>
        </w:rPr>
        <w:t xml:space="preserve">Зоны санитарной охраны источников питьевого водоснабжения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 </w:t>
      </w:r>
    </w:p>
    <w:p w14:paraId="19390827" w14:textId="77777777" w:rsidR="008F51A8" w:rsidRDefault="008F51A8" w:rsidP="008F51A8">
      <w:pPr>
        <w:spacing w:after="0" w:line="360" w:lineRule="auto"/>
        <w:rPr>
          <w:rFonts w:ascii="Arial" w:hAnsi="Arial" w:cs="Arial"/>
          <w:szCs w:val="24"/>
        </w:rPr>
      </w:pPr>
      <w:proofErr w:type="gramStart"/>
      <w:r>
        <w:rPr>
          <w:rFonts w:ascii="Arial" w:hAnsi="Arial" w:cs="Arial"/>
          <w:szCs w:val="24"/>
        </w:rPr>
        <w:t>Установить  зоны</w:t>
      </w:r>
      <w:proofErr w:type="gramEnd"/>
      <w:r>
        <w:rPr>
          <w:rFonts w:ascii="Arial" w:hAnsi="Arial" w:cs="Arial"/>
          <w:szCs w:val="24"/>
        </w:rPr>
        <w:t xml:space="preserve">  санитарной  охраны  существующих  источников  водоснабжения  в районе. Артезианские скважины находятся в собственности администрации Поканаевского сельсовета.</w:t>
      </w:r>
    </w:p>
    <w:p w14:paraId="3BFA80C2" w14:textId="77777777" w:rsidR="008F51A8" w:rsidRDefault="008F51A8" w:rsidP="008F51A8">
      <w:pPr>
        <w:spacing w:after="0" w:line="360" w:lineRule="auto"/>
        <w:rPr>
          <w:rFonts w:ascii="Arial" w:hAnsi="Arial" w:cs="Arial"/>
          <w:szCs w:val="24"/>
        </w:rPr>
      </w:pPr>
      <w:r>
        <w:rPr>
          <w:rFonts w:ascii="Arial" w:hAnsi="Arial" w:cs="Arial"/>
          <w:szCs w:val="24"/>
        </w:rPr>
        <w:t xml:space="preserve">Характеристика насосного оборудования представлена в таблице 1.2. </w:t>
      </w:r>
    </w:p>
    <w:p w14:paraId="142A5BFC" w14:textId="77777777" w:rsidR="008F51A8" w:rsidRDefault="008F51A8" w:rsidP="008F51A8">
      <w:pPr>
        <w:jc w:val="right"/>
        <w:rPr>
          <w:rFonts w:ascii="Arial" w:hAnsi="Arial" w:cs="Arial"/>
          <w:szCs w:val="24"/>
        </w:rPr>
      </w:pPr>
      <w:r>
        <w:rPr>
          <w:rFonts w:ascii="Arial" w:hAnsi="Arial" w:cs="Arial"/>
          <w:szCs w:val="24"/>
        </w:rPr>
        <w:t>Таблица 1.2</w:t>
      </w: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1982"/>
        <w:gridCol w:w="935"/>
        <w:gridCol w:w="2486"/>
        <w:gridCol w:w="899"/>
        <w:gridCol w:w="1334"/>
        <w:gridCol w:w="877"/>
      </w:tblGrid>
      <w:tr w:rsidR="008F51A8" w14:paraId="4E33ED89" w14:textId="77777777" w:rsidTr="008F51A8">
        <w:trPr>
          <w:trHeight w:val="359"/>
        </w:trPr>
        <w:tc>
          <w:tcPr>
            <w:tcW w:w="282"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8178D4B"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 xml:space="preserve">№ </w:t>
            </w:r>
            <w:r>
              <w:rPr>
                <w:rFonts w:ascii="Arial" w:hAnsi="Arial" w:cs="Arial"/>
                <w:b/>
                <w:szCs w:val="24"/>
              </w:rPr>
              <w:lastRenderedPageBreak/>
              <w:t>п/п</w:t>
            </w:r>
          </w:p>
        </w:tc>
        <w:tc>
          <w:tcPr>
            <w:tcW w:w="1198"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A94394E"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lastRenderedPageBreak/>
              <w:t xml:space="preserve">Наименование </w:t>
            </w:r>
            <w:r>
              <w:rPr>
                <w:rFonts w:ascii="Arial" w:hAnsi="Arial" w:cs="Arial"/>
                <w:b/>
                <w:szCs w:val="24"/>
              </w:rPr>
              <w:lastRenderedPageBreak/>
              <w:t>узла и его местоположение</w:t>
            </w:r>
          </w:p>
        </w:tc>
        <w:tc>
          <w:tcPr>
            <w:tcW w:w="3520" w:type="pct"/>
            <w:gridSpan w:val="5"/>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36754FB"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lastRenderedPageBreak/>
              <w:t>Оборудование</w:t>
            </w:r>
          </w:p>
        </w:tc>
      </w:tr>
      <w:tr w:rsidR="008F51A8" w14:paraId="564D1F96" w14:textId="77777777" w:rsidTr="008F51A8">
        <w:trPr>
          <w:trHeight w:val="5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2C7E22" w14:textId="77777777" w:rsidR="008F51A8" w:rsidRDefault="008F51A8">
            <w:pPr>
              <w:spacing w:after="0" w:line="240" w:lineRule="auto"/>
              <w:rPr>
                <w:rFonts w:ascii="Arial" w:eastAsia="Times New Roman" w:hAnsi="Arial" w:cs="Arial"/>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EF9E43" w14:textId="77777777" w:rsidR="008F51A8" w:rsidRDefault="008F51A8">
            <w:pPr>
              <w:spacing w:after="0" w:line="240" w:lineRule="auto"/>
              <w:rPr>
                <w:rFonts w:ascii="Arial" w:eastAsia="Times New Roman" w:hAnsi="Arial" w:cs="Arial"/>
                <w:b/>
                <w:sz w:val="24"/>
                <w:szCs w:val="24"/>
                <w:lang w:eastAsia="en-US"/>
              </w:rPr>
            </w:pPr>
          </w:p>
        </w:tc>
        <w:tc>
          <w:tcPr>
            <w:tcW w:w="49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5976E38"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марка насоса</w:t>
            </w:r>
          </w:p>
        </w:tc>
        <w:tc>
          <w:tcPr>
            <w:tcW w:w="122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D6C3A2E"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 xml:space="preserve">производительность, </w:t>
            </w:r>
            <w:proofErr w:type="spellStart"/>
            <w:r>
              <w:rPr>
                <w:rFonts w:ascii="Arial" w:hAnsi="Arial" w:cs="Arial"/>
                <w:b/>
                <w:szCs w:val="24"/>
              </w:rPr>
              <w:t>куб.м</w:t>
            </w:r>
            <w:proofErr w:type="spellEnd"/>
            <w:r>
              <w:rPr>
                <w:rFonts w:ascii="Arial" w:hAnsi="Arial" w:cs="Arial"/>
                <w:b/>
                <w:szCs w:val="24"/>
              </w:rPr>
              <w:t>/час</w:t>
            </w:r>
          </w:p>
        </w:tc>
        <w:tc>
          <w:tcPr>
            <w:tcW w:w="599"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C00B667"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напор, м</w:t>
            </w:r>
          </w:p>
        </w:tc>
        <w:tc>
          <w:tcPr>
            <w:tcW w:w="67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2625008"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мощность, кВт</w:t>
            </w:r>
          </w:p>
        </w:tc>
        <w:tc>
          <w:tcPr>
            <w:tcW w:w="52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0A508BE"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износ, %</w:t>
            </w:r>
          </w:p>
        </w:tc>
      </w:tr>
      <w:tr w:rsidR="008F51A8" w14:paraId="036C5AB7" w14:textId="77777777" w:rsidTr="008F51A8">
        <w:trPr>
          <w:trHeight w:val="600"/>
        </w:trPr>
        <w:tc>
          <w:tcPr>
            <w:tcW w:w="28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7C1B108"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w:t>
            </w:r>
          </w:p>
        </w:tc>
        <w:tc>
          <w:tcPr>
            <w:tcW w:w="119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CB168A9"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скважина № 1</w:t>
            </w:r>
          </w:p>
        </w:tc>
        <w:tc>
          <w:tcPr>
            <w:tcW w:w="49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D08CC53"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ЭЦВ-6</w:t>
            </w:r>
          </w:p>
        </w:tc>
        <w:tc>
          <w:tcPr>
            <w:tcW w:w="122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5935715"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10</w:t>
            </w:r>
          </w:p>
        </w:tc>
        <w:tc>
          <w:tcPr>
            <w:tcW w:w="599"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0808CAF"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80</w:t>
            </w:r>
          </w:p>
        </w:tc>
        <w:tc>
          <w:tcPr>
            <w:tcW w:w="67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EA1D70F"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5,5</w:t>
            </w:r>
          </w:p>
        </w:tc>
        <w:tc>
          <w:tcPr>
            <w:tcW w:w="52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1C45136"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55</w:t>
            </w:r>
          </w:p>
        </w:tc>
      </w:tr>
      <w:tr w:rsidR="008F51A8" w14:paraId="0CD34506" w14:textId="77777777" w:rsidTr="008F51A8">
        <w:trPr>
          <w:trHeight w:val="600"/>
        </w:trPr>
        <w:tc>
          <w:tcPr>
            <w:tcW w:w="28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EE0C6A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2</w:t>
            </w:r>
          </w:p>
        </w:tc>
        <w:tc>
          <w:tcPr>
            <w:tcW w:w="119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031693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скважина № 2</w:t>
            </w:r>
          </w:p>
        </w:tc>
        <w:tc>
          <w:tcPr>
            <w:tcW w:w="49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29DD1D2"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ЭЦВ-6</w:t>
            </w:r>
          </w:p>
        </w:tc>
        <w:tc>
          <w:tcPr>
            <w:tcW w:w="122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B874EA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10</w:t>
            </w:r>
          </w:p>
        </w:tc>
        <w:tc>
          <w:tcPr>
            <w:tcW w:w="599"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0E0ABE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80</w:t>
            </w:r>
          </w:p>
        </w:tc>
        <w:tc>
          <w:tcPr>
            <w:tcW w:w="67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62F1A26"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5,5</w:t>
            </w:r>
          </w:p>
        </w:tc>
        <w:tc>
          <w:tcPr>
            <w:tcW w:w="52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80B1937"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70</w:t>
            </w:r>
          </w:p>
        </w:tc>
      </w:tr>
      <w:tr w:rsidR="008F51A8" w14:paraId="7386CC6E" w14:textId="77777777" w:rsidTr="008F51A8">
        <w:trPr>
          <w:trHeight w:val="600"/>
        </w:trPr>
        <w:tc>
          <w:tcPr>
            <w:tcW w:w="28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00BBC31"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3</w:t>
            </w:r>
          </w:p>
        </w:tc>
        <w:tc>
          <w:tcPr>
            <w:tcW w:w="119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D3F6270"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скважина № 3</w:t>
            </w:r>
          </w:p>
        </w:tc>
        <w:tc>
          <w:tcPr>
            <w:tcW w:w="49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3B05D33"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ЭЦВ-6</w:t>
            </w:r>
          </w:p>
        </w:tc>
        <w:tc>
          <w:tcPr>
            <w:tcW w:w="122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FF42068"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10</w:t>
            </w:r>
          </w:p>
        </w:tc>
        <w:tc>
          <w:tcPr>
            <w:tcW w:w="599"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38BF611"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80</w:t>
            </w:r>
          </w:p>
        </w:tc>
        <w:tc>
          <w:tcPr>
            <w:tcW w:w="674"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B6BE488"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5,5</w:t>
            </w:r>
          </w:p>
        </w:tc>
        <w:tc>
          <w:tcPr>
            <w:tcW w:w="52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52B2712"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80</w:t>
            </w:r>
          </w:p>
        </w:tc>
      </w:tr>
    </w:tbl>
    <w:p w14:paraId="155D9193" w14:textId="77777777" w:rsidR="008F51A8" w:rsidRDefault="008F51A8" w:rsidP="008F51A8">
      <w:pPr>
        <w:rPr>
          <w:rFonts w:ascii="Arial" w:eastAsia="Times New Roman" w:hAnsi="Arial" w:cs="Arial"/>
          <w:szCs w:val="24"/>
          <w:lang w:eastAsia="en-US"/>
        </w:rPr>
      </w:pPr>
      <w:bookmarkStart w:id="15" w:name="_Toc381715484"/>
      <w:bookmarkStart w:id="16" w:name="_Toc380482124"/>
      <w:r>
        <w:rPr>
          <w:rFonts w:ascii="Arial" w:hAnsi="Arial" w:cs="Arial"/>
          <w:szCs w:val="24"/>
        </w:rPr>
        <w:t xml:space="preserve"> </w:t>
      </w:r>
    </w:p>
    <w:p w14:paraId="41A66063" w14:textId="77777777" w:rsidR="008F51A8" w:rsidRDefault="008F51A8" w:rsidP="008F51A8">
      <w:pPr>
        <w:pStyle w:val="20"/>
        <w:numPr>
          <w:ilvl w:val="0"/>
          <w:numId w:val="0"/>
        </w:numPr>
        <w:spacing w:before="0" w:line="360" w:lineRule="auto"/>
        <w:ind w:left="1080"/>
        <w:rPr>
          <w:rFonts w:ascii="Arial" w:eastAsia="Calibri" w:hAnsi="Arial" w:cs="Arial"/>
          <w:sz w:val="24"/>
          <w:szCs w:val="24"/>
        </w:rPr>
      </w:pPr>
      <w:r>
        <w:rPr>
          <w:rFonts w:ascii="Arial" w:eastAsia="Calibri" w:hAnsi="Arial" w:cs="Arial"/>
          <w:sz w:val="24"/>
          <w:szCs w:val="24"/>
        </w:rPr>
        <w:t>1.1.</w:t>
      </w:r>
      <w:proofErr w:type="gramStart"/>
      <w:r>
        <w:rPr>
          <w:rFonts w:ascii="Arial" w:eastAsia="Calibri" w:hAnsi="Arial" w:cs="Arial"/>
          <w:sz w:val="24"/>
          <w:szCs w:val="24"/>
        </w:rPr>
        <w:t>5.Описание</w:t>
      </w:r>
      <w:proofErr w:type="gramEnd"/>
      <w:r>
        <w:rPr>
          <w:rFonts w:ascii="Arial" w:eastAsia="Calibri" w:hAnsi="Arial" w:cs="Arial"/>
          <w:sz w:val="24"/>
          <w:szCs w:val="24"/>
        </w:rPr>
        <w:t xml:space="preserve">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5"/>
      <w:bookmarkEnd w:id="16"/>
    </w:p>
    <w:p w14:paraId="26CC8158"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 xml:space="preserve">Сооружений очистки и подготовки воды на территории Поканаевского сельсовета в настоящее время нет. </w:t>
      </w:r>
    </w:p>
    <w:p w14:paraId="0E8ADC79" w14:textId="77777777" w:rsidR="008F51A8" w:rsidRDefault="008F51A8" w:rsidP="008F51A8">
      <w:pPr>
        <w:spacing w:after="0" w:line="360" w:lineRule="auto"/>
        <w:rPr>
          <w:rFonts w:ascii="Arial" w:hAnsi="Arial" w:cs="Arial"/>
          <w:szCs w:val="24"/>
        </w:rPr>
      </w:pPr>
      <w:proofErr w:type="gramStart"/>
      <w:r>
        <w:rPr>
          <w:rFonts w:ascii="Arial" w:hAnsi="Arial" w:cs="Arial"/>
          <w:szCs w:val="24"/>
        </w:rPr>
        <w:t>Данных  лабораторных</w:t>
      </w:r>
      <w:proofErr w:type="gramEnd"/>
      <w:r>
        <w:rPr>
          <w:rFonts w:ascii="Arial" w:hAnsi="Arial" w:cs="Arial"/>
          <w:szCs w:val="24"/>
        </w:rPr>
        <w:t xml:space="preserve"> анализов  воды с водоразборных колонок и РЧВ ни предоставлено.</w:t>
      </w:r>
    </w:p>
    <w:p w14:paraId="0038B6B9" w14:textId="77777777" w:rsidR="008F51A8" w:rsidRDefault="008F51A8" w:rsidP="008F51A8">
      <w:pPr>
        <w:autoSpaceDE w:val="0"/>
        <w:autoSpaceDN w:val="0"/>
        <w:adjustRightInd w:val="0"/>
        <w:spacing w:before="120" w:after="0" w:line="360" w:lineRule="auto"/>
        <w:rPr>
          <w:rFonts w:ascii="Arial" w:hAnsi="Arial" w:cs="Arial"/>
          <w:szCs w:val="24"/>
        </w:rPr>
      </w:pPr>
      <w:r>
        <w:rPr>
          <w:rFonts w:ascii="Arial" w:hAnsi="Arial" w:cs="Arial"/>
          <w:szCs w:val="24"/>
        </w:rPr>
        <w:t>Необходимо провести лабораторные анализы проб воды каждой скважины в п. Поканаевка и п. Кедровый и подкрепить протоколы проб воды к схеме в приложении.</w:t>
      </w:r>
    </w:p>
    <w:p w14:paraId="1AC6837E" w14:textId="77777777" w:rsidR="008F51A8" w:rsidRDefault="008F51A8" w:rsidP="008F51A8">
      <w:pPr>
        <w:autoSpaceDE w:val="0"/>
        <w:autoSpaceDN w:val="0"/>
        <w:adjustRightInd w:val="0"/>
        <w:spacing w:before="120" w:after="0" w:line="360" w:lineRule="auto"/>
        <w:rPr>
          <w:rFonts w:ascii="Arial" w:hAnsi="Arial" w:cs="Arial"/>
          <w:szCs w:val="24"/>
        </w:rPr>
      </w:pPr>
    </w:p>
    <w:p w14:paraId="4CAF39AA" w14:textId="77777777" w:rsidR="008F51A8" w:rsidRDefault="008F51A8" w:rsidP="008F51A8">
      <w:pPr>
        <w:pStyle w:val="20"/>
        <w:numPr>
          <w:ilvl w:val="0"/>
          <w:numId w:val="0"/>
        </w:numPr>
        <w:spacing w:after="200" w:line="360" w:lineRule="auto"/>
        <w:ind w:left="1080"/>
        <w:rPr>
          <w:rFonts w:ascii="Arial" w:eastAsia="Calibri" w:hAnsi="Arial" w:cs="Arial"/>
          <w:sz w:val="24"/>
          <w:szCs w:val="24"/>
        </w:rPr>
      </w:pPr>
      <w:bookmarkStart w:id="17" w:name="_Toc381715485"/>
      <w:bookmarkStart w:id="18" w:name="_Toc380482125"/>
      <w:r>
        <w:rPr>
          <w:rFonts w:ascii="Arial" w:eastAsia="Calibri" w:hAnsi="Arial" w:cs="Arial"/>
          <w:sz w:val="24"/>
          <w:szCs w:val="24"/>
        </w:rPr>
        <w:t>1.1.</w:t>
      </w:r>
      <w:proofErr w:type="gramStart"/>
      <w:r>
        <w:rPr>
          <w:rFonts w:ascii="Arial" w:eastAsia="Calibri" w:hAnsi="Arial" w:cs="Arial"/>
          <w:sz w:val="24"/>
          <w:szCs w:val="24"/>
        </w:rPr>
        <w:t>6.Описание</w:t>
      </w:r>
      <w:proofErr w:type="gramEnd"/>
      <w:r>
        <w:rPr>
          <w:rFonts w:ascii="Arial" w:eastAsia="Calibri" w:hAnsi="Arial" w:cs="Arial"/>
          <w:sz w:val="24"/>
          <w:szCs w:val="24"/>
        </w:rPr>
        <w:t xml:space="preserve">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7"/>
      <w:bookmarkEnd w:id="18"/>
    </w:p>
    <w:p w14:paraId="7943FC28" w14:textId="77777777" w:rsidR="008F51A8" w:rsidRDefault="008F51A8" w:rsidP="008F51A8">
      <w:pPr>
        <w:spacing w:line="360" w:lineRule="auto"/>
        <w:rPr>
          <w:rFonts w:ascii="Arial" w:eastAsia="Times New Roman" w:hAnsi="Arial" w:cs="Arial"/>
          <w:sz w:val="24"/>
          <w:szCs w:val="24"/>
        </w:rPr>
      </w:pPr>
      <w:r>
        <w:rPr>
          <w:rFonts w:ascii="Arial" w:hAnsi="Arial" w:cs="Arial"/>
          <w:szCs w:val="24"/>
        </w:rPr>
        <w:t xml:space="preserve">На территории Поканаевского сельсовета водоснабжение подземной водой осуществляется из 3 артезианских скважин. В составе водозаборных узлов используются насосы марки ЭЦВ различной производительности. Характеристика насосного оборудования представления в таблице 1.2. </w:t>
      </w:r>
      <w:r>
        <w:rPr>
          <w:rFonts w:ascii="Arial" w:hAnsi="Arial" w:cs="Arial"/>
          <w:color w:val="000000"/>
          <w:szCs w:val="24"/>
          <w:shd w:val="clear" w:color="auto" w:fill="FFFFFF"/>
        </w:rPr>
        <w:t>Для регулирования неравномерности водопотребления, хранения ограниченных резервного и противопожарного запасов,</w:t>
      </w:r>
      <w:r>
        <w:rPr>
          <w:rFonts w:ascii="Arial" w:hAnsi="Arial" w:cs="Arial"/>
          <w:szCs w:val="24"/>
        </w:rPr>
        <w:t xml:space="preserve"> </w:t>
      </w:r>
      <w:proofErr w:type="gramStart"/>
      <w:r>
        <w:rPr>
          <w:rFonts w:ascii="Arial" w:hAnsi="Arial" w:cs="Arial"/>
          <w:szCs w:val="24"/>
        </w:rPr>
        <w:t>установлены  водонапорные</w:t>
      </w:r>
      <w:proofErr w:type="gramEnd"/>
      <w:r>
        <w:rPr>
          <w:rFonts w:ascii="Arial" w:hAnsi="Arial" w:cs="Arial"/>
          <w:szCs w:val="24"/>
        </w:rPr>
        <w:t xml:space="preserve"> башни и </w:t>
      </w:r>
      <w:proofErr w:type="spellStart"/>
      <w:r>
        <w:rPr>
          <w:rFonts w:ascii="Arial" w:hAnsi="Arial" w:cs="Arial"/>
          <w:szCs w:val="24"/>
        </w:rPr>
        <w:t>водонакопительные</w:t>
      </w:r>
      <w:proofErr w:type="spellEnd"/>
      <w:r>
        <w:rPr>
          <w:rFonts w:ascii="Arial" w:hAnsi="Arial" w:cs="Arial"/>
          <w:szCs w:val="24"/>
        </w:rPr>
        <w:t xml:space="preserve"> ёмкости. </w:t>
      </w:r>
    </w:p>
    <w:p w14:paraId="402D7CB9" w14:textId="77777777" w:rsidR="008F51A8" w:rsidRDefault="008F51A8" w:rsidP="008F51A8">
      <w:pPr>
        <w:pStyle w:val="20"/>
        <w:numPr>
          <w:ilvl w:val="0"/>
          <w:numId w:val="0"/>
        </w:numPr>
        <w:spacing w:after="200" w:line="360" w:lineRule="auto"/>
        <w:ind w:left="1080"/>
        <w:rPr>
          <w:rFonts w:ascii="Arial" w:eastAsia="Calibri" w:hAnsi="Arial" w:cs="Arial"/>
          <w:sz w:val="24"/>
          <w:szCs w:val="24"/>
        </w:rPr>
      </w:pPr>
      <w:bookmarkStart w:id="19" w:name="_Toc381715486"/>
      <w:bookmarkStart w:id="20" w:name="_Toc380482126"/>
      <w:r>
        <w:rPr>
          <w:rFonts w:ascii="Arial" w:eastAsia="Calibri" w:hAnsi="Arial" w:cs="Arial"/>
          <w:sz w:val="24"/>
          <w:szCs w:val="24"/>
        </w:rPr>
        <w:lastRenderedPageBreak/>
        <w:t>1.1.</w:t>
      </w:r>
      <w:proofErr w:type="gramStart"/>
      <w:r>
        <w:rPr>
          <w:rFonts w:ascii="Arial" w:eastAsia="Calibri" w:hAnsi="Arial" w:cs="Arial"/>
          <w:sz w:val="24"/>
          <w:szCs w:val="24"/>
        </w:rPr>
        <w:t>7.Описание</w:t>
      </w:r>
      <w:proofErr w:type="gramEnd"/>
      <w:r>
        <w:rPr>
          <w:rFonts w:ascii="Arial" w:eastAsia="Calibri" w:hAnsi="Arial" w:cs="Arial"/>
          <w:sz w:val="24"/>
          <w:szCs w:val="24"/>
        </w:rPr>
        <w:t xml:space="preserve">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9"/>
      <w:bookmarkEnd w:id="20"/>
    </w:p>
    <w:p w14:paraId="2C169827" w14:textId="77777777" w:rsidR="008F51A8" w:rsidRDefault="008F51A8" w:rsidP="008F51A8">
      <w:pPr>
        <w:spacing w:line="360" w:lineRule="auto"/>
        <w:rPr>
          <w:rFonts w:ascii="Arial" w:eastAsia="Times New Roman" w:hAnsi="Arial" w:cs="Arial"/>
          <w:sz w:val="24"/>
          <w:szCs w:val="24"/>
          <w:lang w:eastAsia="en-US"/>
        </w:rPr>
      </w:pPr>
      <w:r>
        <w:rPr>
          <w:rFonts w:ascii="Arial" w:hAnsi="Arial" w:cs="Arial"/>
          <w:szCs w:val="24"/>
        </w:rPr>
        <w:t xml:space="preserve">Общая протяженность водопроводных сетей – 1,268 км. Собственником объектов системы водоснабжения является администрация Поканаевского сельсовета. Организацией, эксплуатирующей системы централизованного </w:t>
      </w:r>
      <w:proofErr w:type="gramStart"/>
      <w:r>
        <w:rPr>
          <w:rFonts w:ascii="Arial" w:hAnsi="Arial" w:cs="Arial"/>
          <w:szCs w:val="24"/>
        </w:rPr>
        <w:t>водоснабжения,  является</w:t>
      </w:r>
      <w:proofErr w:type="gramEnd"/>
      <w:r>
        <w:rPr>
          <w:rFonts w:ascii="Arial" w:hAnsi="Arial" w:cs="Arial"/>
          <w:szCs w:val="24"/>
        </w:rPr>
        <w:t xml:space="preserve"> администрация Поканаевского сельсовета. В частной собственности предприятий водопроводных сетей централизованного водоснабжения нет.</w:t>
      </w:r>
    </w:p>
    <w:p w14:paraId="79D7ECED" w14:textId="77777777" w:rsidR="008F51A8" w:rsidRDefault="008F51A8" w:rsidP="008F51A8">
      <w:pPr>
        <w:spacing w:line="360" w:lineRule="auto"/>
        <w:rPr>
          <w:rFonts w:ascii="Arial" w:hAnsi="Arial" w:cs="Arial"/>
          <w:szCs w:val="24"/>
        </w:rPr>
      </w:pPr>
      <w:r>
        <w:rPr>
          <w:rFonts w:ascii="Arial" w:hAnsi="Arial" w:cs="Arial"/>
          <w:szCs w:val="24"/>
        </w:rPr>
        <w:t xml:space="preserve">Характеристика существующих водопроводных сетей приведена в таблице 1.3. </w:t>
      </w:r>
    </w:p>
    <w:p w14:paraId="6BA93B5A" w14:textId="77777777" w:rsidR="008F51A8" w:rsidRDefault="008F51A8" w:rsidP="008F51A8">
      <w:pPr>
        <w:rPr>
          <w:rFonts w:ascii="Arial" w:hAnsi="Arial" w:cs="Arial"/>
          <w:szCs w:val="24"/>
        </w:rPr>
      </w:pPr>
      <w:r>
        <w:rPr>
          <w:rFonts w:ascii="Arial" w:hAnsi="Arial" w:cs="Arial"/>
          <w:szCs w:val="24"/>
        </w:rPr>
        <w:t xml:space="preserve">                                                                                                                                      Таблица 1.3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1"/>
        <w:gridCol w:w="1236"/>
        <w:gridCol w:w="1307"/>
        <w:gridCol w:w="1019"/>
        <w:gridCol w:w="957"/>
        <w:gridCol w:w="1313"/>
        <w:gridCol w:w="1256"/>
        <w:gridCol w:w="808"/>
      </w:tblGrid>
      <w:tr w:rsidR="008F51A8" w14:paraId="7307B781" w14:textId="77777777" w:rsidTr="008F51A8">
        <w:trPr>
          <w:jc w:val="center"/>
        </w:trPr>
        <w:tc>
          <w:tcPr>
            <w:tcW w:w="806"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656E441"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Наименование населенного пункта</w:t>
            </w:r>
          </w:p>
        </w:tc>
        <w:tc>
          <w:tcPr>
            <w:tcW w:w="806"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E7F757E"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Место расположения водопровода</w:t>
            </w:r>
          </w:p>
        </w:tc>
        <w:tc>
          <w:tcPr>
            <w:tcW w:w="51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ACB417B"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Протяженность (км), диаметр труб (мм)</w:t>
            </w:r>
          </w:p>
        </w:tc>
        <w:tc>
          <w:tcPr>
            <w:tcW w:w="74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29BFC4D"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Материалы труб</w:t>
            </w:r>
          </w:p>
        </w:tc>
        <w:tc>
          <w:tcPr>
            <w:tcW w:w="66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52AF009"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Тип прокладки</w:t>
            </w:r>
          </w:p>
        </w:tc>
        <w:tc>
          <w:tcPr>
            <w:tcW w:w="5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B476FDA"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Средняя глубина заложения до оси трубопроводов</w:t>
            </w:r>
          </w:p>
        </w:tc>
        <w:tc>
          <w:tcPr>
            <w:tcW w:w="51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E9AA4EF"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Год строительства</w:t>
            </w:r>
          </w:p>
        </w:tc>
        <w:tc>
          <w:tcPr>
            <w:tcW w:w="35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DB63B25"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Процент износа</w:t>
            </w:r>
          </w:p>
        </w:tc>
      </w:tr>
      <w:tr w:rsidR="008F51A8" w14:paraId="7C86F8E0" w14:textId="77777777" w:rsidTr="008F51A8">
        <w:trPr>
          <w:jc w:val="center"/>
        </w:trPr>
        <w:tc>
          <w:tcPr>
            <w:tcW w:w="806"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A17D17E"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 Поканаевка</w:t>
            </w:r>
          </w:p>
        </w:tc>
        <w:tc>
          <w:tcPr>
            <w:tcW w:w="806"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ECC8B8A"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 Поканаевка</w:t>
            </w:r>
          </w:p>
        </w:tc>
        <w:tc>
          <w:tcPr>
            <w:tcW w:w="51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81212E3"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0,268 км</w:t>
            </w:r>
          </w:p>
        </w:tc>
        <w:tc>
          <w:tcPr>
            <w:tcW w:w="74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86B5B92"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 xml:space="preserve"> Трубы ВГП(сталь)</w:t>
            </w:r>
          </w:p>
        </w:tc>
        <w:tc>
          <w:tcPr>
            <w:tcW w:w="66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9A49FFF"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подземный</w:t>
            </w:r>
          </w:p>
        </w:tc>
        <w:tc>
          <w:tcPr>
            <w:tcW w:w="5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B9AB6B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1,2 м</w:t>
            </w:r>
          </w:p>
        </w:tc>
        <w:tc>
          <w:tcPr>
            <w:tcW w:w="51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95FF2A7" w14:textId="77777777" w:rsidR="008F51A8" w:rsidRDefault="008F51A8">
            <w:pPr>
              <w:spacing w:after="0" w:line="240" w:lineRule="auto"/>
              <w:jc w:val="center"/>
              <w:rPr>
                <w:rFonts w:ascii="Arial" w:eastAsia="Times New Roman" w:hAnsi="Arial" w:cs="Arial"/>
                <w:sz w:val="24"/>
                <w:szCs w:val="24"/>
                <w:lang w:eastAsia="en-US"/>
              </w:rPr>
            </w:pPr>
          </w:p>
          <w:p w14:paraId="50ECD3A6" w14:textId="77777777" w:rsidR="008F51A8" w:rsidRDefault="008F51A8">
            <w:pPr>
              <w:spacing w:after="0" w:line="240" w:lineRule="auto"/>
              <w:jc w:val="center"/>
              <w:rPr>
                <w:rFonts w:ascii="Arial" w:hAnsi="Arial" w:cs="Arial"/>
                <w:szCs w:val="24"/>
              </w:rPr>
            </w:pPr>
            <w:r>
              <w:rPr>
                <w:rFonts w:ascii="Arial" w:hAnsi="Arial" w:cs="Arial"/>
                <w:szCs w:val="24"/>
              </w:rPr>
              <w:t>2014</w:t>
            </w:r>
          </w:p>
          <w:p w14:paraId="28805F1F" w14:textId="77777777" w:rsidR="008F51A8" w:rsidRDefault="008F51A8">
            <w:pPr>
              <w:spacing w:after="0" w:line="240" w:lineRule="auto"/>
              <w:jc w:val="center"/>
              <w:rPr>
                <w:rFonts w:ascii="Arial" w:eastAsia="Times New Roman" w:hAnsi="Arial" w:cs="Arial"/>
                <w:sz w:val="24"/>
                <w:szCs w:val="24"/>
                <w:lang w:eastAsia="en-US"/>
              </w:rPr>
            </w:pPr>
          </w:p>
        </w:tc>
        <w:tc>
          <w:tcPr>
            <w:tcW w:w="35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FCDFD9A"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20</w:t>
            </w:r>
          </w:p>
        </w:tc>
      </w:tr>
      <w:tr w:rsidR="008F51A8" w14:paraId="2B3B5D4C" w14:textId="77777777" w:rsidTr="008F51A8">
        <w:trPr>
          <w:jc w:val="center"/>
        </w:trPr>
        <w:tc>
          <w:tcPr>
            <w:tcW w:w="806"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10693D9"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 Кедровый</w:t>
            </w:r>
          </w:p>
        </w:tc>
        <w:tc>
          <w:tcPr>
            <w:tcW w:w="806"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462CA0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 Кедровый</w:t>
            </w:r>
          </w:p>
        </w:tc>
        <w:tc>
          <w:tcPr>
            <w:tcW w:w="51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CECE1A7"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 км</w:t>
            </w:r>
          </w:p>
        </w:tc>
        <w:tc>
          <w:tcPr>
            <w:tcW w:w="74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699BA9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Трубы ПВХ</w:t>
            </w:r>
          </w:p>
        </w:tc>
        <w:tc>
          <w:tcPr>
            <w:tcW w:w="66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297A3CB"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надземный летний</w:t>
            </w:r>
          </w:p>
        </w:tc>
        <w:tc>
          <w:tcPr>
            <w:tcW w:w="5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E738F6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w:t>
            </w:r>
          </w:p>
        </w:tc>
        <w:tc>
          <w:tcPr>
            <w:tcW w:w="51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250D7B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2014</w:t>
            </w:r>
          </w:p>
        </w:tc>
        <w:tc>
          <w:tcPr>
            <w:tcW w:w="35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26FEF47"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20</w:t>
            </w:r>
          </w:p>
        </w:tc>
      </w:tr>
    </w:tbl>
    <w:p w14:paraId="1F76F2AB" w14:textId="77777777" w:rsidR="008F51A8" w:rsidRDefault="008F51A8" w:rsidP="008F51A8">
      <w:pPr>
        <w:spacing w:before="120"/>
        <w:rPr>
          <w:rFonts w:ascii="Arial" w:eastAsia="Times New Roman" w:hAnsi="Arial" w:cs="Arial"/>
          <w:szCs w:val="24"/>
          <w:lang w:eastAsia="en-US"/>
        </w:rPr>
      </w:pPr>
      <w:r>
        <w:rPr>
          <w:rFonts w:ascii="Arial" w:hAnsi="Arial" w:cs="Arial"/>
          <w:szCs w:val="24"/>
        </w:rPr>
        <w:t xml:space="preserve">Давление в водопроводной сети составляет 2,5 атмосферы.  </w:t>
      </w:r>
    </w:p>
    <w:p w14:paraId="31485D98" w14:textId="77777777" w:rsidR="008F51A8" w:rsidRDefault="008F51A8" w:rsidP="008F51A8">
      <w:pPr>
        <w:spacing w:before="120"/>
        <w:rPr>
          <w:rFonts w:ascii="Arial" w:hAnsi="Arial" w:cs="Arial"/>
          <w:szCs w:val="24"/>
        </w:rPr>
      </w:pPr>
    </w:p>
    <w:p w14:paraId="403B5108" w14:textId="77777777" w:rsidR="008F51A8" w:rsidRDefault="008F51A8" w:rsidP="008F51A8">
      <w:pPr>
        <w:pStyle w:val="20"/>
        <w:numPr>
          <w:ilvl w:val="0"/>
          <w:numId w:val="0"/>
        </w:numPr>
        <w:spacing w:before="0" w:line="360" w:lineRule="auto"/>
        <w:ind w:left="1080"/>
        <w:rPr>
          <w:rFonts w:ascii="Arial" w:eastAsia="Calibri" w:hAnsi="Arial" w:cs="Arial"/>
          <w:sz w:val="24"/>
          <w:szCs w:val="24"/>
        </w:rPr>
      </w:pPr>
      <w:bookmarkStart w:id="21" w:name="_Toc381715487"/>
      <w:bookmarkStart w:id="22" w:name="_Toc380482127"/>
      <w:r>
        <w:rPr>
          <w:rFonts w:ascii="Arial" w:eastAsia="Calibri" w:hAnsi="Arial" w:cs="Arial"/>
          <w:sz w:val="24"/>
          <w:szCs w:val="24"/>
        </w:rPr>
        <w:t>1.1.</w:t>
      </w:r>
      <w:proofErr w:type="gramStart"/>
      <w:r>
        <w:rPr>
          <w:rFonts w:ascii="Arial" w:eastAsia="Calibri" w:hAnsi="Arial" w:cs="Arial"/>
          <w:sz w:val="24"/>
          <w:szCs w:val="24"/>
        </w:rPr>
        <w:t>8.Описание</w:t>
      </w:r>
      <w:proofErr w:type="gramEnd"/>
      <w:r>
        <w:rPr>
          <w:rFonts w:ascii="Arial" w:eastAsia="Calibri" w:hAnsi="Arial" w:cs="Arial"/>
          <w:sz w:val="24"/>
          <w:szCs w:val="24"/>
        </w:rPr>
        <w:t xml:space="preserve"> существующих технических и технологических проблем, возникающих при водоснабжении Поканаевского сельсовета,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1"/>
      <w:bookmarkEnd w:id="22"/>
    </w:p>
    <w:p w14:paraId="3EA07E51"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 xml:space="preserve">В настоящее время основными </w:t>
      </w:r>
      <w:proofErr w:type="gramStart"/>
      <w:r>
        <w:rPr>
          <w:rFonts w:ascii="Arial" w:hAnsi="Arial" w:cs="Arial"/>
          <w:szCs w:val="24"/>
        </w:rPr>
        <w:t>проблемой  в</w:t>
      </w:r>
      <w:proofErr w:type="gramEnd"/>
      <w:r>
        <w:rPr>
          <w:rFonts w:ascii="Arial" w:hAnsi="Arial" w:cs="Arial"/>
          <w:szCs w:val="24"/>
        </w:rPr>
        <w:t xml:space="preserve"> водоснабжении поселения является значительный износ водозаборных узлов, скважин, водонапорных башен. На 1 января 2016 года в капитальном ремонте нуждаются водонапорные башни, резервуары воды. Требуется ремонт колодцев, а также прокладка летнего водопровода в п. Поканаевка п. Кедровый.</w:t>
      </w:r>
    </w:p>
    <w:p w14:paraId="2E1ABE2C" w14:textId="77777777" w:rsidR="008F51A8" w:rsidRDefault="008F51A8" w:rsidP="008F51A8">
      <w:pPr>
        <w:spacing w:after="0" w:line="360" w:lineRule="auto"/>
        <w:rPr>
          <w:rFonts w:ascii="Arial" w:hAnsi="Arial" w:cs="Arial"/>
          <w:szCs w:val="24"/>
        </w:rPr>
      </w:pPr>
      <w:r>
        <w:rPr>
          <w:rFonts w:ascii="Arial" w:hAnsi="Arial" w:cs="Arial"/>
          <w:szCs w:val="24"/>
        </w:rPr>
        <w:lastRenderedPageBreak/>
        <w:t xml:space="preserve">Недостаточная оснащенность потребителей приборами учета. Установка современных приборов учета позволит не только решить проблему достоверной информации о потреблении воды, но и </w:t>
      </w:r>
      <w:proofErr w:type="gramStart"/>
      <w:r>
        <w:rPr>
          <w:rFonts w:ascii="Arial" w:hAnsi="Arial" w:cs="Arial"/>
          <w:szCs w:val="24"/>
        </w:rPr>
        <w:t>позволит  стимулировать</w:t>
      </w:r>
      <w:proofErr w:type="gramEnd"/>
      <w:r>
        <w:rPr>
          <w:rFonts w:ascii="Arial" w:hAnsi="Arial" w:cs="Arial"/>
          <w:szCs w:val="24"/>
        </w:rPr>
        <w:t xml:space="preserve"> потребителей к рациональному использованию воды.</w:t>
      </w:r>
    </w:p>
    <w:p w14:paraId="52FE622B" w14:textId="77777777" w:rsidR="008F51A8" w:rsidRDefault="008F51A8" w:rsidP="008F51A8">
      <w:pPr>
        <w:spacing w:after="0" w:line="360" w:lineRule="auto"/>
        <w:rPr>
          <w:rFonts w:ascii="Arial" w:hAnsi="Arial" w:cs="Arial"/>
          <w:szCs w:val="24"/>
        </w:rPr>
      </w:pPr>
      <w:r>
        <w:rPr>
          <w:rFonts w:ascii="Arial" w:hAnsi="Arial" w:cs="Arial"/>
          <w:szCs w:val="24"/>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14:paraId="0408F0B4" w14:textId="77777777" w:rsidR="008F51A8" w:rsidRDefault="008F51A8" w:rsidP="008F51A8">
      <w:pPr>
        <w:spacing w:after="0" w:line="360" w:lineRule="auto"/>
        <w:rPr>
          <w:rFonts w:ascii="Arial" w:hAnsi="Arial" w:cs="Arial"/>
          <w:szCs w:val="24"/>
        </w:rPr>
      </w:pPr>
    </w:p>
    <w:p w14:paraId="6606DE23" w14:textId="77777777" w:rsidR="008F51A8" w:rsidRDefault="008F51A8" w:rsidP="008F51A8">
      <w:pPr>
        <w:pStyle w:val="20"/>
        <w:numPr>
          <w:ilvl w:val="0"/>
          <w:numId w:val="0"/>
        </w:numPr>
        <w:spacing w:before="0" w:line="360" w:lineRule="auto"/>
        <w:ind w:left="1080"/>
        <w:rPr>
          <w:rFonts w:ascii="Arial" w:eastAsia="Calibri" w:hAnsi="Arial" w:cs="Arial"/>
          <w:sz w:val="24"/>
          <w:szCs w:val="24"/>
        </w:rPr>
      </w:pPr>
      <w:bookmarkStart w:id="23" w:name="_Toc381715488"/>
      <w:bookmarkStart w:id="24" w:name="_Toc380482128"/>
      <w:r>
        <w:rPr>
          <w:rFonts w:ascii="Arial" w:eastAsia="Calibri" w:hAnsi="Arial" w:cs="Arial"/>
          <w:sz w:val="24"/>
          <w:szCs w:val="24"/>
        </w:rPr>
        <w:t>1.1.</w:t>
      </w:r>
      <w:proofErr w:type="gramStart"/>
      <w:r>
        <w:rPr>
          <w:rFonts w:ascii="Arial" w:eastAsia="Calibri" w:hAnsi="Arial" w:cs="Arial"/>
          <w:sz w:val="24"/>
          <w:szCs w:val="24"/>
        </w:rPr>
        <w:t>9.Описание</w:t>
      </w:r>
      <w:proofErr w:type="gramEnd"/>
      <w:r>
        <w:rPr>
          <w:rFonts w:ascii="Arial" w:eastAsia="Calibri" w:hAnsi="Arial" w:cs="Arial"/>
          <w:sz w:val="24"/>
          <w:szCs w:val="24"/>
        </w:rPr>
        <w:t xml:space="preserve">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3"/>
      <w:bookmarkEnd w:id="24"/>
    </w:p>
    <w:p w14:paraId="3084E01F"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На территории Поканаевского сельсовета централизованная система горячего водоснабжения отсутствует.</w:t>
      </w:r>
    </w:p>
    <w:p w14:paraId="7496E551" w14:textId="77777777" w:rsidR="008F51A8" w:rsidRDefault="008F51A8" w:rsidP="008F51A8">
      <w:pPr>
        <w:spacing w:after="0" w:line="360" w:lineRule="auto"/>
        <w:rPr>
          <w:rFonts w:ascii="Arial" w:hAnsi="Arial" w:cs="Arial"/>
          <w:szCs w:val="24"/>
        </w:rPr>
      </w:pPr>
    </w:p>
    <w:p w14:paraId="5BE84F62" w14:textId="77777777" w:rsidR="008F51A8" w:rsidRDefault="008F51A8" w:rsidP="008F51A8">
      <w:pPr>
        <w:pStyle w:val="20"/>
        <w:numPr>
          <w:ilvl w:val="0"/>
          <w:numId w:val="0"/>
        </w:numPr>
        <w:spacing w:before="0" w:line="360" w:lineRule="auto"/>
        <w:ind w:left="852"/>
        <w:rPr>
          <w:rFonts w:ascii="Arial" w:eastAsia="Calibri" w:hAnsi="Arial" w:cs="Arial"/>
          <w:sz w:val="24"/>
          <w:szCs w:val="24"/>
        </w:rPr>
      </w:pPr>
      <w:r>
        <w:rPr>
          <w:rFonts w:ascii="Arial" w:eastAsia="Calibri" w:hAnsi="Arial" w:cs="Arial"/>
          <w:sz w:val="24"/>
          <w:szCs w:val="24"/>
        </w:rPr>
        <w:t xml:space="preserve">1.1.10. </w:t>
      </w:r>
      <w:bookmarkStart w:id="25" w:name="_Toc381715489"/>
      <w:bookmarkStart w:id="26" w:name="_Toc380482129"/>
      <w:r>
        <w:rPr>
          <w:rFonts w:ascii="Arial" w:eastAsia="Calibri" w:hAnsi="Arial" w:cs="Arial"/>
          <w:sz w:val="24"/>
          <w:szCs w:val="24"/>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5"/>
      <w:bookmarkEnd w:id="26"/>
    </w:p>
    <w:p w14:paraId="7A3A3F49"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Поканаевский сельсовет не относится к территории вечномерзлых грунтов. В связи, с чем отсутствуют технические и технологические решения по предотвращению замерзания воды.</w:t>
      </w:r>
    </w:p>
    <w:p w14:paraId="279AC7CF" w14:textId="77777777" w:rsidR="008F51A8" w:rsidRDefault="008F51A8" w:rsidP="008F51A8">
      <w:pPr>
        <w:spacing w:after="0" w:line="360" w:lineRule="auto"/>
        <w:rPr>
          <w:rFonts w:ascii="Arial" w:hAnsi="Arial" w:cs="Arial"/>
          <w:szCs w:val="24"/>
        </w:rPr>
      </w:pPr>
    </w:p>
    <w:p w14:paraId="77F02670" w14:textId="77777777" w:rsidR="008F51A8" w:rsidRDefault="008F51A8" w:rsidP="008F51A8">
      <w:pPr>
        <w:pStyle w:val="20"/>
        <w:numPr>
          <w:ilvl w:val="0"/>
          <w:numId w:val="0"/>
        </w:numPr>
        <w:spacing w:before="0" w:line="360" w:lineRule="auto"/>
        <w:ind w:left="852"/>
        <w:rPr>
          <w:rFonts w:ascii="Arial" w:eastAsia="Calibri" w:hAnsi="Arial" w:cs="Arial"/>
          <w:sz w:val="24"/>
          <w:szCs w:val="24"/>
        </w:rPr>
      </w:pPr>
      <w:bookmarkStart w:id="27" w:name="_Toc381715490"/>
      <w:bookmarkStart w:id="28" w:name="_Toc380482130"/>
      <w:r>
        <w:rPr>
          <w:rFonts w:ascii="Arial" w:eastAsia="Calibri" w:hAnsi="Arial" w:cs="Arial"/>
          <w:sz w:val="24"/>
          <w:szCs w:val="24"/>
        </w:rPr>
        <w:t>1.1.</w:t>
      </w:r>
      <w:proofErr w:type="gramStart"/>
      <w:r>
        <w:rPr>
          <w:rFonts w:ascii="Arial" w:eastAsia="Calibri" w:hAnsi="Arial" w:cs="Arial"/>
          <w:sz w:val="24"/>
          <w:szCs w:val="24"/>
        </w:rPr>
        <w:t>11.Перечень</w:t>
      </w:r>
      <w:proofErr w:type="gramEnd"/>
      <w:r>
        <w:rPr>
          <w:rFonts w:ascii="Arial" w:eastAsia="Calibri" w:hAnsi="Arial" w:cs="Arial"/>
          <w:sz w:val="24"/>
          <w:szCs w:val="24"/>
        </w:rPr>
        <w:t xml:space="preserve"> лиц владеющих объектами  системой водоснабжения</w:t>
      </w:r>
      <w:bookmarkEnd w:id="27"/>
      <w:bookmarkEnd w:id="28"/>
    </w:p>
    <w:p w14:paraId="52FF9983"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 xml:space="preserve">Оборудование и сети системы водоснабжения находятся в </w:t>
      </w:r>
      <w:proofErr w:type="gramStart"/>
      <w:r>
        <w:rPr>
          <w:rFonts w:ascii="Arial" w:hAnsi="Arial" w:cs="Arial"/>
          <w:szCs w:val="24"/>
        </w:rPr>
        <w:t>муниципальной  собственности</w:t>
      </w:r>
      <w:proofErr w:type="gramEnd"/>
      <w:r>
        <w:rPr>
          <w:rFonts w:ascii="Arial" w:hAnsi="Arial" w:cs="Arial"/>
          <w:szCs w:val="24"/>
        </w:rPr>
        <w:t xml:space="preserve"> администрации Поканаевского сельсовета. </w:t>
      </w:r>
    </w:p>
    <w:p w14:paraId="32B11620" w14:textId="77777777" w:rsidR="008F51A8" w:rsidRDefault="008F51A8" w:rsidP="00EE577C">
      <w:pPr>
        <w:pStyle w:val="20"/>
        <w:numPr>
          <w:ilvl w:val="0"/>
          <w:numId w:val="0"/>
        </w:numPr>
        <w:spacing w:before="0" w:line="360" w:lineRule="auto"/>
        <w:ind w:left="858" w:hanging="432"/>
        <w:rPr>
          <w:rFonts w:ascii="Arial" w:eastAsia="Calibri" w:hAnsi="Arial" w:cs="Arial"/>
          <w:sz w:val="24"/>
          <w:szCs w:val="24"/>
        </w:rPr>
      </w:pPr>
      <w:r>
        <w:rPr>
          <w:rFonts w:ascii="Arial" w:eastAsia="Calibri" w:hAnsi="Arial" w:cs="Arial"/>
          <w:b w:val="0"/>
          <w:bCs w:val="0"/>
          <w:szCs w:val="24"/>
        </w:rPr>
        <w:br w:type="page"/>
      </w:r>
      <w:bookmarkStart w:id="29" w:name="_Toc381715491"/>
      <w:bookmarkStart w:id="30" w:name="_Toc380482131"/>
      <w:r>
        <w:rPr>
          <w:rFonts w:ascii="Arial" w:eastAsia="Calibri" w:hAnsi="Arial" w:cs="Arial"/>
          <w:sz w:val="24"/>
          <w:szCs w:val="24"/>
        </w:rPr>
        <w:lastRenderedPageBreak/>
        <w:t>1.2. НАПРАВЛЕНИЯ РАЗВИТИЯ ЦЕНТРАЛИЗОВАННЫХ СИСТЕМ ВОДОСНАБЖЕНИЯ</w:t>
      </w:r>
      <w:bookmarkEnd w:id="29"/>
      <w:bookmarkEnd w:id="30"/>
    </w:p>
    <w:p w14:paraId="4EAA93CE" w14:textId="77777777" w:rsidR="008F51A8" w:rsidRDefault="008F51A8" w:rsidP="008F51A8">
      <w:pPr>
        <w:rPr>
          <w:rFonts w:ascii="Arial" w:eastAsia="Times New Roman" w:hAnsi="Arial" w:cs="Arial"/>
          <w:sz w:val="24"/>
          <w:szCs w:val="24"/>
        </w:rPr>
      </w:pPr>
    </w:p>
    <w:p w14:paraId="00F518F0" w14:textId="77777777" w:rsidR="008F51A8" w:rsidRDefault="008F51A8" w:rsidP="008F51A8">
      <w:pPr>
        <w:pStyle w:val="20"/>
        <w:numPr>
          <w:ilvl w:val="0"/>
          <w:numId w:val="0"/>
        </w:numPr>
        <w:spacing w:before="0" w:line="360" w:lineRule="auto"/>
        <w:ind w:left="852"/>
        <w:rPr>
          <w:rFonts w:ascii="Arial" w:eastAsia="Calibri" w:hAnsi="Arial" w:cs="Arial"/>
          <w:sz w:val="24"/>
          <w:szCs w:val="24"/>
        </w:rPr>
      </w:pPr>
      <w:bookmarkStart w:id="31" w:name="_Toc381715492"/>
      <w:bookmarkStart w:id="32" w:name="_Toc380482132"/>
      <w:r>
        <w:rPr>
          <w:rFonts w:ascii="Arial" w:eastAsia="Calibri" w:hAnsi="Arial" w:cs="Arial"/>
          <w:sz w:val="24"/>
          <w:szCs w:val="24"/>
        </w:rPr>
        <w:t>1.2.</w:t>
      </w:r>
      <w:proofErr w:type="gramStart"/>
      <w:r>
        <w:rPr>
          <w:rFonts w:ascii="Arial" w:eastAsia="Calibri" w:hAnsi="Arial" w:cs="Arial"/>
          <w:sz w:val="24"/>
          <w:szCs w:val="24"/>
        </w:rPr>
        <w:t>1.Основные</w:t>
      </w:r>
      <w:proofErr w:type="gramEnd"/>
      <w:r>
        <w:rPr>
          <w:rFonts w:ascii="Arial" w:eastAsia="Calibri" w:hAnsi="Arial" w:cs="Arial"/>
          <w:sz w:val="24"/>
          <w:szCs w:val="24"/>
        </w:rPr>
        <w:t xml:space="preserve"> направления, принципы, задачи и целевые показатели развития централизованных систем водоснабжения</w:t>
      </w:r>
      <w:bookmarkEnd w:id="31"/>
      <w:bookmarkEnd w:id="32"/>
    </w:p>
    <w:p w14:paraId="55CA4D28"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 xml:space="preserve"> Схема водоснабжения Поканаевского сельсовета на период до 2032 года разработана в целях реализации государственной политики в сфере водоснабжения,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 </w:t>
      </w:r>
    </w:p>
    <w:p w14:paraId="4CFEEA8C" w14:textId="77777777" w:rsidR="008F51A8" w:rsidRDefault="008F51A8" w:rsidP="008F51A8">
      <w:pPr>
        <w:spacing w:after="0" w:line="360" w:lineRule="auto"/>
        <w:rPr>
          <w:rFonts w:ascii="Arial" w:hAnsi="Arial" w:cs="Arial"/>
          <w:szCs w:val="24"/>
        </w:rPr>
      </w:pPr>
      <w:r>
        <w:rPr>
          <w:rFonts w:ascii="Arial" w:hAnsi="Arial" w:cs="Arial"/>
          <w:szCs w:val="24"/>
        </w:rPr>
        <w:t>Принципами развития централизованной системы водоснабжения Поканаевского сельсовета являются:</w:t>
      </w:r>
    </w:p>
    <w:p w14:paraId="6A78DB31" w14:textId="77777777" w:rsidR="008F51A8" w:rsidRDefault="008F51A8" w:rsidP="008F51A8">
      <w:pPr>
        <w:spacing w:after="0" w:line="360" w:lineRule="auto"/>
        <w:rPr>
          <w:rFonts w:ascii="Arial" w:hAnsi="Arial" w:cs="Arial"/>
          <w:szCs w:val="24"/>
        </w:rPr>
      </w:pPr>
      <w:r>
        <w:rPr>
          <w:rFonts w:ascii="Arial" w:hAnsi="Arial" w:cs="Arial"/>
          <w:szCs w:val="24"/>
        </w:rPr>
        <w:t>-</w:t>
      </w:r>
      <w:r>
        <w:rPr>
          <w:rFonts w:ascii="Arial" w:hAnsi="Arial" w:cs="Arial"/>
          <w:szCs w:val="24"/>
        </w:rPr>
        <w:tab/>
        <w:t xml:space="preserve">постоянное улучшение качества предоставления услуг водоснабжения потребителям (абонентам); </w:t>
      </w:r>
    </w:p>
    <w:p w14:paraId="397DDAF1" w14:textId="77777777" w:rsidR="008F51A8" w:rsidRDefault="008F51A8" w:rsidP="008F51A8">
      <w:pPr>
        <w:spacing w:after="0" w:line="360" w:lineRule="auto"/>
        <w:rPr>
          <w:rFonts w:ascii="Arial" w:hAnsi="Arial" w:cs="Arial"/>
          <w:szCs w:val="24"/>
        </w:rPr>
      </w:pPr>
      <w:r>
        <w:rPr>
          <w:rFonts w:ascii="Arial" w:hAnsi="Arial" w:cs="Arial"/>
          <w:szCs w:val="24"/>
        </w:rPr>
        <w:t>-</w:t>
      </w:r>
      <w:r>
        <w:rPr>
          <w:rFonts w:ascii="Arial" w:hAnsi="Arial" w:cs="Arial"/>
          <w:szCs w:val="24"/>
        </w:rPr>
        <w:tab/>
        <w:t xml:space="preserve">удовлетворение потребности в обеспечении услугой водоснабжения новых объектов строительства; </w:t>
      </w:r>
    </w:p>
    <w:p w14:paraId="2C4517DC" w14:textId="77777777" w:rsidR="008F51A8" w:rsidRDefault="008F51A8" w:rsidP="008F51A8">
      <w:pPr>
        <w:spacing w:after="0" w:line="360" w:lineRule="auto"/>
        <w:rPr>
          <w:rFonts w:ascii="Arial" w:hAnsi="Arial" w:cs="Arial"/>
          <w:szCs w:val="24"/>
        </w:rPr>
      </w:pPr>
      <w:r>
        <w:rPr>
          <w:rFonts w:ascii="Arial" w:hAnsi="Arial" w:cs="Arial"/>
          <w:szCs w:val="24"/>
        </w:rPr>
        <w:t>-</w:t>
      </w:r>
      <w:r>
        <w:rPr>
          <w:rFonts w:ascii="Arial" w:hAnsi="Arial" w:cs="Arial"/>
          <w:szCs w:val="24"/>
        </w:rPr>
        <w:tab/>
        <w:t xml:space="preserve">постоянное совершенствование схемы водоснабжения на основе последовательного планирования развития системы </w:t>
      </w:r>
      <w:proofErr w:type="gramStart"/>
      <w:r>
        <w:rPr>
          <w:rFonts w:ascii="Arial" w:hAnsi="Arial" w:cs="Arial"/>
          <w:szCs w:val="24"/>
        </w:rPr>
        <w:t>водоснабжения,  реализации</w:t>
      </w:r>
      <w:proofErr w:type="gramEnd"/>
      <w:r>
        <w:rPr>
          <w:rFonts w:ascii="Arial" w:hAnsi="Arial" w:cs="Arial"/>
          <w:szCs w:val="24"/>
        </w:rPr>
        <w:t xml:space="preserve">  плановых мероприятий, проверки результатов реализации и своевременной корректировки технических решений и мероприятий. </w:t>
      </w:r>
    </w:p>
    <w:p w14:paraId="71B11142" w14:textId="77777777" w:rsidR="008F51A8" w:rsidRDefault="008F51A8" w:rsidP="008F51A8">
      <w:pPr>
        <w:spacing w:after="0" w:line="360" w:lineRule="auto"/>
        <w:rPr>
          <w:rFonts w:ascii="Arial" w:hAnsi="Arial" w:cs="Arial"/>
          <w:szCs w:val="24"/>
        </w:rPr>
      </w:pPr>
      <w:r>
        <w:rPr>
          <w:rFonts w:ascii="Arial" w:hAnsi="Arial" w:cs="Arial"/>
          <w:szCs w:val="24"/>
        </w:rPr>
        <w:t xml:space="preserve">  Основные задачи развития системы водоснабжения: </w:t>
      </w:r>
    </w:p>
    <w:p w14:paraId="30F015FA" w14:textId="77777777" w:rsidR="008F51A8" w:rsidRDefault="008F51A8" w:rsidP="008F51A8">
      <w:pPr>
        <w:pStyle w:val="12"/>
        <w:numPr>
          <w:ilvl w:val="0"/>
          <w:numId w:val="10"/>
        </w:numPr>
        <w:spacing w:line="360" w:lineRule="auto"/>
        <w:ind w:left="357" w:hanging="357"/>
        <w:jc w:val="both"/>
        <w:rPr>
          <w:rFonts w:ascii="Arial" w:hAnsi="Arial" w:cs="Arial"/>
          <w:sz w:val="24"/>
        </w:rPr>
      </w:pPr>
      <w:r>
        <w:rPr>
          <w:rFonts w:ascii="Arial" w:hAnsi="Arial" w:cs="Arial"/>
          <w:sz w:val="24"/>
        </w:rPr>
        <w:t xml:space="preserve">реконструкция и модернизация существующих источников с целью обеспечения качества воды, поставляемой потребителям, повышения надежности водоснабжения и снижения аварийности; </w:t>
      </w:r>
    </w:p>
    <w:p w14:paraId="0587DB2F" w14:textId="77777777" w:rsidR="008F51A8" w:rsidRDefault="008F51A8" w:rsidP="008F51A8">
      <w:pPr>
        <w:pStyle w:val="12"/>
        <w:numPr>
          <w:ilvl w:val="0"/>
          <w:numId w:val="10"/>
        </w:numPr>
        <w:spacing w:line="360" w:lineRule="auto"/>
        <w:ind w:left="357" w:hanging="357"/>
        <w:jc w:val="both"/>
        <w:rPr>
          <w:rFonts w:ascii="Arial" w:hAnsi="Arial" w:cs="Arial"/>
          <w:sz w:val="24"/>
        </w:rPr>
      </w:pPr>
      <w:r>
        <w:rPr>
          <w:rFonts w:ascii="Arial" w:hAnsi="Arial" w:cs="Arial"/>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14:paraId="47F058DD" w14:textId="77777777" w:rsidR="008F51A8" w:rsidRDefault="008F51A8" w:rsidP="008F51A8">
      <w:pPr>
        <w:pStyle w:val="12"/>
        <w:numPr>
          <w:ilvl w:val="0"/>
          <w:numId w:val="10"/>
        </w:numPr>
        <w:spacing w:line="360" w:lineRule="auto"/>
        <w:ind w:left="357" w:hanging="357"/>
        <w:jc w:val="both"/>
        <w:rPr>
          <w:rFonts w:ascii="Arial" w:hAnsi="Arial" w:cs="Arial"/>
          <w:sz w:val="24"/>
        </w:rPr>
      </w:pPr>
      <w:r>
        <w:rPr>
          <w:rFonts w:ascii="Arial" w:hAnsi="Arial" w:cs="Arial"/>
          <w:sz w:val="24"/>
        </w:rPr>
        <w:t xml:space="preserve">строительство сетей и сооружений для водоснабжения осваиваемых и преобразуемых территорий, а также отдельных территорий Поканаевского сельсовета, не имеющих централизованного водоснабжения с целью обеспечения </w:t>
      </w:r>
      <w:proofErr w:type="gramStart"/>
      <w:r>
        <w:rPr>
          <w:rFonts w:ascii="Arial" w:hAnsi="Arial" w:cs="Arial"/>
          <w:sz w:val="24"/>
        </w:rPr>
        <w:t>доступности  услуг</w:t>
      </w:r>
      <w:proofErr w:type="gramEnd"/>
      <w:r>
        <w:rPr>
          <w:rFonts w:ascii="Arial" w:hAnsi="Arial" w:cs="Arial"/>
          <w:sz w:val="24"/>
        </w:rPr>
        <w:t xml:space="preserve"> водоснабжения для всех жителей;</w:t>
      </w:r>
    </w:p>
    <w:p w14:paraId="6A8DF85D" w14:textId="77777777" w:rsidR="008F51A8" w:rsidRDefault="008F51A8" w:rsidP="008F51A8">
      <w:pPr>
        <w:pStyle w:val="12"/>
        <w:numPr>
          <w:ilvl w:val="0"/>
          <w:numId w:val="10"/>
        </w:numPr>
        <w:spacing w:line="360" w:lineRule="auto"/>
        <w:ind w:left="357" w:hanging="357"/>
        <w:jc w:val="both"/>
        <w:rPr>
          <w:rFonts w:ascii="Arial" w:hAnsi="Arial" w:cs="Arial"/>
          <w:sz w:val="24"/>
        </w:rPr>
      </w:pPr>
      <w:r>
        <w:rPr>
          <w:rFonts w:ascii="Arial" w:hAnsi="Arial" w:cs="Arial"/>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14:paraId="637DFF12" w14:textId="77777777" w:rsidR="008F51A8" w:rsidRDefault="008F51A8" w:rsidP="008F51A8">
      <w:pPr>
        <w:pStyle w:val="12"/>
        <w:numPr>
          <w:ilvl w:val="0"/>
          <w:numId w:val="10"/>
        </w:numPr>
        <w:spacing w:line="360" w:lineRule="auto"/>
        <w:ind w:left="357" w:hanging="357"/>
        <w:jc w:val="both"/>
        <w:rPr>
          <w:rFonts w:ascii="Arial" w:hAnsi="Arial" w:cs="Arial"/>
          <w:sz w:val="24"/>
        </w:rPr>
      </w:pPr>
      <w:r>
        <w:rPr>
          <w:rFonts w:ascii="Arial" w:hAnsi="Arial" w:cs="Arial"/>
          <w:sz w:val="24"/>
        </w:rPr>
        <w:lastRenderedPageBreak/>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14:paraId="73AF35F8" w14:textId="77777777" w:rsidR="008F51A8" w:rsidRDefault="008F51A8" w:rsidP="008F51A8">
      <w:pPr>
        <w:pStyle w:val="12"/>
        <w:numPr>
          <w:ilvl w:val="0"/>
          <w:numId w:val="10"/>
        </w:numPr>
        <w:spacing w:line="360" w:lineRule="auto"/>
        <w:ind w:left="357" w:hanging="357"/>
        <w:jc w:val="both"/>
        <w:rPr>
          <w:rFonts w:ascii="Arial" w:hAnsi="Arial" w:cs="Arial"/>
          <w:sz w:val="24"/>
        </w:rPr>
      </w:pPr>
      <w:r>
        <w:rPr>
          <w:rFonts w:ascii="Arial" w:hAnsi="Arial" w:cs="Arial"/>
          <w:sz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14:paraId="23B66288" w14:textId="77777777" w:rsidR="008F51A8" w:rsidRDefault="008F51A8" w:rsidP="008F51A8">
      <w:pPr>
        <w:pStyle w:val="12"/>
        <w:numPr>
          <w:ilvl w:val="0"/>
          <w:numId w:val="10"/>
        </w:numPr>
        <w:spacing w:line="360" w:lineRule="auto"/>
        <w:ind w:left="357" w:hanging="357"/>
        <w:jc w:val="both"/>
        <w:rPr>
          <w:rFonts w:ascii="Arial" w:hAnsi="Arial" w:cs="Arial"/>
          <w:sz w:val="24"/>
        </w:rPr>
      </w:pPr>
      <w:r>
        <w:rPr>
          <w:rFonts w:ascii="Arial" w:hAnsi="Arial" w:cs="Arial"/>
          <w:sz w:val="24"/>
        </w:rPr>
        <w:t xml:space="preserve">внедрение мероприятий по </w:t>
      </w:r>
      <w:proofErr w:type="gramStart"/>
      <w:r>
        <w:rPr>
          <w:rFonts w:ascii="Arial" w:hAnsi="Arial" w:cs="Arial"/>
          <w:sz w:val="24"/>
        </w:rPr>
        <w:t>энергосбережению  и</w:t>
      </w:r>
      <w:proofErr w:type="gramEnd"/>
      <w:r>
        <w:rPr>
          <w:rFonts w:ascii="Arial" w:hAnsi="Arial" w:cs="Arial"/>
          <w:sz w:val="24"/>
        </w:rPr>
        <w:t xml:space="preserve">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14:paraId="26EEC390" w14:textId="77777777" w:rsidR="008F51A8" w:rsidRDefault="008F51A8" w:rsidP="008F51A8">
      <w:pPr>
        <w:spacing w:after="0" w:line="360" w:lineRule="auto"/>
        <w:rPr>
          <w:rFonts w:ascii="Arial" w:hAnsi="Arial" w:cs="Arial"/>
          <w:sz w:val="24"/>
          <w:szCs w:val="24"/>
        </w:rPr>
      </w:pPr>
    </w:p>
    <w:p w14:paraId="30D14215" w14:textId="77777777" w:rsidR="008F51A8" w:rsidRDefault="008F51A8" w:rsidP="008F51A8">
      <w:pPr>
        <w:pStyle w:val="20"/>
        <w:numPr>
          <w:ilvl w:val="2"/>
          <w:numId w:val="12"/>
        </w:numPr>
        <w:spacing w:before="0" w:after="200" w:line="360" w:lineRule="auto"/>
        <w:rPr>
          <w:rFonts w:ascii="Arial" w:eastAsia="Calibri" w:hAnsi="Arial" w:cs="Arial"/>
          <w:sz w:val="24"/>
          <w:szCs w:val="24"/>
        </w:rPr>
      </w:pPr>
      <w:bookmarkStart w:id="33" w:name="_Toc381715493"/>
      <w:bookmarkStart w:id="34" w:name="_Toc380482133"/>
      <w:proofErr w:type="gramStart"/>
      <w:r>
        <w:rPr>
          <w:rFonts w:ascii="Arial" w:eastAsia="Calibri" w:hAnsi="Arial" w:cs="Arial"/>
          <w:sz w:val="24"/>
          <w:szCs w:val="24"/>
        </w:rPr>
        <w:t>.Сценарии</w:t>
      </w:r>
      <w:proofErr w:type="gramEnd"/>
      <w:r>
        <w:rPr>
          <w:rFonts w:ascii="Arial" w:eastAsia="Calibri" w:hAnsi="Arial" w:cs="Arial"/>
          <w:sz w:val="24"/>
          <w:szCs w:val="24"/>
        </w:rPr>
        <w:t xml:space="preserve"> развития централизованных систем водоснабжения в зависимости от сценариев развития </w:t>
      </w:r>
      <w:bookmarkEnd w:id="33"/>
      <w:bookmarkEnd w:id="34"/>
      <w:r>
        <w:rPr>
          <w:rFonts w:ascii="Arial" w:eastAsia="Calibri" w:hAnsi="Arial" w:cs="Arial"/>
          <w:sz w:val="24"/>
          <w:szCs w:val="24"/>
        </w:rPr>
        <w:t>Поканаевского сельсовета</w:t>
      </w:r>
    </w:p>
    <w:p w14:paraId="66E0E024" w14:textId="77777777" w:rsidR="008F51A8" w:rsidRDefault="008F51A8" w:rsidP="008F51A8">
      <w:pPr>
        <w:spacing w:line="360" w:lineRule="auto"/>
        <w:rPr>
          <w:rFonts w:ascii="Arial" w:eastAsia="Times New Roman" w:hAnsi="Arial" w:cs="Arial"/>
          <w:sz w:val="24"/>
          <w:szCs w:val="24"/>
        </w:rPr>
      </w:pPr>
      <w:r>
        <w:rPr>
          <w:rFonts w:ascii="Arial" w:hAnsi="Arial" w:cs="Arial"/>
          <w:szCs w:val="24"/>
        </w:rPr>
        <w:t>Согласно программе комплексного развития инженерной инфраструктуры, развитие</w:t>
      </w:r>
      <w:r>
        <w:rPr>
          <w:rStyle w:val="aa"/>
          <w:rFonts w:ascii="Arial" w:hAnsi="Arial" w:cs="Arial"/>
          <w:szCs w:val="24"/>
        </w:rPr>
        <w:t xml:space="preserve"> </w:t>
      </w:r>
      <w:r>
        <w:rPr>
          <w:rFonts w:ascii="Arial" w:hAnsi="Arial" w:cs="Arial"/>
          <w:szCs w:val="24"/>
        </w:rPr>
        <w:t>систем водоснабжения учитывает улучшение качества жизни населения и предусматривает:</w:t>
      </w:r>
    </w:p>
    <w:p w14:paraId="5C03ADFA" w14:textId="77777777" w:rsidR="008F51A8" w:rsidRDefault="008F51A8" w:rsidP="008F51A8">
      <w:pPr>
        <w:pStyle w:val="12"/>
        <w:numPr>
          <w:ilvl w:val="0"/>
          <w:numId w:val="14"/>
        </w:numPr>
        <w:spacing w:line="360" w:lineRule="auto"/>
        <w:ind w:left="924" w:hanging="357"/>
        <w:rPr>
          <w:rFonts w:ascii="Arial" w:hAnsi="Arial" w:cs="Arial"/>
          <w:sz w:val="24"/>
        </w:rPr>
      </w:pPr>
      <w:r>
        <w:rPr>
          <w:rFonts w:ascii="Arial" w:hAnsi="Arial" w:cs="Arial"/>
          <w:sz w:val="24"/>
        </w:rPr>
        <w:t>Строительство сооружений водоочистки с последующим обеззараживанием воды в п. Поканаевка и п. Кедровый.</w:t>
      </w:r>
    </w:p>
    <w:p w14:paraId="1436350D" w14:textId="77777777" w:rsidR="008F51A8" w:rsidRDefault="008F51A8" w:rsidP="008F51A8">
      <w:pPr>
        <w:pStyle w:val="12"/>
        <w:numPr>
          <w:ilvl w:val="0"/>
          <w:numId w:val="14"/>
        </w:numPr>
        <w:spacing w:line="360" w:lineRule="auto"/>
        <w:ind w:left="924" w:hanging="357"/>
        <w:rPr>
          <w:rFonts w:ascii="Arial" w:hAnsi="Arial" w:cs="Arial"/>
          <w:sz w:val="24"/>
        </w:rPr>
      </w:pPr>
      <w:r>
        <w:rPr>
          <w:rFonts w:ascii="Arial" w:hAnsi="Arial" w:cs="Arial"/>
          <w:sz w:val="24"/>
        </w:rPr>
        <w:t>Установку пожарных гидрантов.</w:t>
      </w:r>
    </w:p>
    <w:p w14:paraId="7E9DF668" w14:textId="77777777" w:rsidR="008F51A8" w:rsidRDefault="008F51A8" w:rsidP="008F51A8">
      <w:pPr>
        <w:pStyle w:val="12"/>
        <w:numPr>
          <w:ilvl w:val="0"/>
          <w:numId w:val="14"/>
        </w:numPr>
        <w:spacing w:line="360" w:lineRule="auto"/>
        <w:ind w:left="924" w:hanging="357"/>
        <w:rPr>
          <w:rFonts w:ascii="Arial" w:hAnsi="Arial" w:cs="Arial"/>
          <w:sz w:val="24"/>
        </w:rPr>
      </w:pPr>
      <w:r>
        <w:rPr>
          <w:rFonts w:ascii="Arial" w:hAnsi="Arial" w:cs="Arial"/>
          <w:sz w:val="24"/>
        </w:rPr>
        <w:t>Реконструкция, капитальный ремонт водонапорных башен и резервуаров чистой воды.</w:t>
      </w:r>
    </w:p>
    <w:p w14:paraId="0D02E6F3" w14:textId="77777777" w:rsidR="008F51A8" w:rsidRDefault="008F51A8" w:rsidP="008F51A8">
      <w:pPr>
        <w:pStyle w:val="12"/>
        <w:numPr>
          <w:ilvl w:val="0"/>
          <w:numId w:val="14"/>
        </w:numPr>
        <w:spacing w:line="360" w:lineRule="auto"/>
        <w:ind w:left="924" w:hanging="357"/>
        <w:rPr>
          <w:rFonts w:ascii="Arial" w:hAnsi="Arial" w:cs="Arial"/>
          <w:sz w:val="24"/>
        </w:rPr>
      </w:pPr>
      <w:r>
        <w:rPr>
          <w:rFonts w:ascii="Arial" w:hAnsi="Arial" w:cs="Arial"/>
          <w:sz w:val="24"/>
        </w:rPr>
        <w:t>Установка приборов учета.</w:t>
      </w:r>
    </w:p>
    <w:p w14:paraId="4362B2CC" w14:textId="77777777" w:rsidR="008F51A8" w:rsidRDefault="008F51A8" w:rsidP="008F51A8">
      <w:pPr>
        <w:pStyle w:val="12"/>
        <w:numPr>
          <w:ilvl w:val="0"/>
          <w:numId w:val="14"/>
        </w:numPr>
        <w:spacing w:line="360" w:lineRule="auto"/>
        <w:ind w:left="924" w:hanging="357"/>
        <w:rPr>
          <w:rFonts w:ascii="Arial" w:hAnsi="Arial" w:cs="Arial"/>
          <w:sz w:val="24"/>
        </w:rPr>
      </w:pPr>
      <w:r>
        <w:rPr>
          <w:rFonts w:ascii="Arial" w:hAnsi="Arial" w:cs="Arial"/>
          <w:sz w:val="24"/>
        </w:rPr>
        <w:t>Прокладка летнего водопровода Ø 25мм в п. Поканаевка и п. Кедровый.</w:t>
      </w:r>
    </w:p>
    <w:p w14:paraId="3C7210A1" w14:textId="77777777" w:rsidR="008F51A8" w:rsidRDefault="008F51A8" w:rsidP="008F51A8">
      <w:pPr>
        <w:pStyle w:val="12"/>
        <w:numPr>
          <w:ilvl w:val="0"/>
          <w:numId w:val="14"/>
        </w:numPr>
        <w:spacing w:line="360" w:lineRule="auto"/>
        <w:ind w:left="924" w:hanging="357"/>
        <w:rPr>
          <w:rFonts w:ascii="Arial" w:hAnsi="Arial" w:cs="Arial"/>
          <w:sz w:val="24"/>
        </w:rPr>
      </w:pPr>
      <w:r>
        <w:rPr>
          <w:rFonts w:ascii="Arial" w:hAnsi="Arial" w:cs="Arial"/>
          <w:sz w:val="24"/>
        </w:rPr>
        <w:t>Установка частотных преобразователей на водозаборах.</w:t>
      </w:r>
    </w:p>
    <w:p w14:paraId="7EF4C621" w14:textId="77777777" w:rsidR="008F51A8" w:rsidRDefault="008F51A8" w:rsidP="008F51A8">
      <w:pPr>
        <w:pStyle w:val="12"/>
        <w:spacing w:line="276" w:lineRule="auto"/>
        <w:rPr>
          <w:rFonts w:ascii="Arial" w:hAnsi="Arial" w:cs="Arial"/>
          <w:sz w:val="24"/>
        </w:rPr>
      </w:pPr>
    </w:p>
    <w:p w14:paraId="0F61D16F" w14:textId="77777777" w:rsidR="008F51A8" w:rsidRDefault="008F51A8" w:rsidP="008F51A8">
      <w:pPr>
        <w:pStyle w:val="20"/>
        <w:numPr>
          <w:ilvl w:val="0"/>
          <w:numId w:val="0"/>
        </w:numPr>
        <w:spacing w:line="360" w:lineRule="auto"/>
        <w:ind w:left="567"/>
        <w:rPr>
          <w:rFonts w:ascii="Arial" w:eastAsia="Calibri" w:hAnsi="Arial" w:cs="Arial"/>
          <w:sz w:val="24"/>
          <w:szCs w:val="24"/>
        </w:rPr>
      </w:pPr>
      <w:bookmarkStart w:id="35" w:name="_Toc381715494"/>
      <w:bookmarkStart w:id="36" w:name="_Toc380482134"/>
      <w:r>
        <w:rPr>
          <w:rFonts w:ascii="Arial" w:eastAsia="Calibri" w:hAnsi="Arial" w:cs="Arial"/>
          <w:sz w:val="24"/>
          <w:szCs w:val="24"/>
        </w:rPr>
        <w:t>1.3. БАЛАНС ВОДОСНАБЖЕНИЯ И ПОТРЕБЛЕНИЯ ГОРЯЧЕЙ, ПИТЬЕВОЙ, ТЕХНИЧЕСКОЙ ВОДЫ</w:t>
      </w:r>
      <w:bookmarkEnd w:id="35"/>
      <w:bookmarkEnd w:id="36"/>
    </w:p>
    <w:p w14:paraId="36AC431A" w14:textId="77777777" w:rsidR="008F51A8" w:rsidRDefault="008F51A8" w:rsidP="008F51A8">
      <w:pPr>
        <w:pStyle w:val="20"/>
        <w:numPr>
          <w:ilvl w:val="0"/>
          <w:numId w:val="0"/>
        </w:numPr>
        <w:spacing w:after="200" w:line="360" w:lineRule="auto"/>
        <w:ind w:left="852"/>
        <w:rPr>
          <w:rFonts w:ascii="Arial" w:eastAsia="Calibri" w:hAnsi="Arial" w:cs="Arial"/>
          <w:sz w:val="24"/>
          <w:szCs w:val="24"/>
        </w:rPr>
      </w:pPr>
      <w:bookmarkStart w:id="37" w:name="_Toc381715495"/>
      <w:bookmarkStart w:id="38" w:name="_Toc380482135"/>
      <w:bookmarkStart w:id="39" w:name="_Toc360699993"/>
      <w:bookmarkStart w:id="40" w:name="_Toc360699607"/>
      <w:bookmarkStart w:id="41" w:name="_Toc360699221"/>
      <w:r>
        <w:rPr>
          <w:rFonts w:ascii="Arial" w:eastAsia="Calibri" w:hAnsi="Arial" w:cs="Arial"/>
          <w:sz w:val="24"/>
          <w:szCs w:val="24"/>
        </w:rPr>
        <w:t xml:space="preserve">1.3.1.Общий баланс подачи и реализации воды, включая оценку </w:t>
      </w:r>
      <w:r>
        <w:rPr>
          <w:rFonts w:ascii="Arial" w:eastAsia="Calibri" w:hAnsi="Arial" w:cs="Arial"/>
          <w:sz w:val="24"/>
          <w:szCs w:val="24"/>
        </w:rPr>
        <w:br/>
        <w:t>и анализ структурных составляющих неучтенных расходов и потерь воды при ее производстве и транспортировке</w:t>
      </w:r>
      <w:bookmarkEnd w:id="37"/>
      <w:bookmarkEnd w:id="38"/>
      <w:bookmarkEnd w:id="39"/>
      <w:bookmarkEnd w:id="40"/>
      <w:bookmarkEnd w:id="41"/>
    </w:p>
    <w:p w14:paraId="099703A1" w14:textId="77777777" w:rsidR="00FF5C0E" w:rsidRDefault="008F51A8" w:rsidP="008F51A8">
      <w:pPr>
        <w:spacing w:line="360" w:lineRule="auto"/>
        <w:rPr>
          <w:rFonts w:ascii="Arial" w:hAnsi="Arial" w:cs="Arial"/>
          <w:szCs w:val="24"/>
        </w:rPr>
      </w:pPr>
      <w:r>
        <w:rPr>
          <w:rFonts w:ascii="Arial" w:hAnsi="Arial" w:cs="Arial"/>
          <w:szCs w:val="24"/>
        </w:rPr>
        <w:t xml:space="preserve">Общий водный баланс подачи и реализации </w:t>
      </w:r>
      <w:proofErr w:type="gramStart"/>
      <w:r>
        <w:rPr>
          <w:rFonts w:ascii="Arial" w:hAnsi="Arial" w:cs="Arial"/>
          <w:szCs w:val="24"/>
        </w:rPr>
        <w:t>воды  Поканаевского</w:t>
      </w:r>
      <w:proofErr w:type="gramEnd"/>
      <w:r>
        <w:rPr>
          <w:rFonts w:ascii="Arial" w:hAnsi="Arial" w:cs="Arial"/>
          <w:szCs w:val="24"/>
        </w:rPr>
        <w:t xml:space="preserve"> сельсовета </w:t>
      </w:r>
    </w:p>
    <w:p w14:paraId="01730066" w14:textId="77777777" w:rsidR="008F51A8" w:rsidRDefault="008F51A8" w:rsidP="008F51A8">
      <w:pPr>
        <w:spacing w:line="360" w:lineRule="auto"/>
        <w:rPr>
          <w:rFonts w:ascii="Arial" w:hAnsi="Arial" w:cs="Arial"/>
          <w:szCs w:val="24"/>
        </w:rPr>
      </w:pPr>
      <w:r>
        <w:rPr>
          <w:rFonts w:ascii="Arial" w:hAnsi="Arial" w:cs="Arial"/>
          <w:szCs w:val="24"/>
        </w:rPr>
        <w:t>представлен в Таблице 1.4.</w:t>
      </w:r>
    </w:p>
    <w:p w14:paraId="33E2F26B" w14:textId="77777777" w:rsidR="00454896" w:rsidRDefault="00454896" w:rsidP="00454896">
      <w:pPr>
        <w:spacing w:line="360" w:lineRule="auto"/>
        <w:ind w:right="-992"/>
        <w:rPr>
          <w:rFonts w:ascii="Arial" w:eastAsia="Times New Roman" w:hAnsi="Arial" w:cs="Arial"/>
          <w:sz w:val="24"/>
          <w:szCs w:val="24"/>
        </w:rPr>
        <w:sectPr w:rsidR="00454896" w:rsidSect="00454896">
          <w:pgSz w:w="11906" w:h="16838"/>
          <w:pgMar w:top="1134" w:right="1274" w:bottom="993" w:left="1701" w:header="708" w:footer="708" w:gutter="0"/>
          <w:cols w:space="708"/>
          <w:docGrid w:linePitch="360"/>
        </w:sectPr>
      </w:pPr>
    </w:p>
    <w:p w14:paraId="247AB08A" w14:textId="77777777" w:rsidR="00656A9B" w:rsidRDefault="00656A9B" w:rsidP="00454896">
      <w:pPr>
        <w:spacing w:line="360" w:lineRule="auto"/>
        <w:ind w:right="-992"/>
        <w:rPr>
          <w:rFonts w:ascii="Arial" w:eastAsia="Times New Roman" w:hAnsi="Arial" w:cs="Arial"/>
          <w:sz w:val="24"/>
          <w:szCs w:val="24"/>
        </w:rPr>
      </w:pPr>
    </w:p>
    <w:p w14:paraId="11D36FEC" w14:textId="77777777" w:rsidR="00FF5C0E" w:rsidRDefault="00FF5C0E" w:rsidP="008F51A8">
      <w:pPr>
        <w:spacing w:line="360" w:lineRule="auto"/>
        <w:rPr>
          <w:rFonts w:ascii="Arial" w:eastAsia="Times New Roman" w:hAnsi="Arial" w:cs="Arial"/>
          <w:sz w:val="24"/>
          <w:szCs w:val="24"/>
        </w:rPr>
      </w:pPr>
    </w:p>
    <w:p w14:paraId="77795B07" w14:textId="77777777" w:rsidR="008F51A8" w:rsidRDefault="008F51A8" w:rsidP="008F51A8">
      <w:pPr>
        <w:spacing w:line="360" w:lineRule="auto"/>
        <w:jc w:val="right"/>
        <w:rPr>
          <w:rFonts w:ascii="Arial" w:hAnsi="Arial" w:cs="Arial"/>
          <w:szCs w:val="24"/>
        </w:rPr>
      </w:pPr>
      <w:r>
        <w:rPr>
          <w:rFonts w:ascii="Arial" w:hAnsi="Arial" w:cs="Arial"/>
          <w:szCs w:val="24"/>
        </w:rPr>
        <w:t>Таблица 1.4</w:t>
      </w:r>
    </w:p>
    <w:tbl>
      <w:tblPr>
        <w:tblW w:w="10780" w:type="dxa"/>
        <w:tblInd w:w="-176" w:type="dxa"/>
        <w:tblLook w:val="04A0" w:firstRow="1" w:lastRow="0" w:firstColumn="1" w:lastColumn="0" w:noHBand="0" w:noVBand="1"/>
      </w:tblPr>
      <w:tblGrid>
        <w:gridCol w:w="1919"/>
        <w:gridCol w:w="2033"/>
        <w:gridCol w:w="819"/>
        <w:gridCol w:w="960"/>
        <w:gridCol w:w="1027"/>
        <w:gridCol w:w="960"/>
        <w:gridCol w:w="1142"/>
        <w:gridCol w:w="960"/>
        <w:gridCol w:w="960"/>
      </w:tblGrid>
      <w:tr w:rsidR="008F51A8" w14:paraId="5704F235" w14:textId="77777777" w:rsidTr="00454896">
        <w:trPr>
          <w:trHeight w:val="315"/>
        </w:trPr>
        <w:tc>
          <w:tcPr>
            <w:tcW w:w="1919" w:type="dxa"/>
            <w:vMerge w:val="restart"/>
            <w:tcBorders>
              <w:top w:val="single" w:sz="8" w:space="0" w:color="auto"/>
              <w:left w:val="single" w:sz="8" w:space="0" w:color="auto"/>
              <w:bottom w:val="single" w:sz="8" w:space="0" w:color="000000"/>
              <w:right w:val="single" w:sz="8" w:space="0" w:color="auto"/>
            </w:tcBorders>
            <w:noWrap/>
            <w:vAlign w:val="center"/>
            <w:hideMark/>
          </w:tcPr>
          <w:p w14:paraId="05A61D23"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Потребитель</w:t>
            </w:r>
          </w:p>
        </w:tc>
        <w:tc>
          <w:tcPr>
            <w:tcW w:w="2033" w:type="dxa"/>
            <w:vMerge w:val="restart"/>
            <w:tcBorders>
              <w:top w:val="single" w:sz="8" w:space="0" w:color="auto"/>
              <w:left w:val="single" w:sz="8" w:space="0" w:color="auto"/>
              <w:bottom w:val="single" w:sz="8" w:space="0" w:color="000000"/>
              <w:right w:val="single" w:sz="8" w:space="0" w:color="auto"/>
            </w:tcBorders>
            <w:vAlign w:val="center"/>
            <w:hideMark/>
          </w:tcPr>
          <w:p w14:paraId="50B86DB4"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Наименование  расхода</w:t>
            </w:r>
          </w:p>
        </w:tc>
        <w:tc>
          <w:tcPr>
            <w:tcW w:w="819" w:type="dxa"/>
            <w:vMerge w:val="restart"/>
            <w:tcBorders>
              <w:top w:val="single" w:sz="8" w:space="0" w:color="auto"/>
              <w:left w:val="single" w:sz="8" w:space="0" w:color="auto"/>
              <w:bottom w:val="single" w:sz="8" w:space="0" w:color="000000"/>
              <w:right w:val="single" w:sz="8" w:space="0" w:color="auto"/>
            </w:tcBorders>
            <w:vAlign w:val="center"/>
            <w:hideMark/>
          </w:tcPr>
          <w:p w14:paraId="4E556FC0" w14:textId="77777777" w:rsidR="008F51A8" w:rsidRDefault="008F51A8">
            <w:pPr>
              <w:spacing w:after="0" w:line="240" w:lineRule="auto"/>
              <w:jc w:val="center"/>
              <w:rPr>
                <w:rFonts w:ascii="Arial" w:eastAsia="Times New Roman" w:hAnsi="Arial" w:cs="Arial"/>
                <w:b/>
                <w:bCs/>
                <w:color w:val="000000"/>
                <w:sz w:val="24"/>
                <w:szCs w:val="24"/>
              </w:rPr>
            </w:pPr>
            <w:proofErr w:type="spellStart"/>
            <w:r>
              <w:rPr>
                <w:rFonts w:ascii="Arial" w:hAnsi="Arial" w:cs="Arial"/>
                <w:b/>
                <w:bCs/>
                <w:color w:val="000000"/>
                <w:szCs w:val="24"/>
              </w:rPr>
              <w:t>Ед-ца</w:t>
            </w:r>
            <w:proofErr w:type="spellEnd"/>
            <w:r>
              <w:rPr>
                <w:rFonts w:ascii="Arial" w:hAnsi="Arial" w:cs="Arial"/>
                <w:b/>
                <w:bCs/>
                <w:color w:val="000000"/>
                <w:szCs w:val="24"/>
              </w:rPr>
              <w:t xml:space="preserve"> </w:t>
            </w:r>
            <w:proofErr w:type="spellStart"/>
            <w:r>
              <w:rPr>
                <w:rFonts w:ascii="Arial" w:hAnsi="Arial" w:cs="Arial"/>
                <w:b/>
                <w:bCs/>
                <w:color w:val="000000"/>
                <w:szCs w:val="24"/>
              </w:rPr>
              <w:t>изме</w:t>
            </w:r>
            <w:proofErr w:type="spellEnd"/>
            <w:r>
              <w:rPr>
                <w:rFonts w:ascii="Arial" w:hAnsi="Arial" w:cs="Arial"/>
                <w:b/>
                <w:bCs/>
                <w:color w:val="000000"/>
                <w:szCs w:val="24"/>
              </w:rPr>
              <w:t xml:space="preserve">- ре- </w:t>
            </w:r>
            <w:proofErr w:type="spellStart"/>
            <w:r>
              <w:rPr>
                <w:rFonts w:ascii="Arial" w:hAnsi="Arial" w:cs="Arial"/>
                <w:b/>
                <w:bCs/>
                <w:color w:val="000000"/>
                <w:szCs w:val="24"/>
              </w:rPr>
              <w:t>ния</w:t>
            </w:r>
            <w:proofErr w:type="spellEnd"/>
          </w:p>
        </w:tc>
        <w:tc>
          <w:tcPr>
            <w:tcW w:w="960" w:type="dxa"/>
            <w:vMerge w:val="restart"/>
            <w:tcBorders>
              <w:top w:val="single" w:sz="8" w:space="0" w:color="auto"/>
              <w:left w:val="single" w:sz="8" w:space="0" w:color="auto"/>
              <w:bottom w:val="single" w:sz="8" w:space="0" w:color="000000"/>
              <w:right w:val="single" w:sz="8" w:space="0" w:color="auto"/>
            </w:tcBorders>
            <w:noWrap/>
            <w:vAlign w:val="center"/>
            <w:hideMark/>
          </w:tcPr>
          <w:p w14:paraId="3EACFF07"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Кол-во</w:t>
            </w:r>
          </w:p>
        </w:tc>
        <w:tc>
          <w:tcPr>
            <w:tcW w:w="1027" w:type="dxa"/>
            <w:vMerge w:val="restart"/>
            <w:tcBorders>
              <w:top w:val="single" w:sz="8" w:space="0" w:color="auto"/>
              <w:left w:val="single" w:sz="8" w:space="0" w:color="auto"/>
              <w:bottom w:val="single" w:sz="8" w:space="0" w:color="000000"/>
              <w:right w:val="single" w:sz="8" w:space="0" w:color="auto"/>
            </w:tcBorders>
            <w:vAlign w:val="center"/>
            <w:hideMark/>
          </w:tcPr>
          <w:p w14:paraId="0DC08710"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 xml:space="preserve">Средне </w:t>
            </w:r>
            <w:proofErr w:type="spellStart"/>
            <w:r>
              <w:rPr>
                <w:rFonts w:ascii="Arial" w:hAnsi="Arial" w:cs="Arial"/>
                <w:b/>
                <w:bCs/>
                <w:color w:val="000000"/>
                <w:szCs w:val="24"/>
              </w:rPr>
              <w:t>суточн</w:t>
            </w:r>
            <w:proofErr w:type="spellEnd"/>
            <w:r>
              <w:rPr>
                <w:rFonts w:ascii="Arial" w:hAnsi="Arial" w:cs="Arial"/>
                <w:b/>
                <w:bCs/>
                <w:color w:val="000000"/>
                <w:szCs w:val="24"/>
              </w:rPr>
              <w:t>. норма  на ед. изм.</w:t>
            </w:r>
          </w:p>
        </w:tc>
        <w:tc>
          <w:tcPr>
            <w:tcW w:w="4022" w:type="dxa"/>
            <w:gridSpan w:val="4"/>
            <w:tcBorders>
              <w:top w:val="single" w:sz="8" w:space="0" w:color="auto"/>
              <w:left w:val="nil"/>
              <w:bottom w:val="single" w:sz="4" w:space="0" w:color="auto"/>
              <w:right w:val="single" w:sz="8" w:space="0" w:color="000000"/>
            </w:tcBorders>
            <w:noWrap/>
            <w:vAlign w:val="center"/>
            <w:hideMark/>
          </w:tcPr>
          <w:p w14:paraId="2E0A2A49"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Водопотребление</w:t>
            </w:r>
          </w:p>
        </w:tc>
      </w:tr>
      <w:tr w:rsidR="008F51A8" w14:paraId="2D771B27" w14:textId="77777777" w:rsidTr="00454896">
        <w:trPr>
          <w:trHeight w:val="1795"/>
        </w:trPr>
        <w:tc>
          <w:tcPr>
            <w:tcW w:w="1919" w:type="dxa"/>
            <w:vMerge/>
            <w:tcBorders>
              <w:top w:val="single" w:sz="8" w:space="0" w:color="auto"/>
              <w:left w:val="single" w:sz="8" w:space="0" w:color="auto"/>
              <w:bottom w:val="single" w:sz="8" w:space="0" w:color="000000"/>
              <w:right w:val="single" w:sz="8" w:space="0" w:color="auto"/>
            </w:tcBorders>
            <w:vAlign w:val="center"/>
            <w:hideMark/>
          </w:tcPr>
          <w:p w14:paraId="73CCC43A"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90D145"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BB902A1"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A6CE08"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13ABFFB" w14:textId="77777777" w:rsidR="008F51A8" w:rsidRDefault="008F51A8">
            <w:pPr>
              <w:spacing w:after="0" w:line="240" w:lineRule="auto"/>
              <w:rPr>
                <w:rFonts w:ascii="Arial" w:eastAsia="Times New Roman" w:hAnsi="Arial" w:cs="Arial"/>
                <w:b/>
                <w:bCs/>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35E3C711" w14:textId="77777777" w:rsidR="008F51A8" w:rsidRDefault="008F51A8">
            <w:pPr>
              <w:spacing w:after="0" w:line="240" w:lineRule="auto"/>
              <w:rPr>
                <w:rFonts w:ascii="Arial" w:eastAsia="Times New Roman" w:hAnsi="Arial" w:cs="Arial"/>
                <w:b/>
                <w:bCs/>
                <w:color w:val="000000"/>
                <w:sz w:val="24"/>
                <w:szCs w:val="24"/>
              </w:rPr>
            </w:pPr>
            <w:r>
              <w:rPr>
                <w:rFonts w:ascii="Arial" w:hAnsi="Arial" w:cs="Arial"/>
                <w:b/>
                <w:bCs/>
                <w:color w:val="000000"/>
                <w:szCs w:val="24"/>
              </w:rPr>
              <w:t>Сред.</w:t>
            </w:r>
          </w:p>
          <w:p w14:paraId="7E58AA91" w14:textId="77777777" w:rsidR="008F51A8" w:rsidRDefault="008F51A8">
            <w:pPr>
              <w:spacing w:after="0" w:line="240" w:lineRule="auto"/>
              <w:rPr>
                <w:rFonts w:ascii="Arial" w:eastAsia="Times New Roman" w:hAnsi="Arial" w:cs="Arial"/>
                <w:b/>
                <w:bCs/>
                <w:color w:val="000000"/>
                <w:sz w:val="24"/>
                <w:szCs w:val="24"/>
              </w:rPr>
            </w:pPr>
            <w:proofErr w:type="spellStart"/>
            <w:r>
              <w:rPr>
                <w:rFonts w:ascii="Arial" w:hAnsi="Arial" w:cs="Arial"/>
                <w:b/>
                <w:bCs/>
                <w:color w:val="000000"/>
                <w:szCs w:val="24"/>
              </w:rPr>
              <w:t>сут</w:t>
            </w:r>
            <w:proofErr w:type="spellEnd"/>
            <w:r>
              <w:rPr>
                <w:rFonts w:ascii="Arial" w:hAnsi="Arial" w:cs="Arial"/>
                <w:b/>
                <w:bCs/>
                <w:color w:val="000000"/>
                <w:szCs w:val="24"/>
              </w:rPr>
              <w:t>. м³/</w:t>
            </w:r>
            <w:proofErr w:type="spellStart"/>
            <w:r>
              <w:rPr>
                <w:rFonts w:ascii="Arial" w:hAnsi="Arial" w:cs="Arial"/>
                <w:b/>
                <w:bCs/>
                <w:color w:val="000000"/>
                <w:szCs w:val="24"/>
              </w:rPr>
              <w:t>сут</w:t>
            </w:r>
            <w:proofErr w:type="spellEnd"/>
          </w:p>
        </w:tc>
        <w:tc>
          <w:tcPr>
            <w:tcW w:w="1142" w:type="dxa"/>
            <w:tcBorders>
              <w:top w:val="single" w:sz="4" w:space="0" w:color="auto"/>
              <w:left w:val="single" w:sz="4" w:space="0" w:color="auto"/>
              <w:bottom w:val="single" w:sz="4" w:space="0" w:color="auto"/>
              <w:right w:val="single" w:sz="4" w:space="0" w:color="auto"/>
            </w:tcBorders>
            <w:vAlign w:val="center"/>
            <w:hideMark/>
          </w:tcPr>
          <w:p w14:paraId="2A948340"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Годовое</w:t>
            </w:r>
          </w:p>
          <w:p w14:paraId="1E7BEA6B" w14:textId="77777777" w:rsidR="008F51A8" w:rsidRDefault="008F51A8">
            <w:pPr>
              <w:spacing w:after="0" w:line="240" w:lineRule="auto"/>
              <w:jc w:val="center"/>
              <w:rPr>
                <w:rFonts w:ascii="Arial" w:hAnsi="Arial" w:cs="Arial"/>
                <w:b/>
                <w:bCs/>
                <w:color w:val="000000"/>
                <w:szCs w:val="24"/>
              </w:rPr>
            </w:pPr>
            <w:r>
              <w:rPr>
                <w:rFonts w:ascii="Arial" w:hAnsi="Arial" w:cs="Arial"/>
                <w:b/>
                <w:bCs/>
                <w:color w:val="000000"/>
                <w:szCs w:val="24"/>
              </w:rPr>
              <w:t>т.м³/год</w:t>
            </w:r>
          </w:p>
          <w:p w14:paraId="12DCDF3E" w14:textId="77777777" w:rsidR="008F51A8" w:rsidRDefault="008F51A8">
            <w:pPr>
              <w:spacing w:after="0" w:line="240" w:lineRule="auto"/>
              <w:ind w:firstLine="567"/>
              <w:rPr>
                <w:rFonts w:ascii="Arial" w:eastAsia="Times New Roman" w:hAnsi="Arial" w:cs="Arial"/>
                <w:b/>
                <w:bCs/>
                <w:color w:val="000000"/>
                <w:sz w:val="24"/>
                <w:szCs w:val="24"/>
              </w:rPr>
            </w:pPr>
            <w:r>
              <w:rPr>
                <w:rFonts w:ascii="Arial" w:hAnsi="Arial" w:cs="Arial"/>
                <w:color w:val="000000"/>
                <w:szCs w:val="24"/>
              </w:rPr>
              <w:t> </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6D153B"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Макс.</w:t>
            </w:r>
          </w:p>
          <w:p w14:paraId="79D44BC0" w14:textId="77777777" w:rsidR="008F51A8" w:rsidRDefault="008F51A8">
            <w:pPr>
              <w:spacing w:after="0" w:line="240" w:lineRule="auto"/>
              <w:jc w:val="center"/>
              <w:rPr>
                <w:rFonts w:ascii="Arial" w:hAnsi="Arial" w:cs="Arial"/>
                <w:b/>
                <w:bCs/>
                <w:color w:val="000000"/>
                <w:szCs w:val="24"/>
              </w:rPr>
            </w:pPr>
            <w:proofErr w:type="spellStart"/>
            <w:r>
              <w:rPr>
                <w:rFonts w:ascii="Arial" w:hAnsi="Arial" w:cs="Arial"/>
                <w:b/>
                <w:bCs/>
                <w:color w:val="000000"/>
                <w:szCs w:val="24"/>
              </w:rPr>
              <w:t>сут</w:t>
            </w:r>
            <w:proofErr w:type="spellEnd"/>
            <w:r>
              <w:rPr>
                <w:rFonts w:ascii="Arial" w:hAnsi="Arial" w:cs="Arial"/>
                <w:b/>
                <w:bCs/>
                <w:color w:val="000000"/>
                <w:szCs w:val="24"/>
              </w:rPr>
              <w:t>.</w:t>
            </w:r>
          </w:p>
          <w:p w14:paraId="606B045A" w14:textId="77777777" w:rsidR="008F51A8" w:rsidRDefault="008F51A8">
            <w:pPr>
              <w:spacing w:after="0" w:line="240" w:lineRule="auto"/>
              <w:jc w:val="both"/>
              <w:rPr>
                <w:rFonts w:ascii="Arial" w:eastAsia="Times New Roman" w:hAnsi="Arial" w:cs="Arial"/>
                <w:b/>
                <w:bCs/>
                <w:color w:val="000000"/>
                <w:sz w:val="24"/>
                <w:szCs w:val="24"/>
              </w:rPr>
            </w:pPr>
            <w:r>
              <w:rPr>
                <w:rFonts w:ascii="Arial" w:hAnsi="Arial" w:cs="Arial"/>
                <w:b/>
                <w:bCs/>
                <w:color w:val="000000"/>
                <w:szCs w:val="24"/>
              </w:rPr>
              <w:t>м³/</w:t>
            </w:r>
            <w:proofErr w:type="spellStart"/>
            <w:r>
              <w:rPr>
                <w:rFonts w:ascii="Arial" w:hAnsi="Arial" w:cs="Arial"/>
                <w:b/>
                <w:bCs/>
                <w:color w:val="000000"/>
                <w:szCs w:val="24"/>
              </w:rPr>
              <w:t>сут</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0492D76D"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Макс.</w:t>
            </w:r>
          </w:p>
          <w:p w14:paraId="105F2533" w14:textId="77777777" w:rsidR="008F51A8" w:rsidRDefault="008F51A8">
            <w:pPr>
              <w:spacing w:after="0" w:line="240" w:lineRule="auto"/>
              <w:jc w:val="center"/>
              <w:rPr>
                <w:rFonts w:ascii="Arial" w:hAnsi="Arial" w:cs="Arial"/>
                <w:b/>
                <w:bCs/>
                <w:color w:val="000000"/>
                <w:szCs w:val="24"/>
              </w:rPr>
            </w:pPr>
            <w:r>
              <w:rPr>
                <w:rFonts w:ascii="Arial" w:hAnsi="Arial" w:cs="Arial"/>
                <w:b/>
                <w:bCs/>
                <w:color w:val="000000"/>
                <w:szCs w:val="24"/>
              </w:rPr>
              <w:t>час.</w:t>
            </w:r>
          </w:p>
          <w:p w14:paraId="2D22DCA3" w14:textId="77777777" w:rsidR="008F51A8" w:rsidRDefault="008F51A8">
            <w:pPr>
              <w:spacing w:after="0" w:line="240" w:lineRule="auto"/>
              <w:jc w:val="both"/>
              <w:rPr>
                <w:rFonts w:ascii="Arial" w:eastAsia="Times New Roman" w:hAnsi="Arial" w:cs="Arial"/>
                <w:b/>
                <w:bCs/>
                <w:color w:val="000000"/>
                <w:sz w:val="24"/>
                <w:szCs w:val="24"/>
              </w:rPr>
            </w:pPr>
            <w:r>
              <w:rPr>
                <w:rFonts w:ascii="Arial" w:hAnsi="Arial" w:cs="Arial"/>
                <w:b/>
                <w:bCs/>
                <w:color w:val="000000"/>
                <w:szCs w:val="24"/>
              </w:rPr>
              <w:t>м³/час</w:t>
            </w:r>
          </w:p>
        </w:tc>
      </w:tr>
      <w:tr w:rsidR="008F51A8" w14:paraId="64CC9FAE" w14:textId="77777777" w:rsidTr="00454896">
        <w:trPr>
          <w:trHeight w:val="315"/>
        </w:trPr>
        <w:tc>
          <w:tcPr>
            <w:tcW w:w="1919" w:type="dxa"/>
            <w:tcBorders>
              <w:top w:val="nil"/>
              <w:left w:val="single" w:sz="8" w:space="0" w:color="auto"/>
              <w:bottom w:val="single" w:sz="8" w:space="0" w:color="auto"/>
              <w:right w:val="single" w:sz="8" w:space="0" w:color="auto"/>
            </w:tcBorders>
            <w:noWrap/>
            <w:vAlign w:val="center"/>
            <w:hideMark/>
          </w:tcPr>
          <w:p w14:paraId="4D597B03"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1</w:t>
            </w:r>
          </w:p>
        </w:tc>
        <w:tc>
          <w:tcPr>
            <w:tcW w:w="2033" w:type="dxa"/>
            <w:tcBorders>
              <w:top w:val="nil"/>
              <w:left w:val="nil"/>
              <w:bottom w:val="single" w:sz="8" w:space="0" w:color="auto"/>
              <w:right w:val="single" w:sz="8" w:space="0" w:color="auto"/>
            </w:tcBorders>
            <w:noWrap/>
            <w:vAlign w:val="center"/>
            <w:hideMark/>
          </w:tcPr>
          <w:p w14:paraId="7CD105BE"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2</w:t>
            </w:r>
          </w:p>
        </w:tc>
        <w:tc>
          <w:tcPr>
            <w:tcW w:w="819" w:type="dxa"/>
            <w:tcBorders>
              <w:top w:val="nil"/>
              <w:left w:val="nil"/>
              <w:bottom w:val="single" w:sz="8" w:space="0" w:color="auto"/>
              <w:right w:val="single" w:sz="8" w:space="0" w:color="auto"/>
            </w:tcBorders>
            <w:noWrap/>
            <w:vAlign w:val="center"/>
            <w:hideMark/>
          </w:tcPr>
          <w:p w14:paraId="79D63A30"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3</w:t>
            </w:r>
          </w:p>
        </w:tc>
        <w:tc>
          <w:tcPr>
            <w:tcW w:w="960" w:type="dxa"/>
            <w:tcBorders>
              <w:top w:val="nil"/>
              <w:left w:val="nil"/>
              <w:bottom w:val="single" w:sz="8" w:space="0" w:color="auto"/>
              <w:right w:val="single" w:sz="8" w:space="0" w:color="auto"/>
            </w:tcBorders>
            <w:noWrap/>
            <w:vAlign w:val="center"/>
            <w:hideMark/>
          </w:tcPr>
          <w:p w14:paraId="2A83407F"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4</w:t>
            </w:r>
          </w:p>
        </w:tc>
        <w:tc>
          <w:tcPr>
            <w:tcW w:w="1027" w:type="dxa"/>
            <w:tcBorders>
              <w:top w:val="nil"/>
              <w:left w:val="nil"/>
              <w:bottom w:val="single" w:sz="8" w:space="0" w:color="auto"/>
              <w:right w:val="single" w:sz="4" w:space="0" w:color="auto"/>
            </w:tcBorders>
            <w:noWrap/>
            <w:vAlign w:val="center"/>
            <w:hideMark/>
          </w:tcPr>
          <w:p w14:paraId="084E01C3"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3A63D1A"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6</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0B82EF2E"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91E7E4B"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1DFE121"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9</w:t>
            </w:r>
          </w:p>
        </w:tc>
      </w:tr>
      <w:tr w:rsidR="008F51A8" w14:paraId="1780A7FB" w14:textId="77777777" w:rsidTr="00454896">
        <w:trPr>
          <w:trHeight w:val="315"/>
        </w:trPr>
        <w:tc>
          <w:tcPr>
            <w:tcW w:w="10780" w:type="dxa"/>
            <w:gridSpan w:val="9"/>
            <w:tcBorders>
              <w:top w:val="single" w:sz="8" w:space="0" w:color="auto"/>
              <w:left w:val="single" w:sz="8" w:space="0" w:color="auto"/>
              <w:bottom w:val="single" w:sz="8" w:space="0" w:color="auto"/>
              <w:right w:val="single" w:sz="8" w:space="0" w:color="000000"/>
            </w:tcBorders>
            <w:noWrap/>
            <w:vAlign w:val="center"/>
            <w:hideMark/>
          </w:tcPr>
          <w:p w14:paraId="1916B73F"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п. Поканаевка</w:t>
            </w:r>
          </w:p>
        </w:tc>
      </w:tr>
      <w:tr w:rsidR="008F51A8" w14:paraId="059DD211" w14:textId="77777777" w:rsidTr="00454896">
        <w:trPr>
          <w:trHeight w:val="585"/>
        </w:trPr>
        <w:tc>
          <w:tcPr>
            <w:tcW w:w="1919" w:type="dxa"/>
            <w:vMerge w:val="restart"/>
            <w:tcBorders>
              <w:top w:val="nil"/>
              <w:left w:val="single" w:sz="8" w:space="0" w:color="auto"/>
              <w:bottom w:val="nil"/>
              <w:right w:val="single" w:sz="8" w:space="0" w:color="auto"/>
            </w:tcBorders>
            <w:vAlign w:val="center"/>
            <w:hideMark/>
          </w:tcPr>
          <w:p w14:paraId="3DB91596"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Существую-</w:t>
            </w:r>
          </w:p>
          <w:p w14:paraId="007DE753" w14:textId="77777777" w:rsidR="008F51A8" w:rsidRDefault="008F51A8">
            <w:pPr>
              <w:spacing w:after="0" w:line="240" w:lineRule="auto"/>
              <w:jc w:val="center"/>
              <w:rPr>
                <w:rFonts w:ascii="Arial" w:eastAsia="Times New Roman" w:hAnsi="Arial" w:cs="Arial"/>
                <w:b/>
                <w:bCs/>
                <w:color w:val="000000"/>
                <w:sz w:val="24"/>
                <w:szCs w:val="24"/>
              </w:rPr>
            </w:pPr>
            <w:proofErr w:type="spellStart"/>
            <w:r>
              <w:rPr>
                <w:rFonts w:ascii="Arial" w:hAnsi="Arial" w:cs="Arial"/>
                <w:b/>
                <w:bCs/>
                <w:color w:val="000000"/>
                <w:szCs w:val="24"/>
              </w:rPr>
              <w:t>щее</w:t>
            </w:r>
            <w:proofErr w:type="spellEnd"/>
            <w:r>
              <w:rPr>
                <w:rFonts w:ascii="Arial" w:hAnsi="Arial" w:cs="Arial"/>
                <w:b/>
                <w:bCs/>
                <w:color w:val="000000"/>
                <w:szCs w:val="24"/>
              </w:rPr>
              <w:t xml:space="preserve"> положение 2016г.</w:t>
            </w:r>
          </w:p>
        </w:tc>
        <w:tc>
          <w:tcPr>
            <w:tcW w:w="2033" w:type="dxa"/>
            <w:tcBorders>
              <w:top w:val="nil"/>
              <w:left w:val="nil"/>
              <w:bottom w:val="single" w:sz="8" w:space="0" w:color="auto"/>
              <w:right w:val="single" w:sz="8" w:space="0" w:color="auto"/>
            </w:tcBorders>
            <w:noWrap/>
            <w:vAlign w:val="center"/>
            <w:hideMark/>
          </w:tcPr>
          <w:p w14:paraId="792007BB" w14:textId="77777777" w:rsidR="008F51A8" w:rsidRDefault="008F51A8">
            <w:pPr>
              <w:spacing w:after="0" w:line="240" w:lineRule="auto"/>
              <w:jc w:val="center"/>
              <w:rPr>
                <w:rFonts w:ascii="Arial" w:eastAsia="Times New Roman" w:hAnsi="Arial" w:cs="Arial"/>
                <w:color w:val="000000"/>
                <w:sz w:val="24"/>
                <w:szCs w:val="24"/>
              </w:rPr>
            </w:pPr>
            <w:proofErr w:type="spellStart"/>
            <w:r>
              <w:rPr>
                <w:rFonts w:ascii="Arial" w:hAnsi="Arial" w:cs="Arial"/>
                <w:color w:val="000000"/>
                <w:szCs w:val="24"/>
              </w:rPr>
              <w:t>Хоз</w:t>
            </w:r>
            <w:proofErr w:type="spellEnd"/>
            <w:r>
              <w:rPr>
                <w:rFonts w:ascii="Arial" w:hAnsi="Arial" w:cs="Arial"/>
                <w:color w:val="000000"/>
                <w:szCs w:val="24"/>
              </w:rPr>
              <w:t>-питьевые нужды</w:t>
            </w:r>
          </w:p>
        </w:tc>
        <w:tc>
          <w:tcPr>
            <w:tcW w:w="819" w:type="dxa"/>
            <w:tcBorders>
              <w:top w:val="nil"/>
              <w:left w:val="nil"/>
              <w:bottom w:val="single" w:sz="8" w:space="0" w:color="auto"/>
              <w:right w:val="single" w:sz="8" w:space="0" w:color="auto"/>
            </w:tcBorders>
            <w:noWrap/>
            <w:vAlign w:val="center"/>
            <w:hideMark/>
          </w:tcPr>
          <w:p w14:paraId="5CD5940F"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089DE3E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402</w:t>
            </w:r>
          </w:p>
        </w:tc>
        <w:tc>
          <w:tcPr>
            <w:tcW w:w="1027" w:type="dxa"/>
            <w:tcBorders>
              <w:top w:val="nil"/>
              <w:left w:val="nil"/>
              <w:bottom w:val="single" w:sz="8" w:space="0" w:color="auto"/>
              <w:right w:val="single" w:sz="8" w:space="0" w:color="auto"/>
            </w:tcBorders>
            <w:noWrap/>
            <w:vAlign w:val="center"/>
            <w:hideMark/>
          </w:tcPr>
          <w:p w14:paraId="2C3C262D"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150</w:t>
            </w:r>
          </w:p>
        </w:tc>
        <w:tc>
          <w:tcPr>
            <w:tcW w:w="960" w:type="dxa"/>
            <w:tcBorders>
              <w:top w:val="nil"/>
              <w:left w:val="nil"/>
              <w:bottom w:val="single" w:sz="8" w:space="0" w:color="auto"/>
              <w:right w:val="single" w:sz="8" w:space="0" w:color="auto"/>
            </w:tcBorders>
            <w:noWrap/>
            <w:vAlign w:val="center"/>
            <w:hideMark/>
          </w:tcPr>
          <w:p w14:paraId="1A91545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60,3</w:t>
            </w:r>
          </w:p>
        </w:tc>
        <w:tc>
          <w:tcPr>
            <w:tcW w:w="1142" w:type="dxa"/>
            <w:tcBorders>
              <w:top w:val="nil"/>
              <w:left w:val="nil"/>
              <w:bottom w:val="single" w:sz="8" w:space="0" w:color="auto"/>
              <w:right w:val="single" w:sz="8" w:space="0" w:color="auto"/>
            </w:tcBorders>
            <w:noWrap/>
            <w:vAlign w:val="center"/>
            <w:hideMark/>
          </w:tcPr>
          <w:p w14:paraId="545DEFE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22,02</w:t>
            </w:r>
          </w:p>
        </w:tc>
        <w:tc>
          <w:tcPr>
            <w:tcW w:w="960" w:type="dxa"/>
            <w:tcBorders>
              <w:top w:val="nil"/>
              <w:left w:val="nil"/>
              <w:bottom w:val="single" w:sz="8" w:space="0" w:color="auto"/>
              <w:right w:val="single" w:sz="8" w:space="0" w:color="auto"/>
            </w:tcBorders>
            <w:noWrap/>
            <w:vAlign w:val="center"/>
            <w:hideMark/>
          </w:tcPr>
          <w:p w14:paraId="32C8C696"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78,4</w:t>
            </w:r>
          </w:p>
        </w:tc>
        <w:tc>
          <w:tcPr>
            <w:tcW w:w="960" w:type="dxa"/>
            <w:tcBorders>
              <w:top w:val="nil"/>
              <w:left w:val="nil"/>
              <w:bottom w:val="single" w:sz="8" w:space="0" w:color="auto"/>
              <w:right w:val="single" w:sz="8" w:space="0" w:color="auto"/>
            </w:tcBorders>
            <w:noWrap/>
            <w:vAlign w:val="center"/>
            <w:hideMark/>
          </w:tcPr>
          <w:p w14:paraId="5B772A4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3,26</w:t>
            </w:r>
          </w:p>
        </w:tc>
      </w:tr>
      <w:tr w:rsidR="008F51A8" w14:paraId="1D49600B" w14:textId="77777777" w:rsidTr="00454896">
        <w:trPr>
          <w:trHeight w:val="523"/>
        </w:trPr>
        <w:tc>
          <w:tcPr>
            <w:tcW w:w="1919" w:type="dxa"/>
            <w:vMerge/>
            <w:tcBorders>
              <w:top w:val="nil"/>
              <w:left w:val="single" w:sz="8" w:space="0" w:color="auto"/>
              <w:bottom w:val="nil"/>
              <w:right w:val="single" w:sz="8" w:space="0" w:color="auto"/>
            </w:tcBorders>
            <w:vAlign w:val="center"/>
            <w:hideMark/>
          </w:tcPr>
          <w:p w14:paraId="12909BB6" w14:textId="77777777" w:rsidR="008F51A8" w:rsidRDefault="008F51A8">
            <w:pPr>
              <w:spacing w:after="0" w:line="240" w:lineRule="auto"/>
              <w:rPr>
                <w:rFonts w:ascii="Arial" w:eastAsia="Times New Roman" w:hAnsi="Arial" w:cs="Arial"/>
                <w:b/>
                <w:bCs/>
                <w:color w:val="000000"/>
                <w:sz w:val="24"/>
                <w:szCs w:val="24"/>
              </w:rPr>
            </w:pPr>
          </w:p>
        </w:tc>
        <w:tc>
          <w:tcPr>
            <w:tcW w:w="2033" w:type="dxa"/>
            <w:tcBorders>
              <w:top w:val="nil"/>
              <w:left w:val="nil"/>
              <w:bottom w:val="single" w:sz="8" w:space="0" w:color="auto"/>
              <w:right w:val="single" w:sz="8" w:space="0" w:color="auto"/>
            </w:tcBorders>
            <w:noWrap/>
            <w:vAlign w:val="center"/>
            <w:hideMark/>
          </w:tcPr>
          <w:p w14:paraId="50B25E2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Неучтённые расходы</w:t>
            </w:r>
          </w:p>
        </w:tc>
        <w:tc>
          <w:tcPr>
            <w:tcW w:w="819" w:type="dxa"/>
            <w:tcBorders>
              <w:top w:val="nil"/>
              <w:left w:val="nil"/>
              <w:bottom w:val="single" w:sz="8" w:space="0" w:color="auto"/>
              <w:right w:val="single" w:sz="8" w:space="0" w:color="auto"/>
            </w:tcBorders>
            <w:noWrap/>
            <w:vAlign w:val="center"/>
            <w:hideMark/>
          </w:tcPr>
          <w:p w14:paraId="65D39BA5"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0206E4B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10.0</w:t>
            </w:r>
          </w:p>
        </w:tc>
        <w:tc>
          <w:tcPr>
            <w:tcW w:w="1027" w:type="dxa"/>
            <w:tcBorders>
              <w:top w:val="nil"/>
              <w:left w:val="nil"/>
              <w:bottom w:val="single" w:sz="8" w:space="0" w:color="auto"/>
              <w:right w:val="single" w:sz="8" w:space="0" w:color="auto"/>
            </w:tcBorders>
            <w:noWrap/>
            <w:vAlign w:val="center"/>
            <w:hideMark/>
          </w:tcPr>
          <w:p w14:paraId="5D81A0F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51090510"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6,03</w:t>
            </w:r>
          </w:p>
        </w:tc>
        <w:tc>
          <w:tcPr>
            <w:tcW w:w="1142" w:type="dxa"/>
            <w:tcBorders>
              <w:top w:val="nil"/>
              <w:left w:val="nil"/>
              <w:bottom w:val="single" w:sz="8" w:space="0" w:color="auto"/>
              <w:right w:val="single" w:sz="8" w:space="0" w:color="auto"/>
            </w:tcBorders>
            <w:noWrap/>
            <w:vAlign w:val="center"/>
            <w:hideMark/>
          </w:tcPr>
          <w:p w14:paraId="621425C8"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2,2</w:t>
            </w:r>
          </w:p>
        </w:tc>
        <w:tc>
          <w:tcPr>
            <w:tcW w:w="960" w:type="dxa"/>
            <w:tcBorders>
              <w:top w:val="nil"/>
              <w:left w:val="nil"/>
              <w:bottom w:val="single" w:sz="8" w:space="0" w:color="auto"/>
              <w:right w:val="single" w:sz="8" w:space="0" w:color="auto"/>
            </w:tcBorders>
            <w:noWrap/>
            <w:vAlign w:val="center"/>
            <w:hideMark/>
          </w:tcPr>
          <w:p w14:paraId="39FA43DF"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7,84</w:t>
            </w:r>
          </w:p>
        </w:tc>
        <w:tc>
          <w:tcPr>
            <w:tcW w:w="960" w:type="dxa"/>
            <w:tcBorders>
              <w:top w:val="nil"/>
              <w:left w:val="nil"/>
              <w:bottom w:val="single" w:sz="8" w:space="0" w:color="auto"/>
              <w:right w:val="single" w:sz="8" w:space="0" w:color="auto"/>
            </w:tcBorders>
            <w:noWrap/>
            <w:vAlign w:val="center"/>
            <w:hideMark/>
          </w:tcPr>
          <w:p w14:paraId="510A9029"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0,326</w:t>
            </w:r>
          </w:p>
        </w:tc>
      </w:tr>
      <w:tr w:rsidR="008F51A8" w14:paraId="78665A5D" w14:textId="77777777" w:rsidTr="00454896">
        <w:trPr>
          <w:trHeight w:val="315"/>
        </w:trPr>
        <w:tc>
          <w:tcPr>
            <w:tcW w:w="1919" w:type="dxa"/>
            <w:tcBorders>
              <w:top w:val="nil"/>
              <w:left w:val="single" w:sz="8" w:space="0" w:color="auto"/>
              <w:bottom w:val="nil"/>
              <w:right w:val="single" w:sz="8" w:space="0" w:color="auto"/>
            </w:tcBorders>
            <w:vAlign w:val="center"/>
            <w:hideMark/>
          </w:tcPr>
          <w:p w14:paraId="22F65619"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noWrap/>
            <w:vAlign w:val="center"/>
            <w:hideMark/>
          </w:tcPr>
          <w:p w14:paraId="5F51B73A"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Полив</w:t>
            </w:r>
          </w:p>
        </w:tc>
        <w:tc>
          <w:tcPr>
            <w:tcW w:w="819" w:type="dxa"/>
            <w:tcBorders>
              <w:top w:val="nil"/>
              <w:left w:val="nil"/>
              <w:bottom w:val="single" w:sz="8" w:space="0" w:color="auto"/>
              <w:right w:val="single" w:sz="8" w:space="0" w:color="auto"/>
            </w:tcBorders>
            <w:noWrap/>
            <w:vAlign w:val="center"/>
            <w:hideMark/>
          </w:tcPr>
          <w:p w14:paraId="5CEF041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587D906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402</w:t>
            </w:r>
          </w:p>
        </w:tc>
        <w:tc>
          <w:tcPr>
            <w:tcW w:w="1027" w:type="dxa"/>
            <w:tcBorders>
              <w:top w:val="nil"/>
              <w:left w:val="nil"/>
              <w:bottom w:val="single" w:sz="8" w:space="0" w:color="auto"/>
              <w:right w:val="single" w:sz="8" w:space="0" w:color="auto"/>
            </w:tcBorders>
            <w:noWrap/>
            <w:vAlign w:val="center"/>
            <w:hideMark/>
          </w:tcPr>
          <w:p w14:paraId="641A4870"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50</w:t>
            </w:r>
          </w:p>
        </w:tc>
        <w:tc>
          <w:tcPr>
            <w:tcW w:w="960" w:type="dxa"/>
            <w:tcBorders>
              <w:top w:val="nil"/>
              <w:left w:val="nil"/>
              <w:bottom w:val="single" w:sz="8" w:space="0" w:color="auto"/>
              <w:right w:val="single" w:sz="8" w:space="0" w:color="auto"/>
            </w:tcBorders>
            <w:noWrap/>
            <w:vAlign w:val="center"/>
            <w:hideMark/>
          </w:tcPr>
          <w:p w14:paraId="5F59DC48"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20,1</w:t>
            </w:r>
          </w:p>
        </w:tc>
        <w:tc>
          <w:tcPr>
            <w:tcW w:w="1142" w:type="dxa"/>
            <w:tcBorders>
              <w:top w:val="nil"/>
              <w:left w:val="nil"/>
              <w:bottom w:val="single" w:sz="8" w:space="0" w:color="auto"/>
              <w:right w:val="single" w:sz="8" w:space="0" w:color="auto"/>
            </w:tcBorders>
            <w:noWrap/>
            <w:vAlign w:val="center"/>
            <w:hideMark/>
          </w:tcPr>
          <w:p w14:paraId="1564B011"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7,34</w:t>
            </w:r>
          </w:p>
        </w:tc>
        <w:tc>
          <w:tcPr>
            <w:tcW w:w="960" w:type="dxa"/>
            <w:tcBorders>
              <w:top w:val="nil"/>
              <w:left w:val="nil"/>
              <w:bottom w:val="single" w:sz="8" w:space="0" w:color="auto"/>
              <w:right w:val="single" w:sz="8" w:space="0" w:color="auto"/>
            </w:tcBorders>
            <w:noWrap/>
            <w:vAlign w:val="center"/>
            <w:hideMark/>
          </w:tcPr>
          <w:p w14:paraId="52C343F5"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26,13</w:t>
            </w:r>
          </w:p>
        </w:tc>
        <w:tc>
          <w:tcPr>
            <w:tcW w:w="960" w:type="dxa"/>
            <w:tcBorders>
              <w:top w:val="nil"/>
              <w:left w:val="nil"/>
              <w:bottom w:val="single" w:sz="8" w:space="0" w:color="auto"/>
              <w:right w:val="single" w:sz="8" w:space="0" w:color="auto"/>
            </w:tcBorders>
            <w:noWrap/>
            <w:vAlign w:val="center"/>
            <w:hideMark/>
          </w:tcPr>
          <w:p w14:paraId="2812E84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1,09</w:t>
            </w:r>
          </w:p>
        </w:tc>
      </w:tr>
      <w:tr w:rsidR="008F51A8" w14:paraId="0FF87B7A" w14:textId="77777777" w:rsidTr="00454896">
        <w:trPr>
          <w:trHeight w:val="315"/>
        </w:trPr>
        <w:tc>
          <w:tcPr>
            <w:tcW w:w="1919" w:type="dxa"/>
            <w:tcBorders>
              <w:top w:val="nil"/>
              <w:left w:val="single" w:sz="8" w:space="0" w:color="auto"/>
              <w:bottom w:val="single" w:sz="8" w:space="0" w:color="auto"/>
              <w:right w:val="single" w:sz="8" w:space="0" w:color="auto"/>
            </w:tcBorders>
            <w:vAlign w:val="center"/>
            <w:hideMark/>
          </w:tcPr>
          <w:p w14:paraId="09A588D1" w14:textId="77777777" w:rsidR="008F51A8" w:rsidRDefault="008F51A8">
            <w:pPr>
              <w:spacing w:after="0" w:line="240" w:lineRule="auto"/>
              <w:rPr>
                <w:rFonts w:ascii="Calibri" w:eastAsia="Calibri" w:hAnsi="Calibri"/>
                <w:sz w:val="20"/>
                <w:szCs w:val="20"/>
              </w:rPr>
            </w:pPr>
          </w:p>
        </w:tc>
        <w:tc>
          <w:tcPr>
            <w:tcW w:w="2033" w:type="dxa"/>
            <w:tcBorders>
              <w:top w:val="nil"/>
              <w:left w:val="nil"/>
              <w:bottom w:val="single" w:sz="8" w:space="0" w:color="auto"/>
              <w:right w:val="single" w:sz="8" w:space="0" w:color="auto"/>
            </w:tcBorders>
            <w:noWrap/>
            <w:vAlign w:val="center"/>
            <w:hideMark/>
          </w:tcPr>
          <w:p w14:paraId="2E7E641D"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Итого:</w:t>
            </w:r>
          </w:p>
        </w:tc>
        <w:tc>
          <w:tcPr>
            <w:tcW w:w="819" w:type="dxa"/>
            <w:tcBorders>
              <w:top w:val="nil"/>
              <w:left w:val="nil"/>
              <w:bottom w:val="single" w:sz="8" w:space="0" w:color="auto"/>
              <w:right w:val="single" w:sz="8" w:space="0" w:color="auto"/>
            </w:tcBorders>
            <w:noWrap/>
            <w:vAlign w:val="center"/>
            <w:hideMark/>
          </w:tcPr>
          <w:p w14:paraId="41D36A20"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669B334D"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27" w:type="dxa"/>
            <w:tcBorders>
              <w:top w:val="nil"/>
              <w:left w:val="nil"/>
              <w:bottom w:val="single" w:sz="8" w:space="0" w:color="auto"/>
              <w:right w:val="single" w:sz="8" w:space="0" w:color="auto"/>
            </w:tcBorders>
            <w:noWrap/>
            <w:vAlign w:val="center"/>
            <w:hideMark/>
          </w:tcPr>
          <w:p w14:paraId="6B0BFD77"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4607BF08"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86,43</w:t>
            </w:r>
          </w:p>
        </w:tc>
        <w:tc>
          <w:tcPr>
            <w:tcW w:w="1142" w:type="dxa"/>
            <w:tcBorders>
              <w:top w:val="nil"/>
              <w:left w:val="nil"/>
              <w:bottom w:val="single" w:sz="8" w:space="0" w:color="auto"/>
              <w:right w:val="single" w:sz="8" w:space="0" w:color="auto"/>
            </w:tcBorders>
            <w:noWrap/>
            <w:vAlign w:val="center"/>
            <w:hideMark/>
          </w:tcPr>
          <w:p w14:paraId="3238790A"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31,56</w:t>
            </w:r>
          </w:p>
        </w:tc>
        <w:tc>
          <w:tcPr>
            <w:tcW w:w="960" w:type="dxa"/>
            <w:tcBorders>
              <w:top w:val="nil"/>
              <w:left w:val="nil"/>
              <w:bottom w:val="single" w:sz="8" w:space="0" w:color="auto"/>
              <w:right w:val="single" w:sz="8" w:space="0" w:color="auto"/>
            </w:tcBorders>
            <w:noWrap/>
            <w:vAlign w:val="center"/>
            <w:hideMark/>
          </w:tcPr>
          <w:p w14:paraId="3B883406"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112,37</w:t>
            </w:r>
          </w:p>
        </w:tc>
        <w:tc>
          <w:tcPr>
            <w:tcW w:w="960" w:type="dxa"/>
            <w:tcBorders>
              <w:top w:val="nil"/>
              <w:left w:val="nil"/>
              <w:bottom w:val="single" w:sz="8" w:space="0" w:color="auto"/>
              <w:right w:val="single" w:sz="8" w:space="0" w:color="auto"/>
            </w:tcBorders>
            <w:noWrap/>
            <w:vAlign w:val="center"/>
            <w:hideMark/>
          </w:tcPr>
          <w:p w14:paraId="73409747"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4,676</w:t>
            </w:r>
          </w:p>
        </w:tc>
      </w:tr>
      <w:tr w:rsidR="008F51A8" w14:paraId="5206153A" w14:textId="77777777" w:rsidTr="00454896">
        <w:trPr>
          <w:trHeight w:val="315"/>
        </w:trPr>
        <w:tc>
          <w:tcPr>
            <w:tcW w:w="10780" w:type="dxa"/>
            <w:gridSpan w:val="9"/>
            <w:tcBorders>
              <w:top w:val="single" w:sz="8" w:space="0" w:color="auto"/>
              <w:left w:val="single" w:sz="8" w:space="0" w:color="auto"/>
              <w:bottom w:val="single" w:sz="8" w:space="0" w:color="auto"/>
              <w:right w:val="single" w:sz="8" w:space="0" w:color="000000"/>
            </w:tcBorders>
            <w:noWrap/>
            <w:vAlign w:val="center"/>
            <w:hideMark/>
          </w:tcPr>
          <w:p w14:paraId="4AA5B463"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п.  Кедровый</w:t>
            </w:r>
          </w:p>
        </w:tc>
      </w:tr>
      <w:tr w:rsidR="008F51A8" w14:paraId="2D01D456" w14:textId="77777777" w:rsidTr="00454896">
        <w:trPr>
          <w:trHeight w:val="585"/>
        </w:trPr>
        <w:tc>
          <w:tcPr>
            <w:tcW w:w="1919" w:type="dxa"/>
            <w:vMerge w:val="restart"/>
            <w:tcBorders>
              <w:top w:val="nil"/>
              <w:left w:val="single" w:sz="8" w:space="0" w:color="auto"/>
              <w:bottom w:val="single" w:sz="8" w:space="0" w:color="auto"/>
              <w:right w:val="single" w:sz="8" w:space="0" w:color="auto"/>
            </w:tcBorders>
            <w:vAlign w:val="center"/>
            <w:hideMark/>
          </w:tcPr>
          <w:p w14:paraId="4E69350D"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Существую-</w:t>
            </w:r>
          </w:p>
          <w:p w14:paraId="35250B8A" w14:textId="77777777" w:rsidR="008F51A8" w:rsidRDefault="008F51A8">
            <w:pPr>
              <w:spacing w:after="0" w:line="240" w:lineRule="auto"/>
              <w:jc w:val="center"/>
              <w:rPr>
                <w:rFonts w:ascii="Arial" w:hAnsi="Arial" w:cs="Arial"/>
                <w:b/>
                <w:bCs/>
                <w:color w:val="000000"/>
                <w:szCs w:val="24"/>
              </w:rPr>
            </w:pPr>
            <w:proofErr w:type="spellStart"/>
            <w:r>
              <w:rPr>
                <w:rFonts w:ascii="Arial" w:hAnsi="Arial" w:cs="Arial"/>
                <w:b/>
                <w:bCs/>
                <w:color w:val="000000"/>
                <w:szCs w:val="24"/>
              </w:rPr>
              <w:t>щее</w:t>
            </w:r>
            <w:proofErr w:type="spellEnd"/>
            <w:r>
              <w:rPr>
                <w:rFonts w:ascii="Arial" w:hAnsi="Arial" w:cs="Arial"/>
                <w:b/>
                <w:bCs/>
                <w:color w:val="000000"/>
                <w:szCs w:val="24"/>
              </w:rPr>
              <w:t xml:space="preserve"> положение 2016г.</w:t>
            </w:r>
          </w:p>
          <w:p w14:paraId="69388279" w14:textId="77777777" w:rsidR="008F51A8" w:rsidRDefault="008F51A8">
            <w:pPr>
              <w:spacing w:after="0" w:line="240" w:lineRule="auto"/>
              <w:rPr>
                <w:rFonts w:ascii="Arial" w:hAnsi="Arial" w:cs="Arial"/>
                <w:color w:val="000000"/>
                <w:szCs w:val="24"/>
              </w:rPr>
            </w:pPr>
            <w:r>
              <w:rPr>
                <w:rFonts w:ascii="Arial" w:hAnsi="Arial" w:cs="Arial"/>
                <w:color w:val="000000"/>
                <w:szCs w:val="24"/>
              </w:rPr>
              <w:t> </w:t>
            </w:r>
          </w:p>
          <w:p w14:paraId="37F257E4" w14:textId="77777777" w:rsidR="008F51A8" w:rsidRDefault="008F51A8">
            <w:pPr>
              <w:spacing w:after="0" w:line="240" w:lineRule="auto"/>
              <w:ind w:firstLine="567"/>
              <w:rPr>
                <w:rFonts w:ascii="Arial" w:eastAsia="Times New Roman" w:hAnsi="Arial" w:cs="Arial"/>
                <w:b/>
                <w:bCs/>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noWrap/>
            <w:vAlign w:val="center"/>
            <w:hideMark/>
          </w:tcPr>
          <w:p w14:paraId="672289F0" w14:textId="77777777" w:rsidR="008F51A8" w:rsidRDefault="008F51A8">
            <w:pPr>
              <w:spacing w:after="0" w:line="240" w:lineRule="auto"/>
              <w:jc w:val="center"/>
              <w:rPr>
                <w:rFonts w:ascii="Arial" w:eastAsia="Times New Roman" w:hAnsi="Arial" w:cs="Arial"/>
                <w:color w:val="000000"/>
                <w:sz w:val="24"/>
                <w:szCs w:val="24"/>
              </w:rPr>
            </w:pPr>
            <w:proofErr w:type="spellStart"/>
            <w:r>
              <w:rPr>
                <w:rFonts w:ascii="Arial" w:hAnsi="Arial" w:cs="Arial"/>
                <w:color w:val="000000"/>
                <w:szCs w:val="24"/>
              </w:rPr>
              <w:t>Хоз</w:t>
            </w:r>
            <w:proofErr w:type="spellEnd"/>
            <w:r>
              <w:rPr>
                <w:rFonts w:ascii="Arial" w:hAnsi="Arial" w:cs="Arial"/>
                <w:color w:val="000000"/>
                <w:szCs w:val="24"/>
              </w:rPr>
              <w:t>-питьевые нужды</w:t>
            </w:r>
          </w:p>
        </w:tc>
        <w:tc>
          <w:tcPr>
            <w:tcW w:w="819" w:type="dxa"/>
            <w:tcBorders>
              <w:top w:val="nil"/>
              <w:left w:val="nil"/>
              <w:bottom w:val="single" w:sz="8" w:space="0" w:color="auto"/>
              <w:right w:val="single" w:sz="8" w:space="0" w:color="auto"/>
            </w:tcBorders>
            <w:noWrap/>
            <w:vAlign w:val="center"/>
            <w:hideMark/>
          </w:tcPr>
          <w:p w14:paraId="33129A4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6BB634D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108</w:t>
            </w:r>
          </w:p>
        </w:tc>
        <w:tc>
          <w:tcPr>
            <w:tcW w:w="1027" w:type="dxa"/>
            <w:tcBorders>
              <w:top w:val="nil"/>
              <w:left w:val="nil"/>
              <w:bottom w:val="single" w:sz="8" w:space="0" w:color="auto"/>
              <w:right w:val="single" w:sz="8" w:space="0" w:color="auto"/>
            </w:tcBorders>
            <w:noWrap/>
            <w:vAlign w:val="center"/>
            <w:hideMark/>
          </w:tcPr>
          <w:p w14:paraId="4816172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150</w:t>
            </w:r>
          </w:p>
        </w:tc>
        <w:tc>
          <w:tcPr>
            <w:tcW w:w="960" w:type="dxa"/>
            <w:tcBorders>
              <w:top w:val="nil"/>
              <w:left w:val="nil"/>
              <w:bottom w:val="single" w:sz="8" w:space="0" w:color="auto"/>
              <w:right w:val="single" w:sz="8" w:space="0" w:color="auto"/>
            </w:tcBorders>
            <w:noWrap/>
            <w:vAlign w:val="center"/>
            <w:hideMark/>
          </w:tcPr>
          <w:p w14:paraId="12827D7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16,2</w:t>
            </w:r>
          </w:p>
        </w:tc>
        <w:tc>
          <w:tcPr>
            <w:tcW w:w="1142" w:type="dxa"/>
            <w:tcBorders>
              <w:top w:val="nil"/>
              <w:left w:val="nil"/>
              <w:bottom w:val="single" w:sz="8" w:space="0" w:color="auto"/>
              <w:right w:val="single" w:sz="8" w:space="0" w:color="auto"/>
            </w:tcBorders>
            <w:noWrap/>
            <w:vAlign w:val="center"/>
            <w:hideMark/>
          </w:tcPr>
          <w:p w14:paraId="33134F30"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5,92</w:t>
            </w:r>
          </w:p>
        </w:tc>
        <w:tc>
          <w:tcPr>
            <w:tcW w:w="960" w:type="dxa"/>
            <w:tcBorders>
              <w:top w:val="nil"/>
              <w:left w:val="nil"/>
              <w:bottom w:val="single" w:sz="8" w:space="0" w:color="auto"/>
              <w:right w:val="single" w:sz="8" w:space="0" w:color="auto"/>
            </w:tcBorders>
            <w:noWrap/>
            <w:vAlign w:val="center"/>
            <w:hideMark/>
          </w:tcPr>
          <w:p w14:paraId="06D1B6F0"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21,06</w:t>
            </w:r>
          </w:p>
        </w:tc>
        <w:tc>
          <w:tcPr>
            <w:tcW w:w="960" w:type="dxa"/>
            <w:tcBorders>
              <w:top w:val="nil"/>
              <w:left w:val="nil"/>
              <w:bottom w:val="single" w:sz="8" w:space="0" w:color="auto"/>
              <w:right w:val="single" w:sz="8" w:space="0" w:color="auto"/>
            </w:tcBorders>
            <w:noWrap/>
            <w:vAlign w:val="center"/>
            <w:hideMark/>
          </w:tcPr>
          <w:p w14:paraId="3663C82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0,87</w:t>
            </w:r>
          </w:p>
        </w:tc>
      </w:tr>
      <w:tr w:rsidR="008F51A8" w14:paraId="3F65EFC7" w14:textId="77777777" w:rsidTr="00454896">
        <w:trPr>
          <w:trHeight w:val="429"/>
        </w:trPr>
        <w:tc>
          <w:tcPr>
            <w:tcW w:w="1919" w:type="dxa"/>
            <w:vMerge/>
            <w:tcBorders>
              <w:top w:val="nil"/>
              <w:left w:val="single" w:sz="8" w:space="0" w:color="auto"/>
              <w:bottom w:val="single" w:sz="8" w:space="0" w:color="auto"/>
              <w:right w:val="single" w:sz="8" w:space="0" w:color="auto"/>
            </w:tcBorders>
            <w:vAlign w:val="center"/>
            <w:hideMark/>
          </w:tcPr>
          <w:p w14:paraId="3A3BB71E" w14:textId="77777777" w:rsidR="008F51A8" w:rsidRDefault="008F51A8">
            <w:pPr>
              <w:spacing w:after="0" w:line="240" w:lineRule="auto"/>
              <w:rPr>
                <w:rFonts w:ascii="Arial" w:eastAsia="Times New Roman" w:hAnsi="Arial" w:cs="Arial"/>
                <w:b/>
                <w:bCs/>
                <w:color w:val="000000"/>
                <w:sz w:val="24"/>
                <w:szCs w:val="24"/>
              </w:rPr>
            </w:pPr>
          </w:p>
        </w:tc>
        <w:tc>
          <w:tcPr>
            <w:tcW w:w="2033" w:type="dxa"/>
            <w:tcBorders>
              <w:top w:val="nil"/>
              <w:left w:val="nil"/>
              <w:bottom w:val="single" w:sz="8" w:space="0" w:color="auto"/>
              <w:right w:val="single" w:sz="8" w:space="0" w:color="auto"/>
            </w:tcBorders>
            <w:noWrap/>
            <w:vAlign w:val="center"/>
            <w:hideMark/>
          </w:tcPr>
          <w:p w14:paraId="1FECC581"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Неучтённые расходы</w:t>
            </w:r>
          </w:p>
        </w:tc>
        <w:tc>
          <w:tcPr>
            <w:tcW w:w="819" w:type="dxa"/>
            <w:tcBorders>
              <w:top w:val="nil"/>
              <w:left w:val="nil"/>
              <w:bottom w:val="single" w:sz="8" w:space="0" w:color="auto"/>
              <w:right w:val="single" w:sz="8" w:space="0" w:color="auto"/>
            </w:tcBorders>
            <w:noWrap/>
            <w:vAlign w:val="center"/>
            <w:hideMark/>
          </w:tcPr>
          <w:p w14:paraId="5961A3E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11D9BE0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10.0</w:t>
            </w:r>
          </w:p>
        </w:tc>
        <w:tc>
          <w:tcPr>
            <w:tcW w:w="1027" w:type="dxa"/>
            <w:tcBorders>
              <w:top w:val="nil"/>
              <w:left w:val="nil"/>
              <w:bottom w:val="single" w:sz="8" w:space="0" w:color="auto"/>
              <w:right w:val="single" w:sz="8" w:space="0" w:color="auto"/>
            </w:tcBorders>
            <w:noWrap/>
            <w:vAlign w:val="center"/>
            <w:hideMark/>
          </w:tcPr>
          <w:p w14:paraId="695C7FC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1C9E5EE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1,62</w:t>
            </w:r>
          </w:p>
        </w:tc>
        <w:tc>
          <w:tcPr>
            <w:tcW w:w="1142" w:type="dxa"/>
            <w:tcBorders>
              <w:top w:val="nil"/>
              <w:left w:val="nil"/>
              <w:bottom w:val="single" w:sz="8" w:space="0" w:color="auto"/>
              <w:right w:val="single" w:sz="8" w:space="0" w:color="auto"/>
            </w:tcBorders>
            <w:noWrap/>
            <w:vAlign w:val="center"/>
            <w:hideMark/>
          </w:tcPr>
          <w:p w14:paraId="02AB1EC2"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0,592</w:t>
            </w:r>
          </w:p>
        </w:tc>
        <w:tc>
          <w:tcPr>
            <w:tcW w:w="960" w:type="dxa"/>
            <w:tcBorders>
              <w:top w:val="nil"/>
              <w:left w:val="nil"/>
              <w:bottom w:val="single" w:sz="8" w:space="0" w:color="auto"/>
              <w:right w:val="single" w:sz="8" w:space="0" w:color="auto"/>
            </w:tcBorders>
            <w:noWrap/>
            <w:vAlign w:val="center"/>
            <w:hideMark/>
          </w:tcPr>
          <w:p w14:paraId="79C7A85A"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2,106</w:t>
            </w:r>
          </w:p>
        </w:tc>
        <w:tc>
          <w:tcPr>
            <w:tcW w:w="960" w:type="dxa"/>
            <w:tcBorders>
              <w:top w:val="nil"/>
              <w:left w:val="nil"/>
              <w:bottom w:val="single" w:sz="8" w:space="0" w:color="auto"/>
              <w:right w:val="single" w:sz="8" w:space="0" w:color="auto"/>
            </w:tcBorders>
            <w:noWrap/>
            <w:vAlign w:val="center"/>
            <w:hideMark/>
          </w:tcPr>
          <w:p w14:paraId="7B928785"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0,087</w:t>
            </w:r>
          </w:p>
        </w:tc>
      </w:tr>
      <w:tr w:rsidR="008F51A8" w14:paraId="25B4324E" w14:textId="77777777" w:rsidTr="00454896">
        <w:trPr>
          <w:trHeight w:val="315"/>
        </w:trPr>
        <w:tc>
          <w:tcPr>
            <w:tcW w:w="1919" w:type="dxa"/>
            <w:vMerge/>
            <w:tcBorders>
              <w:top w:val="nil"/>
              <w:left w:val="single" w:sz="8" w:space="0" w:color="auto"/>
              <w:bottom w:val="single" w:sz="8" w:space="0" w:color="auto"/>
              <w:right w:val="single" w:sz="8" w:space="0" w:color="auto"/>
            </w:tcBorders>
            <w:vAlign w:val="center"/>
            <w:hideMark/>
          </w:tcPr>
          <w:p w14:paraId="44AC85E0" w14:textId="77777777" w:rsidR="008F51A8" w:rsidRDefault="008F51A8">
            <w:pPr>
              <w:spacing w:after="0" w:line="240" w:lineRule="auto"/>
              <w:rPr>
                <w:rFonts w:ascii="Arial" w:eastAsia="Times New Roman" w:hAnsi="Arial" w:cs="Arial"/>
                <w:b/>
                <w:bCs/>
                <w:color w:val="000000"/>
                <w:sz w:val="24"/>
                <w:szCs w:val="24"/>
              </w:rPr>
            </w:pPr>
          </w:p>
        </w:tc>
        <w:tc>
          <w:tcPr>
            <w:tcW w:w="2033" w:type="dxa"/>
            <w:tcBorders>
              <w:top w:val="nil"/>
              <w:left w:val="nil"/>
              <w:bottom w:val="single" w:sz="8" w:space="0" w:color="auto"/>
              <w:right w:val="single" w:sz="8" w:space="0" w:color="auto"/>
            </w:tcBorders>
            <w:noWrap/>
            <w:vAlign w:val="center"/>
            <w:hideMark/>
          </w:tcPr>
          <w:p w14:paraId="2998C16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Полив</w:t>
            </w:r>
          </w:p>
        </w:tc>
        <w:tc>
          <w:tcPr>
            <w:tcW w:w="819" w:type="dxa"/>
            <w:tcBorders>
              <w:top w:val="nil"/>
              <w:left w:val="nil"/>
              <w:bottom w:val="single" w:sz="8" w:space="0" w:color="auto"/>
              <w:right w:val="single" w:sz="8" w:space="0" w:color="auto"/>
            </w:tcBorders>
            <w:noWrap/>
            <w:vAlign w:val="center"/>
            <w:hideMark/>
          </w:tcPr>
          <w:p w14:paraId="643FB2BA"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7AB8798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108</w:t>
            </w:r>
          </w:p>
        </w:tc>
        <w:tc>
          <w:tcPr>
            <w:tcW w:w="1027" w:type="dxa"/>
            <w:tcBorders>
              <w:top w:val="nil"/>
              <w:left w:val="nil"/>
              <w:bottom w:val="single" w:sz="8" w:space="0" w:color="auto"/>
              <w:right w:val="single" w:sz="8" w:space="0" w:color="auto"/>
            </w:tcBorders>
            <w:noWrap/>
            <w:vAlign w:val="center"/>
            <w:hideMark/>
          </w:tcPr>
          <w:p w14:paraId="121A7EA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50</w:t>
            </w:r>
          </w:p>
        </w:tc>
        <w:tc>
          <w:tcPr>
            <w:tcW w:w="960" w:type="dxa"/>
            <w:tcBorders>
              <w:top w:val="nil"/>
              <w:left w:val="nil"/>
              <w:bottom w:val="single" w:sz="8" w:space="0" w:color="auto"/>
              <w:right w:val="single" w:sz="8" w:space="0" w:color="auto"/>
            </w:tcBorders>
            <w:noWrap/>
            <w:vAlign w:val="center"/>
            <w:hideMark/>
          </w:tcPr>
          <w:p w14:paraId="1D7A252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5,4</w:t>
            </w:r>
          </w:p>
        </w:tc>
        <w:tc>
          <w:tcPr>
            <w:tcW w:w="1142" w:type="dxa"/>
            <w:tcBorders>
              <w:top w:val="nil"/>
              <w:left w:val="nil"/>
              <w:bottom w:val="single" w:sz="8" w:space="0" w:color="auto"/>
              <w:right w:val="single" w:sz="8" w:space="0" w:color="auto"/>
            </w:tcBorders>
            <w:noWrap/>
            <w:vAlign w:val="center"/>
            <w:hideMark/>
          </w:tcPr>
          <w:p w14:paraId="71EF8056"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1,972</w:t>
            </w:r>
          </w:p>
        </w:tc>
        <w:tc>
          <w:tcPr>
            <w:tcW w:w="960" w:type="dxa"/>
            <w:tcBorders>
              <w:top w:val="nil"/>
              <w:left w:val="nil"/>
              <w:bottom w:val="single" w:sz="8" w:space="0" w:color="auto"/>
              <w:right w:val="single" w:sz="8" w:space="0" w:color="auto"/>
            </w:tcBorders>
            <w:noWrap/>
            <w:vAlign w:val="center"/>
            <w:hideMark/>
          </w:tcPr>
          <w:p w14:paraId="0C1B4E2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7,02</w:t>
            </w:r>
          </w:p>
        </w:tc>
        <w:tc>
          <w:tcPr>
            <w:tcW w:w="960" w:type="dxa"/>
            <w:tcBorders>
              <w:top w:val="nil"/>
              <w:left w:val="nil"/>
              <w:bottom w:val="single" w:sz="8" w:space="0" w:color="auto"/>
              <w:right w:val="single" w:sz="8" w:space="0" w:color="auto"/>
            </w:tcBorders>
            <w:noWrap/>
            <w:vAlign w:val="center"/>
            <w:hideMark/>
          </w:tcPr>
          <w:p w14:paraId="0E9282E5"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0,29</w:t>
            </w:r>
          </w:p>
        </w:tc>
      </w:tr>
      <w:tr w:rsidR="008F51A8" w14:paraId="30E2182E" w14:textId="77777777" w:rsidTr="00454896">
        <w:trPr>
          <w:trHeight w:val="315"/>
        </w:trPr>
        <w:tc>
          <w:tcPr>
            <w:tcW w:w="1919" w:type="dxa"/>
            <w:vMerge/>
            <w:tcBorders>
              <w:top w:val="nil"/>
              <w:left w:val="single" w:sz="8" w:space="0" w:color="auto"/>
              <w:bottom w:val="single" w:sz="8" w:space="0" w:color="auto"/>
              <w:right w:val="single" w:sz="8" w:space="0" w:color="auto"/>
            </w:tcBorders>
            <w:vAlign w:val="center"/>
            <w:hideMark/>
          </w:tcPr>
          <w:p w14:paraId="0CFAAD23" w14:textId="77777777" w:rsidR="008F51A8" w:rsidRDefault="008F51A8">
            <w:pPr>
              <w:spacing w:after="0" w:line="240" w:lineRule="auto"/>
              <w:rPr>
                <w:rFonts w:ascii="Arial" w:eastAsia="Times New Roman" w:hAnsi="Arial" w:cs="Arial"/>
                <w:b/>
                <w:bCs/>
                <w:color w:val="000000"/>
                <w:sz w:val="24"/>
                <w:szCs w:val="24"/>
              </w:rPr>
            </w:pPr>
          </w:p>
        </w:tc>
        <w:tc>
          <w:tcPr>
            <w:tcW w:w="2033" w:type="dxa"/>
            <w:tcBorders>
              <w:top w:val="nil"/>
              <w:left w:val="nil"/>
              <w:bottom w:val="single" w:sz="8" w:space="0" w:color="auto"/>
              <w:right w:val="single" w:sz="8" w:space="0" w:color="auto"/>
            </w:tcBorders>
            <w:noWrap/>
            <w:vAlign w:val="center"/>
            <w:hideMark/>
          </w:tcPr>
          <w:p w14:paraId="07D0C02E"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Итого:</w:t>
            </w:r>
          </w:p>
        </w:tc>
        <w:tc>
          <w:tcPr>
            <w:tcW w:w="819" w:type="dxa"/>
            <w:tcBorders>
              <w:top w:val="nil"/>
              <w:left w:val="nil"/>
              <w:bottom w:val="single" w:sz="8" w:space="0" w:color="auto"/>
              <w:right w:val="single" w:sz="8" w:space="0" w:color="auto"/>
            </w:tcBorders>
            <w:noWrap/>
            <w:vAlign w:val="center"/>
            <w:hideMark/>
          </w:tcPr>
          <w:p w14:paraId="6E695B7B"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5AE7756B"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27" w:type="dxa"/>
            <w:tcBorders>
              <w:top w:val="nil"/>
              <w:left w:val="nil"/>
              <w:bottom w:val="single" w:sz="8" w:space="0" w:color="auto"/>
              <w:right w:val="single" w:sz="8" w:space="0" w:color="auto"/>
            </w:tcBorders>
            <w:noWrap/>
            <w:vAlign w:val="center"/>
            <w:hideMark/>
          </w:tcPr>
          <w:p w14:paraId="7C906DE6"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4BD4FD33"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23,22</w:t>
            </w:r>
          </w:p>
        </w:tc>
        <w:tc>
          <w:tcPr>
            <w:tcW w:w="1142" w:type="dxa"/>
            <w:tcBorders>
              <w:top w:val="nil"/>
              <w:left w:val="nil"/>
              <w:bottom w:val="single" w:sz="8" w:space="0" w:color="auto"/>
              <w:right w:val="single" w:sz="8" w:space="0" w:color="auto"/>
            </w:tcBorders>
            <w:noWrap/>
            <w:vAlign w:val="center"/>
            <w:hideMark/>
          </w:tcPr>
          <w:p w14:paraId="4502760D"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8,484</w:t>
            </w:r>
          </w:p>
        </w:tc>
        <w:tc>
          <w:tcPr>
            <w:tcW w:w="960" w:type="dxa"/>
            <w:tcBorders>
              <w:top w:val="nil"/>
              <w:left w:val="nil"/>
              <w:bottom w:val="single" w:sz="8" w:space="0" w:color="auto"/>
              <w:right w:val="single" w:sz="8" w:space="0" w:color="auto"/>
            </w:tcBorders>
            <w:noWrap/>
            <w:vAlign w:val="center"/>
            <w:hideMark/>
          </w:tcPr>
          <w:p w14:paraId="0A77B97A"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30,186</w:t>
            </w:r>
          </w:p>
        </w:tc>
        <w:tc>
          <w:tcPr>
            <w:tcW w:w="960" w:type="dxa"/>
            <w:tcBorders>
              <w:top w:val="nil"/>
              <w:left w:val="nil"/>
              <w:bottom w:val="single" w:sz="8" w:space="0" w:color="auto"/>
              <w:right w:val="single" w:sz="8" w:space="0" w:color="auto"/>
            </w:tcBorders>
            <w:noWrap/>
            <w:vAlign w:val="center"/>
            <w:hideMark/>
          </w:tcPr>
          <w:p w14:paraId="2E132E40"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1,247</w:t>
            </w:r>
          </w:p>
        </w:tc>
      </w:tr>
      <w:tr w:rsidR="008F51A8" w14:paraId="5EFE2969" w14:textId="77777777" w:rsidTr="00454896">
        <w:trPr>
          <w:trHeight w:val="315"/>
        </w:trPr>
        <w:tc>
          <w:tcPr>
            <w:tcW w:w="1919" w:type="dxa"/>
            <w:vMerge/>
            <w:tcBorders>
              <w:top w:val="nil"/>
              <w:left w:val="single" w:sz="8" w:space="0" w:color="auto"/>
              <w:bottom w:val="single" w:sz="8" w:space="0" w:color="auto"/>
              <w:right w:val="single" w:sz="8" w:space="0" w:color="auto"/>
            </w:tcBorders>
            <w:vAlign w:val="center"/>
            <w:hideMark/>
          </w:tcPr>
          <w:p w14:paraId="6CC668C3" w14:textId="77777777" w:rsidR="008F51A8" w:rsidRDefault="008F51A8">
            <w:pPr>
              <w:spacing w:after="0" w:line="240" w:lineRule="auto"/>
              <w:rPr>
                <w:rFonts w:ascii="Arial" w:eastAsia="Times New Roman" w:hAnsi="Arial" w:cs="Arial"/>
                <w:b/>
                <w:bCs/>
                <w:color w:val="000000"/>
                <w:sz w:val="24"/>
                <w:szCs w:val="24"/>
              </w:rPr>
            </w:pPr>
          </w:p>
        </w:tc>
        <w:tc>
          <w:tcPr>
            <w:tcW w:w="2033" w:type="dxa"/>
            <w:tcBorders>
              <w:top w:val="nil"/>
              <w:left w:val="nil"/>
              <w:bottom w:val="single" w:sz="8" w:space="0" w:color="auto"/>
              <w:right w:val="single" w:sz="8" w:space="0" w:color="auto"/>
            </w:tcBorders>
            <w:noWrap/>
            <w:vAlign w:val="center"/>
            <w:hideMark/>
          </w:tcPr>
          <w:p w14:paraId="12ADE8B2"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 Всего:</w:t>
            </w:r>
          </w:p>
        </w:tc>
        <w:tc>
          <w:tcPr>
            <w:tcW w:w="819" w:type="dxa"/>
            <w:tcBorders>
              <w:top w:val="nil"/>
              <w:left w:val="nil"/>
              <w:bottom w:val="single" w:sz="8" w:space="0" w:color="auto"/>
              <w:right w:val="single" w:sz="8" w:space="0" w:color="auto"/>
            </w:tcBorders>
            <w:noWrap/>
            <w:vAlign w:val="center"/>
            <w:hideMark/>
          </w:tcPr>
          <w:p w14:paraId="34C49EDA"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760ECEC9"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27" w:type="dxa"/>
            <w:tcBorders>
              <w:top w:val="nil"/>
              <w:left w:val="nil"/>
              <w:bottom w:val="single" w:sz="8" w:space="0" w:color="auto"/>
              <w:right w:val="single" w:sz="8" w:space="0" w:color="auto"/>
            </w:tcBorders>
            <w:noWrap/>
            <w:vAlign w:val="center"/>
            <w:hideMark/>
          </w:tcPr>
          <w:p w14:paraId="311FDAB3"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2E15CB3D"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109,65</w:t>
            </w:r>
          </w:p>
        </w:tc>
        <w:tc>
          <w:tcPr>
            <w:tcW w:w="1142" w:type="dxa"/>
            <w:tcBorders>
              <w:top w:val="nil"/>
              <w:left w:val="nil"/>
              <w:bottom w:val="single" w:sz="8" w:space="0" w:color="auto"/>
              <w:right w:val="single" w:sz="8" w:space="0" w:color="auto"/>
            </w:tcBorders>
            <w:noWrap/>
            <w:vAlign w:val="center"/>
            <w:hideMark/>
          </w:tcPr>
          <w:p w14:paraId="15229E35"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40,04</w:t>
            </w:r>
          </w:p>
        </w:tc>
        <w:tc>
          <w:tcPr>
            <w:tcW w:w="960" w:type="dxa"/>
            <w:tcBorders>
              <w:top w:val="nil"/>
              <w:left w:val="nil"/>
              <w:bottom w:val="single" w:sz="8" w:space="0" w:color="auto"/>
              <w:right w:val="single" w:sz="8" w:space="0" w:color="auto"/>
            </w:tcBorders>
            <w:noWrap/>
            <w:vAlign w:val="center"/>
            <w:hideMark/>
          </w:tcPr>
          <w:p w14:paraId="6C1C0FD3"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142,55</w:t>
            </w:r>
          </w:p>
        </w:tc>
        <w:tc>
          <w:tcPr>
            <w:tcW w:w="960" w:type="dxa"/>
            <w:tcBorders>
              <w:top w:val="nil"/>
              <w:left w:val="nil"/>
              <w:bottom w:val="single" w:sz="8" w:space="0" w:color="auto"/>
              <w:right w:val="single" w:sz="8" w:space="0" w:color="auto"/>
            </w:tcBorders>
            <w:noWrap/>
            <w:vAlign w:val="center"/>
            <w:hideMark/>
          </w:tcPr>
          <w:p w14:paraId="0B97F0D1"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5,923</w:t>
            </w:r>
          </w:p>
        </w:tc>
      </w:tr>
    </w:tbl>
    <w:p w14:paraId="578796C8" w14:textId="77777777" w:rsidR="008F51A8" w:rsidRDefault="008F51A8" w:rsidP="008F51A8">
      <w:pPr>
        <w:jc w:val="right"/>
        <w:rPr>
          <w:rFonts w:ascii="Arial" w:eastAsia="Times New Roman" w:hAnsi="Arial" w:cs="Arial"/>
          <w:szCs w:val="24"/>
          <w:lang w:eastAsia="en-US"/>
        </w:rPr>
      </w:pPr>
    </w:p>
    <w:p w14:paraId="07B0573E" w14:textId="77777777" w:rsidR="008F51A8" w:rsidRDefault="008F51A8" w:rsidP="008F51A8">
      <w:pPr>
        <w:spacing w:after="0" w:line="360" w:lineRule="auto"/>
        <w:jc w:val="right"/>
        <w:rPr>
          <w:rFonts w:ascii="Arial" w:hAnsi="Arial" w:cs="Arial"/>
          <w:szCs w:val="24"/>
        </w:rPr>
      </w:pPr>
    </w:p>
    <w:p w14:paraId="130F9E2C" w14:textId="77777777" w:rsidR="008F51A8" w:rsidRDefault="008F51A8" w:rsidP="008F51A8">
      <w:pPr>
        <w:pStyle w:val="20"/>
        <w:numPr>
          <w:ilvl w:val="0"/>
          <w:numId w:val="0"/>
        </w:numPr>
        <w:spacing w:before="0" w:line="360" w:lineRule="auto"/>
        <w:ind w:left="852"/>
        <w:rPr>
          <w:rFonts w:ascii="Arial" w:eastAsia="Calibri" w:hAnsi="Arial" w:cs="Arial"/>
          <w:sz w:val="24"/>
          <w:szCs w:val="24"/>
        </w:rPr>
      </w:pPr>
      <w:bookmarkStart w:id="42" w:name="_Toc381715496"/>
      <w:bookmarkStart w:id="43" w:name="_Toc380482136"/>
      <w:r>
        <w:rPr>
          <w:rFonts w:ascii="Arial" w:eastAsia="Calibri" w:hAnsi="Arial" w:cs="Arial"/>
          <w:sz w:val="24"/>
          <w:szCs w:val="24"/>
        </w:rPr>
        <w:t>1.3.</w:t>
      </w:r>
      <w:proofErr w:type="gramStart"/>
      <w:r>
        <w:rPr>
          <w:rFonts w:ascii="Arial" w:eastAsia="Calibri" w:hAnsi="Arial" w:cs="Arial"/>
          <w:sz w:val="24"/>
          <w:szCs w:val="24"/>
        </w:rPr>
        <w:t>2.Территориальный</w:t>
      </w:r>
      <w:proofErr w:type="gramEnd"/>
      <w:r>
        <w:rPr>
          <w:rFonts w:ascii="Arial" w:eastAsia="Calibri" w:hAnsi="Arial" w:cs="Arial"/>
          <w:sz w:val="24"/>
          <w:szCs w:val="24"/>
        </w:rPr>
        <w:t xml:space="preserve"> водный баланс подачи воды по зонам действия водопроводных сооружений (годовой и в сутки максимального водопотребления)</w:t>
      </w:r>
      <w:bookmarkEnd w:id="42"/>
      <w:bookmarkEnd w:id="43"/>
    </w:p>
    <w:p w14:paraId="5933BDBF"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 xml:space="preserve">Расчётное потребление воды в 2016 году составило 40,04 тыс. </w:t>
      </w:r>
      <w:proofErr w:type="spellStart"/>
      <w:proofErr w:type="gramStart"/>
      <w:r>
        <w:rPr>
          <w:rFonts w:ascii="Arial" w:hAnsi="Arial" w:cs="Arial"/>
          <w:szCs w:val="24"/>
        </w:rPr>
        <w:t>куб.м</w:t>
      </w:r>
      <w:proofErr w:type="spellEnd"/>
      <w:proofErr w:type="gramEnd"/>
      <w:r>
        <w:rPr>
          <w:rFonts w:ascii="Arial" w:hAnsi="Arial" w:cs="Arial"/>
          <w:szCs w:val="24"/>
        </w:rPr>
        <w:t xml:space="preserve">/год, в средние сутки 109,65 </w:t>
      </w:r>
      <w:proofErr w:type="spellStart"/>
      <w:r>
        <w:rPr>
          <w:rFonts w:ascii="Arial" w:hAnsi="Arial" w:cs="Arial"/>
          <w:szCs w:val="24"/>
        </w:rPr>
        <w:t>куб.м</w:t>
      </w:r>
      <w:proofErr w:type="spellEnd"/>
      <w:r>
        <w:rPr>
          <w:rFonts w:ascii="Arial" w:hAnsi="Arial" w:cs="Arial"/>
          <w:szCs w:val="24"/>
        </w:rPr>
        <w:t>/</w:t>
      </w:r>
      <w:proofErr w:type="spellStart"/>
      <w:r>
        <w:rPr>
          <w:rFonts w:ascii="Arial" w:hAnsi="Arial" w:cs="Arial"/>
          <w:szCs w:val="24"/>
        </w:rPr>
        <w:t>сут</w:t>
      </w:r>
      <w:proofErr w:type="spellEnd"/>
      <w:r>
        <w:rPr>
          <w:rFonts w:ascii="Arial" w:hAnsi="Arial" w:cs="Arial"/>
          <w:szCs w:val="24"/>
        </w:rPr>
        <w:t xml:space="preserve">, в сутки максимального водоразбора 142,55 </w:t>
      </w:r>
      <w:proofErr w:type="spellStart"/>
      <w:r>
        <w:rPr>
          <w:rFonts w:ascii="Arial" w:hAnsi="Arial" w:cs="Arial"/>
          <w:szCs w:val="24"/>
        </w:rPr>
        <w:t>куб.м</w:t>
      </w:r>
      <w:proofErr w:type="spellEnd"/>
      <w:r>
        <w:rPr>
          <w:rFonts w:ascii="Arial" w:hAnsi="Arial" w:cs="Arial"/>
          <w:szCs w:val="24"/>
        </w:rPr>
        <w:t>/</w:t>
      </w:r>
      <w:proofErr w:type="spellStart"/>
      <w:r>
        <w:rPr>
          <w:rFonts w:ascii="Arial" w:hAnsi="Arial" w:cs="Arial"/>
          <w:szCs w:val="24"/>
        </w:rPr>
        <w:t>сут</w:t>
      </w:r>
      <w:proofErr w:type="spellEnd"/>
      <w:r>
        <w:rPr>
          <w:rFonts w:ascii="Arial" w:hAnsi="Arial" w:cs="Arial"/>
          <w:szCs w:val="24"/>
        </w:rPr>
        <w:t>.</w:t>
      </w:r>
    </w:p>
    <w:p w14:paraId="31033855" w14:textId="77777777" w:rsidR="008F51A8" w:rsidRDefault="008F51A8" w:rsidP="008F51A8">
      <w:pPr>
        <w:spacing w:after="0" w:line="360" w:lineRule="auto"/>
        <w:rPr>
          <w:rFonts w:ascii="Arial" w:hAnsi="Arial" w:cs="Arial"/>
          <w:szCs w:val="24"/>
        </w:rPr>
      </w:pPr>
      <w:r>
        <w:rPr>
          <w:rFonts w:ascii="Arial" w:hAnsi="Arial" w:cs="Arial"/>
          <w:szCs w:val="24"/>
        </w:rPr>
        <w:t>Структура территориального баланса представлена в таблице 1.5.</w:t>
      </w:r>
    </w:p>
    <w:p w14:paraId="6394D697" w14:textId="77777777" w:rsidR="008F51A8" w:rsidRDefault="008F51A8" w:rsidP="008F51A8">
      <w:pPr>
        <w:spacing w:after="0" w:line="360" w:lineRule="auto"/>
        <w:jc w:val="right"/>
        <w:rPr>
          <w:rFonts w:ascii="Arial" w:hAnsi="Arial" w:cs="Arial"/>
          <w:szCs w:val="24"/>
        </w:rPr>
      </w:pPr>
      <w:bookmarkStart w:id="44" w:name="_Toc360700047"/>
      <w:bookmarkStart w:id="45" w:name="_Toc360699661"/>
      <w:bookmarkStart w:id="46" w:name="_Toc360699275"/>
      <w:r>
        <w:rPr>
          <w:rFonts w:ascii="Arial" w:hAnsi="Arial" w:cs="Arial"/>
          <w:szCs w:val="24"/>
        </w:rPr>
        <w:t xml:space="preserve">Таблица </w:t>
      </w:r>
      <w:bookmarkEnd w:id="44"/>
      <w:bookmarkEnd w:id="45"/>
      <w:bookmarkEnd w:id="46"/>
      <w:r>
        <w:rPr>
          <w:rFonts w:ascii="Arial" w:hAnsi="Arial" w:cs="Arial"/>
          <w:szCs w:val="24"/>
        </w:rPr>
        <w:t>1.5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3"/>
        <w:gridCol w:w="3759"/>
        <w:gridCol w:w="5168"/>
        <w:gridCol w:w="4947"/>
      </w:tblGrid>
      <w:tr w:rsidR="008F51A8" w14:paraId="75A8563F" w14:textId="77777777" w:rsidTr="008F51A8">
        <w:trPr>
          <w:trHeight w:val="255"/>
          <w:jc w:val="center"/>
        </w:trPr>
        <w:tc>
          <w:tcPr>
            <w:tcW w:w="353"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FF94428"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 п/п</w:t>
            </w:r>
          </w:p>
        </w:tc>
        <w:tc>
          <w:tcPr>
            <w:tcW w:w="1259"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8B8A28C"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Населенный пункт</w:t>
            </w:r>
          </w:p>
        </w:tc>
        <w:tc>
          <w:tcPr>
            <w:tcW w:w="3388" w:type="pct"/>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E40C3E7"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Подача питьевой воды</w:t>
            </w:r>
          </w:p>
        </w:tc>
      </w:tr>
      <w:tr w:rsidR="008F51A8" w14:paraId="7C6A19BA" w14:textId="77777777" w:rsidTr="008F51A8">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01AD37" w14:textId="77777777" w:rsidR="008F51A8" w:rsidRDefault="008F51A8">
            <w:pPr>
              <w:spacing w:after="0" w:line="240" w:lineRule="auto"/>
              <w:rPr>
                <w:rFonts w:ascii="Arial" w:eastAsia="Times New Roman" w:hAnsi="Arial" w:cs="Arial"/>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5EFA6A" w14:textId="77777777" w:rsidR="008F51A8" w:rsidRDefault="008F51A8">
            <w:pPr>
              <w:spacing w:after="0" w:line="240" w:lineRule="auto"/>
              <w:rPr>
                <w:rFonts w:ascii="Arial" w:eastAsia="Times New Roman" w:hAnsi="Arial" w:cs="Arial"/>
                <w:b/>
                <w:sz w:val="24"/>
                <w:szCs w:val="24"/>
                <w:lang w:eastAsia="en-US"/>
              </w:rPr>
            </w:pPr>
          </w:p>
        </w:tc>
        <w:tc>
          <w:tcPr>
            <w:tcW w:w="173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BB96968" w14:textId="77777777" w:rsidR="008F51A8" w:rsidRDefault="008F51A8">
            <w:pPr>
              <w:spacing w:after="0" w:line="240" w:lineRule="auto"/>
              <w:jc w:val="center"/>
              <w:rPr>
                <w:rFonts w:ascii="Arial" w:eastAsia="Times New Roman" w:hAnsi="Arial" w:cs="Arial"/>
                <w:b/>
                <w:color w:val="000000"/>
                <w:sz w:val="24"/>
                <w:szCs w:val="24"/>
                <w:lang w:eastAsia="en-US"/>
              </w:rPr>
            </w:pPr>
            <w:r>
              <w:rPr>
                <w:rFonts w:ascii="Arial" w:hAnsi="Arial" w:cs="Arial"/>
                <w:b/>
                <w:color w:val="000000"/>
                <w:szCs w:val="24"/>
              </w:rPr>
              <w:t xml:space="preserve">в сутки максимального водопотребления, </w:t>
            </w:r>
            <w:proofErr w:type="spellStart"/>
            <w:r>
              <w:rPr>
                <w:rFonts w:ascii="Arial" w:hAnsi="Arial" w:cs="Arial"/>
                <w:b/>
                <w:color w:val="000000"/>
                <w:szCs w:val="24"/>
              </w:rPr>
              <w:t>куб.м</w:t>
            </w:r>
            <w:proofErr w:type="spellEnd"/>
            <w:r>
              <w:rPr>
                <w:rFonts w:ascii="Arial" w:hAnsi="Arial" w:cs="Arial"/>
                <w:b/>
                <w:color w:val="000000"/>
                <w:szCs w:val="24"/>
              </w:rPr>
              <w:t>/</w:t>
            </w:r>
            <w:proofErr w:type="spellStart"/>
            <w:r>
              <w:rPr>
                <w:rFonts w:ascii="Arial" w:hAnsi="Arial" w:cs="Arial"/>
                <w:b/>
                <w:color w:val="000000"/>
                <w:szCs w:val="24"/>
              </w:rPr>
              <w:t>сут</w:t>
            </w:r>
            <w:proofErr w:type="spellEnd"/>
          </w:p>
        </w:tc>
        <w:tc>
          <w:tcPr>
            <w:tcW w:w="16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30D9DC3" w14:textId="77777777" w:rsidR="008F51A8" w:rsidRDefault="008F51A8">
            <w:pPr>
              <w:spacing w:after="0" w:line="240" w:lineRule="auto"/>
              <w:jc w:val="center"/>
              <w:rPr>
                <w:rFonts w:ascii="Arial" w:eastAsia="Times New Roman" w:hAnsi="Arial" w:cs="Arial"/>
                <w:b/>
                <w:color w:val="000000"/>
                <w:sz w:val="24"/>
                <w:szCs w:val="24"/>
                <w:lang w:eastAsia="en-US"/>
              </w:rPr>
            </w:pPr>
            <w:bookmarkStart w:id="47" w:name="RANGE_D2"/>
            <w:r>
              <w:rPr>
                <w:rFonts w:ascii="Arial" w:hAnsi="Arial" w:cs="Arial"/>
                <w:b/>
                <w:color w:val="000000"/>
                <w:szCs w:val="24"/>
              </w:rPr>
              <w:t xml:space="preserve">годовая, </w:t>
            </w:r>
            <w:proofErr w:type="spellStart"/>
            <w:r>
              <w:rPr>
                <w:rFonts w:ascii="Arial" w:hAnsi="Arial" w:cs="Arial"/>
                <w:b/>
                <w:color w:val="000000"/>
                <w:szCs w:val="24"/>
              </w:rPr>
              <w:t>тыс.куб.м</w:t>
            </w:r>
            <w:proofErr w:type="spellEnd"/>
            <w:r>
              <w:rPr>
                <w:rFonts w:ascii="Arial" w:hAnsi="Arial" w:cs="Arial"/>
                <w:b/>
                <w:color w:val="000000"/>
                <w:szCs w:val="24"/>
              </w:rPr>
              <w:t>/год</w:t>
            </w:r>
            <w:bookmarkEnd w:id="47"/>
          </w:p>
        </w:tc>
      </w:tr>
      <w:tr w:rsidR="008F51A8" w14:paraId="1BCC9187" w14:textId="77777777" w:rsidTr="008F51A8">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D69F740"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w:t>
            </w:r>
          </w:p>
        </w:tc>
        <w:tc>
          <w:tcPr>
            <w:tcW w:w="1259"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53EFD56"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 Поканаевка</w:t>
            </w:r>
          </w:p>
        </w:tc>
        <w:tc>
          <w:tcPr>
            <w:tcW w:w="173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C8990BA"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112,37</w:t>
            </w:r>
          </w:p>
        </w:tc>
        <w:tc>
          <w:tcPr>
            <w:tcW w:w="16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4820A28"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31,56</w:t>
            </w:r>
          </w:p>
        </w:tc>
      </w:tr>
      <w:tr w:rsidR="008F51A8" w14:paraId="7287C50B" w14:textId="77777777" w:rsidTr="008F51A8">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1F7983A"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2</w:t>
            </w:r>
          </w:p>
        </w:tc>
        <w:tc>
          <w:tcPr>
            <w:tcW w:w="1259"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29794AD"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 Кедровый</w:t>
            </w:r>
          </w:p>
        </w:tc>
        <w:tc>
          <w:tcPr>
            <w:tcW w:w="173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C2FA61C"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30,186</w:t>
            </w:r>
          </w:p>
        </w:tc>
        <w:tc>
          <w:tcPr>
            <w:tcW w:w="16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B046446"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8,484</w:t>
            </w:r>
          </w:p>
        </w:tc>
      </w:tr>
    </w:tbl>
    <w:p w14:paraId="5D9F1B53" w14:textId="77777777" w:rsidR="008F51A8" w:rsidRDefault="008F51A8" w:rsidP="008F51A8">
      <w:pPr>
        <w:spacing w:after="0"/>
        <w:rPr>
          <w:rFonts w:ascii="Arial" w:eastAsia="Times New Roman" w:hAnsi="Arial" w:cs="Arial"/>
          <w:szCs w:val="24"/>
          <w:lang w:eastAsia="en-US"/>
        </w:rPr>
      </w:pPr>
    </w:p>
    <w:p w14:paraId="3BE82162" w14:textId="77777777" w:rsidR="008F51A8" w:rsidRDefault="008F51A8" w:rsidP="008F51A8">
      <w:pPr>
        <w:spacing w:after="0"/>
        <w:rPr>
          <w:rFonts w:ascii="Arial" w:hAnsi="Arial" w:cs="Arial"/>
          <w:szCs w:val="24"/>
        </w:rPr>
      </w:pPr>
    </w:p>
    <w:p w14:paraId="53558B76" w14:textId="77777777" w:rsidR="008F51A8" w:rsidRDefault="008F51A8" w:rsidP="008F51A8">
      <w:pPr>
        <w:pStyle w:val="20"/>
        <w:numPr>
          <w:ilvl w:val="0"/>
          <w:numId w:val="0"/>
        </w:numPr>
        <w:spacing w:before="0" w:line="360" w:lineRule="auto"/>
        <w:ind w:left="852"/>
        <w:rPr>
          <w:rStyle w:val="FontStyle157"/>
          <w:rFonts w:ascii="Arial" w:eastAsia="Calibri" w:hAnsi="Arial" w:cs="Arial"/>
          <w:b/>
          <w:bCs w:val="0"/>
          <w:sz w:val="24"/>
          <w:lang w:eastAsia="en-US"/>
        </w:rPr>
      </w:pPr>
      <w:bookmarkStart w:id="48" w:name="_Toc381715497"/>
      <w:bookmarkStart w:id="49" w:name="_Toc380482137"/>
      <w:r>
        <w:rPr>
          <w:rStyle w:val="FontStyle157"/>
          <w:rFonts w:ascii="Arial" w:eastAsia="Calibri" w:hAnsi="Arial" w:cs="Arial"/>
          <w:b/>
          <w:bCs w:val="0"/>
          <w:sz w:val="24"/>
          <w:szCs w:val="24"/>
          <w:lang w:eastAsia="en-US"/>
        </w:rPr>
        <w:t>1.3.</w:t>
      </w:r>
      <w:proofErr w:type="gramStart"/>
      <w:r>
        <w:rPr>
          <w:rStyle w:val="FontStyle157"/>
          <w:rFonts w:ascii="Arial" w:eastAsia="Calibri" w:hAnsi="Arial" w:cs="Arial"/>
          <w:b/>
          <w:bCs w:val="0"/>
          <w:sz w:val="24"/>
          <w:szCs w:val="24"/>
          <w:lang w:eastAsia="en-US"/>
        </w:rPr>
        <w:t>3.Структурный</w:t>
      </w:r>
      <w:proofErr w:type="gramEnd"/>
      <w:r>
        <w:rPr>
          <w:rStyle w:val="FontStyle157"/>
          <w:rFonts w:ascii="Arial" w:eastAsia="Calibri" w:hAnsi="Arial" w:cs="Arial"/>
          <w:b/>
          <w:bCs w:val="0"/>
          <w:sz w:val="24"/>
          <w:szCs w:val="24"/>
          <w:lang w:eastAsia="en-US"/>
        </w:rPr>
        <w:t xml:space="preserve"> водный баланс реализации воды по группам потребителей</w:t>
      </w:r>
      <w:bookmarkEnd w:id="48"/>
      <w:bookmarkEnd w:id="49"/>
      <w:r>
        <w:rPr>
          <w:rStyle w:val="FontStyle157"/>
          <w:rFonts w:ascii="Arial" w:eastAsia="Calibri" w:hAnsi="Arial" w:cs="Arial"/>
          <w:b/>
          <w:bCs w:val="0"/>
          <w:sz w:val="24"/>
          <w:szCs w:val="24"/>
          <w:lang w:eastAsia="en-US"/>
        </w:rPr>
        <w:t xml:space="preserve"> на 2021 и 2032гг.                           </w:t>
      </w:r>
    </w:p>
    <w:p w14:paraId="13D40610" w14:textId="77777777" w:rsidR="008F51A8" w:rsidRDefault="008F51A8" w:rsidP="008F51A8">
      <w:pPr>
        <w:spacing w:after="0" w:line="360" w:lineRule="auto"/>
        <w:ind w:left="8506"/>
        <w:jc w:val="right"/>
        <w:rPr>
          <w:rFonts w:eastAsia="Times New Roman"/>
        </w:rPr>
      </w:pPr>
      <w:r>
        <w:rPr>
          <w:rFonts w:ascii="Arial" w:hAnsi="Arial" w:cs="Arial"/>
          <w:szCs w:val="24"/>
        </w:rPr>
        <w:t>Таблица 1.6</w:t>
      </w:r>
    </w:p>
    <w:p w14:paraId="47F93F45" w14:textId="77777777" w:rsidR="008F51A8" w:rsidRDefault="008F51A8" w:rsidP="008F51A8">
      <w:pPr>
        <w:rPr>
          <w:rFonts w:ascii="Arial" w:hAnsi="Arial" w:cs="Arial"/>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628"/>
        <w:gridCol w:w="900"/>
        <w:gridCol w:w="1260"/>
        <w:gridCol w:w="1448"/>
        <w:gridCol w:w="1252"/>
        <w:gridCol w:w="2428"/>
      </w:tblGrid>
      <w:tr w:rsidR="008F51A8" w14:paraId="1C7DD4F8" w14:textId="77777777" w:rsidTr="008F51A8">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3FFD2165" w14:textId="77777777" w:rsidR="008F51A8" w:rsidRDefault="008F51A8">
            <w:pPr>
              <w:ind w:firstLine="567"/>
              <w:jc w:val="center"/>
              <w:rPr>
                <w:rFonts w:ascii="Arial" w:eastAsia="Times New Roman" w:hAnsi="Arial" w:cs="Arial"/>
                <w:sz w:val="24"/>
                <w:szCs w:val="24"/>
                <w:lang w:eastAsia="en-US"/>
              </w:rPr>
            </w:pPr>
            <w:bookmarkStart w:id="50" w:name="_Toc360700157"/>
            <w:bookmarkStart w:id="51" w:name="_Toc360699771"/>
            <w:bookmarkStart w:id="52" w:name="_Toc360699385"/>
            <w:r>
              <w:rPr>
                <w:rFonts w:ascii="Arial" w:hAnsi="Arial" w:cs="Arial"/>
                <w:szCs w:val="24"/>
              </w:rPr>
              <w:t>1</w:t>
            </w:r>
          </w:p>
        </w:tc>
        <w:tc>
          <w:tcPr>
            <w:tcW w:w="2628" w:type="dxa"/>
            <w:vMerge w:val="restart"/>
            <w:tcBorders>
              <w:top w:val="single" w:sz="4" w:space="0" w:color="auto"/>
              <w:left w:val="single" w:sz="4" w:space="0" w:color="auto"/>
              <w:bottom w:val="single" w:sz="4" w:space="0" w:color="auto"/>
              <w:right w:val="single" w:sz="4" w:space="0" w:color="auto"/>
            </w:tcBorders>
            <w:vAlign w:val="center"/>
            <w:hideMark/>
          </w:tcPr>
          <w:p w14:paraId="6CF6E5AC"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Характеристики</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56D5EA59"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Ед. изм.</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678C43B4" w14:textId="77777777" w:rsidR="008F51A8" w:rsidRDefault="008F51A8">
            <w:pPr>
              <w:tabs>
                <w:tab w:val="left" w:pos="720"/>
              </w:tabs>
              <w:spacing w:after="0" w:line="240" w:lineRule="auto"/>
              <w:jc w:val="center"/>
              <w:rPr>
                <w:rFonts w:ascii="Arial" w:eastAsia="Times New Roman" w:hAnsi="Arial" w:cs="Arial"/>
                <w:sz w:val="24"/>
                <w:szCs w:val="24"/>
                <w:lang w:eastAsia="en-US"/>
              </w:rPr>
            </w:pPr>
            <w:r>
              <w:rPr>
                <w:rFonts w:ascii="Arial" w:hAnsi="Arial" w:cs="Arial"/>
                <w:szCs w:val="24"/>
              </w:rPr>
              <w:t>I-</w:t>
            </w:r>
            <w:proofErr w:type="spellStart"/>
            <w:r>
              <w:rPr>
                <w:rFonts w:ascii="Arial" w:hAnsi="Arial" w:cs="Arial"/>
                <w:szCs w:val="24"/>
              </w:rPr>
              <w:t>ая</w:t>
            </w:r>
            <w:proofErr w:type="spellEnd"/>
            <w:r>
              <w:rPr>
                <w:rFonts w:ascii="Arial" w:hAnsi="Arial" w:cs="Arial"/>
                <w:szCs w:val="24"/>
              </w:rPr>
              <w:t xml:space="preserve"> очередь </w:t>
            </w:r>
          </w:p>
          <w:p w14:paraId="0B0E3566" w14:textId="77777777" w:rsidR="008F51A8" w:rsidRDefault="008F51A8">
            <w:pPr>
              <w:tabs>
                <w:tab w:val="left" w:pos="720"/>
              </w:tabs>
              <w:spacing w:after="0" w:line="240" w:lineRule="auto"/>
              <w:jc w:val="center"/>
              <w:rPr>
                <w:rFonts w:ascii="Arial" w:eastAsia="Times New Roman" w:hAnsi="Arial" w:cs="Arial"/>
                <w:sz w:val="24"/>
                <w:szCs w:val="24"/>
                <w:lang w:eastAsia="en-US"/>
              </w:rPr>
            </w:pPr>
            <w:r>
              <w:rPr>
                <w:rFonts w:ascii="Arial" w:hAnsi="Arial" w:cs="Arial"/>
                <w:szCs w:val="24"/>
              </w:rPr>
              <w:t>(2021 г.)</w:t>
            </w:r>
          </w:p>
        </w:tc>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3B2337D6" w14:textId="77777777" w:rsidR="008F51A8" w:rsidRDefault="008F51A8">
            <w:pPr>
              <w:tabs>
                <w:tab w:val="left" w:pos="720"/>
              </w:tabs>
              <w:spacing w:after="0" w:line="240" w:lineRule="auto"/>
              <w:jc w:val="center"/>
              <w:rPr>
                <w:rFonts w:ascii="Arial" w:eastAsia="Times New Roman" w:hAnsi="Arial" w:cs="Arial"/>
                <w:sz w:val="24"/>
                <w:szCs w:val="24"/>
                <w:lang w:eastAsia="en-US"/>
              </w:rPr>
            </w:pPr>
            <w:r>
              <w:rPr>
                <w:rFonts w:ascii="Arial" w:hAnsi="Arial" w:cs="Arial"/>
                <w:szCs w:val="24"/>
              </w:rPr>
              <w:t xml:space="preserve">Расчетный срок </w:t>
            </w:r>
          </w:p>
          <w:p w14:paraId="5121E5E8" w14:textId="77777777" w:rsidR="008F51A8" w:rsidRDefault="008F51A8">
            <w:pPr>
              <w:tabs>
                <w:tab w:val="left" w:pos="720"/>
              </w:tabs>
              <w:spacing w:after="0" w:line="240" w:lineRule="auto"/>
              <w:jc w:val="center"/>
              <w:rPr>
                <w:rFonts w:ascii="Arial" w:eastAsia="Times New Roman" w:hAnsi="Arial" w:cs="Arial"/>
                <w:sz w:val="24"/>
                <w:szCs w:val="24"/>
                <w:lang w:eastAsia="en-US"/>
              </w:rPr>
            </w:pPr>
            <w:r>
              <w:rPr>
                <w:rFonts w:ascii="Arial" w:hAnsi="Arial" w:cs="Arial"/>
                <w:szCs w:val="24"/>
              </w:rPr>
              <w:t>(2032 г.)</w:t>
            </w:r>
          </w:p>
        </w:tc>
      </w:tr>
      <w:tr w:rsidR="008F51A8" w14:paraId="2F01334D" w14:textId="77777777" w:rsidTr="008F51A8">
        <w:tc>
          <w:tcPr>
            <w:tcW w:w="540" w:type="dxa"/>
            <w:vMerge/>
            <w:tcBorders>
              <w:top w:val="single" w:sz="4" w:space="0" w:color="auto"/>
              <w:left w:val="single" w:sz="4" w:space="0" w:color="auto"/>
              <w:bottom w:val="single" w:sz="4" w:space="0" w:color="auto"/>
              <w:right w:val="single" w:sz="4" w:space="0" w:color="auto"/>
            </w:tcBorders>
            <w:vAlign w:val="center"/>
            <w:hideMark/>
          </w:tcPr>
          <w:p w14:paraId="225FDFD9" w14:textId="77777777" w:rsidR="008F51A8" w:rsidRDefault="008F51A8">
            <w:pPr>
              <w:spacing w:after="0" w:line="240" w:lineRule="auto"/>
              <w:rPr>
                <w:rFonts w:ascii="Arial" w:eastAsia="Times New Roman" w:hAnsi="Arial" w:cs="Arial"/>
                <w:sz w:val="24"/>
                <w:szCs w:val="24"/>
                <w:lang w:eastAsia="en-US"/>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14:paraId="531B52AF" w14:textId="77777777" w:rsidR="008F51A8" w:rsidRDefault="008F51A8">
            <w:pPr>
              <w:spacing w:after="0" w:line="240" w:lineRule="auto"/>
              <w:rPr>
                <w:rFonts w:ascii="Arial" w:eastAsia="Times New Roman" w:hAnsi="Arial" w:cs="Arial"/>
                <w:sz w:val="24"/>
                <w:szCs w:val="24"/>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A3FEF05" w14:textId="77777777" w:rsidR="008F51A8" w:rsidRDefault="008F51A8">
            <w:pPr>
              <w:spacing w:after="0" w:line="240" w:lineRule="auto"/>
              <w:rPr>
                <w:rFonts w:ascii="Arial" w:eastAsia="Times New Roman" w:hAnsi="Arial" w:cs="Arial"/>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1C17EC9" w14:textId="77777777" w:rsidR="008F51A8" w:rsidRDefault="008F51A8">
            <w:pPr>
              <w:tabs>
                <w:tab w:val="left" w:pos="720"/>
              </w:tabs>
              <w:spacing w:after="0" w:line="240" w:lineRule="auto"/>
              <w:jc w:val="center"/>
              <w:rPr>
                <w:rFonts w:ascii="Arial" w:eastAsia="Times New Roman" w:hAnsi="Arial" w:cs="Arial"/>
                <w:sz w:val="24"/>
                <w:szCs w:val="24"/>
                <w:lang w:eastAsia="en-US"/>
              </w:rPr>
            </w:pPr>
            <w:r>
              <w:rPr>
                <w:rFonts w:ascii="Arial" w:hAnsi="Arial" w:cs="Arial"/>
                <w:szCs w:val="24"/>
              </w:rPr>
              <w:t>Среднесуточный расход</w:t>
            </w:r>
          </w:p>
        </w:tc>
        <w:tc>
          <w:tcPr>
            <w:tcW w:w="1448" w:type="dxa"/>
            <w:tcBorders>
              <w:top w:val="single" w:sz="4" w:space="0" w:color="auto"/>
              <w:left w:val="single" w:sz="4" w:space="0" w:color="auto"/>
              <w:bottom w:val="single" w:sz="4" w:space="0" w:color="auto"/>
              <w:right w:val="single" w:sz="4" w:space="0" w:color="auto"/>
            </w:tcBorders>
            <w:vAlign w:val="center"/>
            <w:hideMark/>
          </w:tcPr>
          <w:p w14:paraId="5729DB68" w14:textId="77777777" w:rsidR="008F51A8" w:rsidRDefault="008F51A8">
            <w:pPr>
              <w:tabs>
                <w:tab w:val="left" w:pos="720"/>
              </w:tabs>
              <w:spacing w:after="0" w:line="240" w:lineRule="auto"/>
              <w:jc w:val="center"/>
              <w:rPr>
                <w:rFonts w:ascii="Arial" w:eastAsia="Times New Roman" w:hAnsi="Arial" w:cs="Arial"/>
                <w:sz w:val="24"/>
                <w:szCs w:val="24"/>
                <w:lang w:eastAsia="en-US"/>
              </w:rPr>
            </w:pPr>
            <w:r>
              <w:rPr>
                <w:rFonts w:ascii="Arial" w:hAnsi="Arial" w:cs="Arial"/>
                <w:szCs w:val="24"/>
              </w:rPr>
              <w:t>Максимальный расход воды в сутки</w:t>
            </w:r>
          </w:p>
        </w:tc>
        <w:tc>
          <w:tcPr>
            <w:tcW w:w="1252" w:type="dxa"/>
            <w:tcBorders>
              <w:top w:val="single" w:sz="4" w:space="0" w:color="auto"/>
              <w:left w:val="single" w:sz="4" w:space="0" w:color="auto"/>
              <w:bottom w:val="single" w:sz="4" w:space="0" w:color="auto"/>
              <w:right w:val="single" w:sz="4" w:space="0" w:color="auto"/>
            </w:tcBorders>
            <w:vAlign w:val="center"/>
            <w:hideMark/>
          </w:tcPr>
          <w:p w14:paraId="7BD2FE51" w14:textId="77777777" w:rsidR="008F51A8" w:rsidRDefault="008F51A8">
            <w:pPr>
              <w:tabs>
                <w:tab w:val="left" w:pos="720"/>
              </w:tabs>
              <w:spacing w:after="0" w:line="240" w:lineRule="auto"/>
              <w:jc w:val="center"/>
              <w:rPr>
                <w:rFonts w:ascii="Arial" w:eastAsia="Times New Roman" w:hAnsi="Arial" w:cs="Arial"/>
                <w:sz w:val="24"/>
                <w:szCs w:val="24"/>
                <w:lang w:eastAsia="en-US"/>
              </w:rPr>
            </w:pPr>
            <w:r>
              <w:rPr>
                <w:rFonts w:ascii="Arial" w:hAnsi="Arial" w:cs="Arial"/>
                <w:szCs w:val="24"/>
              </w:rPr>
              <w:t>Среднесуточный расход</w:t>
            </w:r>
          </w:p>
        </w:tc>
        <w:tc>
          <w:tcPr>
            <w:tcW w:w="2428" w:type="dxa"/>
            <w:tcBorders>
              <w:top w:val="single" w:sz="4" w:space="0" w:color="auto"/>
              <w:left w:val="single" w:sz="4" w:space="0" w:color="auto"/>
              <w:bottom w:val="single" w:sz="4" w:space="0" w:color="auto"/>
              <w:right w:val="single" w:sz="4" w:space="0" w:color="auto"/>
            </w:tcBorders>
            <w:vAlign w:val="center"/>
            <w:hideMark/>
          </w:tcPr>
          <w:p w14:paraId="68736BF3" w14:textId="77777777" w:rsidR="008F51A8" w:rsidRDefault="008F51A8">
            <w:pPr>
              <w:tabs>
                <w:tab w:val="left" w:pos="720"/>
              </w:tabs>
              <w:spacing w:after="0" w:line="240" w:lineRule="auto"/>
              <w:jc w:val="center"/>
              <w:rPr>
                <w:rFonts w:ascii="Arial" w:eastAsia="Times New Roman" w:hAnsi="Arial" w:cs="Arial"/>
                <w:sz w:val="24"/>
                <w:szCs w:val="24"/>
                <w:lang w:eastAsia="en-US"/>
              </w:rPr>
            </w:pPr>
            <w:r>
              <w:rPr>
                <w:rFonts w:ascii="Arial" w:hAnsi="Arial" w:cs="Arial"/>
                <w:szCs w:val="24"/>
              </w:rPr>
              <w:t>Максимальный расход воды в сутки</w:t>
            </w:r>
          </w:p>
        </w:tc>
      </w:tr>
      <w:tr w:rsidR="008F51A8" w14:paraId="59330E9F" w14:textId="77777777" w:rsidTr="008F51A8">
        <w:tc>
          <w:tcPr>
            <w:tcW w:w="540" w:type="dxa"/>
            <w:tcBorders>
              <w:top w:val="single" w:sz="4" w:space="0" w:color="auto"/>
              <w:left w:val="single" w:sz="4" w:space="0" w:color="auto"/>
              <w:bottom w:val="single" w:sz="4" w:space="0" w:color="auto"/>
              <w:right w:val="single" w:sz="4" w:space="0" w:color="auto"/>
            </w:tcBorders>
            <w:vAlign w:val="center"/>
            <w:hideMark/>
          </w:tcPr>
          <w:p w14:paraId="5C19EBA2" w14:textId="77777777" w:rsidR="008F51A8" w:rsidRDefault="008F51A8">
            <w:pPr>
              <w:tabs>
                <w:tab w:val="left" w:pos="720"/>
              </w:tabs>
              <w:ind w:firstLine="567"/>
              <w:jc w:val="center"/>
              <w:rPr>
                <w:rFonts w:ascii="Arial" w:eastAsia="Times New Roman" w:hAnsi="Arial" w:cs="Arial"/>
                <w:sz w:val="24"/>
                <w:szCs w:val="24"/>
                <w:lang w:eastAsia="en-US"/>
              </w:rPr>
            </w:pPr>
            <w:r>
              <w:rPr>
                <w:rFonts w:ascii="Arial" w:hAnsi="Arial" w:cs="Arial"/>
                <w:szCs w:val="24"/>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14:paraId="69719DCF"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46C006FC"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FD8C3E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14:paraId="49DFF392"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5</w:t>
            </w:r>
          </w:p>
        </w:tc>
        <w:tc>
          <w:tcPr>
            <w:tcW w:w="1252" w:type="dxa"/>
            <w:tcBorders>
              <w:top w:val="single" w:sz="4" w:space="0" w:color="auto"/>
              <w:left w:val="single" w:sz="4" w:space="0" w:color="auto"/>
              <w:bottom w:val="single" w:sz="4" w:space="0" w:color="auto"/>
              <w:right w:val="single" w:sz="4" w:space="0" w:color="auto"/>
            </w:tcBorders>
            <w:vAlign w:val="center"/>
            <w:hideMark/>
          </w:tcPr>
          <w:p w14:paraId="2F8FF78A"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6</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1183842"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7</w:t>
            </w:r>
          </w:p>
        </w:tc>
      </w:tr>
      <w:tr w:rsidR="008F51A8" w14:paraId="6366A846" w14:textId="77777777" w:rsidTr="008F51A8">
        <w:tc>
          <w:tcPr>
            <w:tcW w:w="540" w:type="dxa"/>
            <w:tcBorders>
              <w:top w:val="single" w:sz="4" w:space="0" w:color="auto"/>
              <w:left w:val="single" w:sz="4" w:space="0" w:color="auto"/>
              <w:bottom w:val="single" w:sz="4" w:space="0" w:color="auto"/>
              <w:right w:val="single" w:sz="4" w:space="0" w:color="auto"/>
            </w:tcBorders>
            <w:vAlign w:val="center"/>
            <w:hideMark/>
          </w:tcPr>
          <w:p w14:paraId="16C4D104" w14:textId="77777777" w:rsidR="008F51A8" w:rsidRDefault="008F51A8">
            <w:pPr>
              <w:tabs>
                <w:tab w:val="left" w:pos="720"/>
              </w:tabs>
              <w:ind w:firstLine="567"/>
              <w:jc w:val="center"/>
              <w:rPr>
                <w:rFonts w:ascii="Arial" w:eastAsia="Times New Roman" w:hAnsi="Arial" w:cs="Arial"/>
                <w:sz w:val="24"/>
                <w:szCs w:val="24"/>
                <w:lang w:eastAsia="en-US"/>
              </w:rPr>
            </w:pPr>
            <w:r>
              <w:rPr>
                <w:rFonts w:ascii="Arial" w:hAnsi="Arial" w:cs="Arial"/>
                <w:szCs w:val="24"/>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14:paraId="17934578"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Водопотребление, 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14:paraId="07DCDD38"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 xml:space="preserve">тыс. </w:t>
            </w:r>
            <w:proofErr w:type="spellStart"/>
            <w:r>
              <w:rPr>
                <w:rFonts w:ascii="Arial" w:hAnsi="Arial" w:cs="Arial"/>
                <w:szCs w:val="24"/>
              </w:rPr>
              <w:t>куб.м</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14:paraId="3F1F71E7"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0,27</w:t>
            </w:r>
          </w:p>
        </w:tc>
        <w:tc>
          <w:tcPr>
            <w:tcW w:w="1448" w:type="dxa"/>
            <w:tcBorders>
              <w:top w:val="single" w:sz="4" w:space="0" w:color="auto"/>
              <w:left w:val="single" w:sz="4" w:space="0" w:color="auto"/>
              <w:bottom w:val="single" w:sz="4" w:space="0" w:color="auto"/>
              <w:right w:val="single" w:sz="4" w:space="0" w:color="auto"/>
            </w:tcBorders>
            <w:vAlign w:val="center"/>
            <w:hideMark/>
          </w:tcPr>
          <w:p w14:paraId="34618C7A"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0,35</w:t>
            </w:r>
          </w:p>
        </w:tc>
        <w:tc>
          <w:tcPr>
            <w:tcW w:w="1252" w:type="dxa"/>
            <w:tcBorders>
              <w:top w:val="single" w:sz="4" w:space="0" w:color="auto"/>
              <w:left w:val="single" w:sz="4" w:space="0" w:color="auto"/>
              <w:bottom w:val="single" w:sz="4" w:space="0" w:color="auto"/>
              <w:right w:val="single" w:sz="4" w:space="0" w:color="auto"/>
            </w:tcBorders>
            <w:vAlign w:val="center"/>
            <w:hideMark/>
          </w:tcPr>
          <w:p w14:paraId="1D56EAD5"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0,33</w:t>
            </w:r>
          </w:p>
        </w:tc>
        <w:tc>
          <w:tcPr>
            <w:tcW w:w="2428" w:type="dxa"/>
            <w:tcBorders>
              <w:top w:val="single" w:sz="4" w:space="0" w:color="auto"/>
              <w:left w:val="single" w:sz="4" w:space="0" w:color="auto"/>
              <w:bottom w:val="single" w:sz="4" w:space="0" w:color="auto"/>
              <w:right w:val="single" w:sz="4" w:space="0" w:color="auto"/>
            </w:tcBorders>
            <w:vAlign w:val="center"/>
            <w:hideMark/>
          </w:tcPr>
          <w:p w14:paraId="2A7B9DEF"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0,44</w:t>
            </w:r>
          </w:p>
        </w:tc>
      </w:tr>
      <w:tr w:rsidR="008F51A8" w14:paraId="769103F9" w14:textId="77777777" w:rsidTr="008F51A8">
        <w:tc>
          <w:tcPr>
            <w:tcW w:w="540" w:type="dxa"/>
            <w:tcBorders>
              <w:top w:val="single" w:sz="4" w:space="0" w:color="auto"/>
              <w:left w:val="single" w:sz="4" w:space="0" w:color="auto"/>
              <w:bottom w:val="single" w:sz="4" w:space="0" w:color="auto"/>
              <w:right w:val="single" w:sz="4" w:space="0" w:color="auto"/>
            </w:tcBorders>
            <w:vAlign w:val="center"/>
            <w:hideMark/>
          </w:tcPr>
          <w:p w14:paraId="74526616" w14:textId="77777777" w:rsidR="008F51A8" w:rsidRDefault="008F51A8">
            <w:pPr>
              <w:tabs>
                <w:tab w:val="left" w:pos="720"/>
              </w:tabs>
              <w:ind w:firstLine="567"/>
              <w:jc w:val="center"/>
              <w:rPr>
                <w:rFonts w:ascii="Arial" w:eastAsia="Times New Roman" w:hAnsi="Arial" w:cs="Arial"/>
                <w:sz w:val="24"/>
                <w:szCs w:val="24"/>
                <w:lang w:eastAsia="en-US"/>
              </w:rPr>
            </w:pPr>
            <w:r>
              <w:rPr>
                <w:rFonts w:ascii="Arial" w:hAnsi="Arial" w:cs="Arial"/>
                <w:szCs w:val="24"/>
              </w:rPr>
              <w:t>1.1</w:t>
            </w:r>
          </w:p>
        </w:tc>
        <w:tc>
          <w:tcPr>
            <w:tcW w:w="2628" w:type="dxa"/>
            <w:tcBorders>
              <w:top w:val="single" w:sz="4" w:space="0" w:color="auto"/>
              <w:left w:val="single" w:sz="4" w:space="0" w:color="auto"/>
              <w:bottom w:val="single" w:sz="4" w:space="0" w:color="auto"/>
              <w:right w:val="single" w:sz="4" w:space="0" w:color="auto"/>
            </w:tcBorders>
            <w:vAlign w:val="center"/>
            <w:hideMark/>
          </w:tcPr>
          <w:p w14:paraId="18233FF9"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Хозяйственно-питьевые нужды</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59EF2D"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 xml:space="preserve">тыс. </w:t>
            </w:r>
            <w:proofErr w:type="spellStart"/>
            <w:r>
              <w:rPr>
                <w:rFonts w:ascii="Arial" w:hAnsi="Arial" w:cs="Arial"/>
                <w:szCs w:val="24"/>
              </w:rPr>
              <w:t>куб.м</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14:paraId="64396245"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0,21</w:t>
            </w:r>
          </w:p>
        </w:tc>
        <w:tc>
          <w:tcPr>
            <w:tcW w:w="1448" w:type="dxa"/>
            <w:tcBorders>
              <w:top w:val="single" w:sz="4" w:space="0" w:color="auto"/>
              <w:left w:val="single" w:sz="4" w:space="0" w:color="auto"/>
              <w:bottom w:val="single" w:sz="4" w:space="0" w:color="auto"/>
              <w:right w:val="single" w:sz="4" w:space="0" w:color="auto"/>
            </w:tcBorders>
            <w:vAlign w:val="center"/>
            <w:hideMark/>
          </w:tcPr>
          <w:p w14:paraId="087BD181"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0,27</w:t>
            </w:r>
          </w:p>
        </w:tc>
        <w:tc>
          <w:tcPr>
            <w:tcW w:w="1252" w:type="dxa"/>
            <w:tcBorders>
              <w:top w:val="single" w:sz="4" w:space="0" w:color="auto"/>
              <w:left w:val="single" w:sz="4" w:space="0" w:color="auto"/>
              <w:bottom w:val="single" w:sz="4" w:space="0" w:color="auto"/>
              <w:right w:val="single" w:sz="4" w:space="0" w:color="auto"/>
            </w:tcBorders>
            <w:vAlign w:val="center"/>
            <w:hideMark/>
          </w:tcPr>
          <w:p w14:paraId="1120EC93"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0,25</w:t>
            </w:r>
          </w:p>
        </w:tc>
        <w:tc>
          <w:tcPr>
            <w:tcW w:w="2428" w:type="dxa"/>
            <w:tcBorders>
              <w:top w:val="single" w:sz="4" w:space="0" w:color="auto"/>
              <w:left w:val="single" w:sz="4" w:space="0" w:color="auto"/>
              <w:bottom w:val="single" w:sz="4" w:space="0" w:color="auto"/>
              <w:right w:val="single" w:sz="4" w:space="0" w:color="auto"/>
            </w:tcBorders>
            <w:vAlign w:val="center"/>
            <w:hideMark/>
          </w:tcPr>
          <w:p w14:paraId="37208B69"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0,33</w:t>
            </w:r>
          </w:p>
        </w:tc>
      </w:tr>
      <w:tr w:rsidR="008F51A8" w14:paraId="194E92F5" w14:textId="77777777" w:rsidTr="008F51A8">
        <w:tc>
          <w:tcPr>
            <w:tcW w:w="540" w:type="dxa"/>
            <w:tcBorders>
              <w:top w:val="single" w:sz="4" w:space="0" w:color="auto"/>
              <w:left w:val="single" w:sz="4" w:space="0" w:color="auto"/>
              <w:bottom w:val="single" w:sz="4" w:space="0" w:color="auto"/>
              <w:right w:val="single" w:sz="4" w:space="0" w:color="auto"/>
            </w:tcBorders>
            <w:vAlign w:val="center"/>
            <w:hideMark/>
          </w:tcPr>
          <w:p w14:paraId="34525694" w14:textId="77777777" w:rsidR="008F51A8" w:rsidRDefault="008F51A8">
            <w:pPr>
              <w:tabs>
                <w:tab w:val="left" w:pos="720"/>
              </w:tabs>
              <w:ind w:firstLine="567"/>
              <w:jc w:val="center"/>
              <w:rPr>
                <w:rFonts w:ascii="Arial" w:eastAsia="Times New Roman" w:hAnsi="Arial" w:cs="Arial"/>
                <w:sz w:val="24"/>
                <w:szCs w:val="24"/>
                <w:lang w:eastAsia="en-US"/>
              </w:rPr>
            </w:pPr>
            <w:r>
              <w:rPr>
                <w:rFonts w:ascii="Arial" w:hAnsi="Arial" w:cs="Arial"/>
                <w:szCs w:val="24"/>
              </w:rPr>
              <w:lastRenderedPageBreak/>
              <w:t>1.2</w:t>
            </w:r>
          </w:p>
        </w:tc>
        <w:tc>
          <w:tcPr>
            <w:tcW w:w="2628" w:type="dxa"/>
            <w:tcBorders>
              <w:top w:val="single" w:sz="4" w:space="0" w:color="auto"/>
              <w:left w:val="single" w:sz="4" w:space="0" w:color="auto"/>
              <w:bottom w:val="single" w:sz="4" w:space="0" w:color="auto"/>
              <w:right w:val="single" w:sz="4" w:space="0" w:color="auto"/>
            </w:tcBorders>
            <w:vAlign w:val="center"/>
            <w:hideMark/>
          </w:tcPr>
          <w:p w14:paraId="55D02DA0"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Производственные нужды</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73465E"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 xml:space="preserve">тыс. </w:t>
            </w:r>
            <w:proofErr w:type="spellStart"/>
            <w:r>
              <w:rPr>
                <w:rFonts w:ascii="Arial" w:hAnsi="Arial" w:cs="Arial"/>
                <w:szCs w:val="24"/>
              </w:rPr>
              <w:t>куб.м</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14:paraId="175F4590"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0,04</w:t>
            </w:r>
          </w:p>
        </w:tc>
        <w:tc>
          <w:tcPr>
            <w:tcW w:w="1448" w:type="dxa"/>
            <w:tcBorders>
              <w:top w:val="single" w:sz="4" w:space="0" w:color="auto"/>
              <w:left w:val="single" w:sz="4" w:space="0" w:color="auto"/>
              <w:bottom w:val="single" w:sz="4" w:space="0" w:color="auto"/>
              <w:right w:val="single" w:sz="4" w:space="0" w:color="auto"/>
            </w:tcBorders>
            <w:vAlign w:val="center"/>
            <w:hideMark/>
          </w:tcPr>
          <w:p w14:paraId="3CFC6EBE"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0,05</w:t>
            </w:r>
          </w:p>
        </w:tc>
        <w:tc>
          <w:tcPr>
            <w:tcW w:w="1252" w:type="dxa"/>
            <w:tcBorders>
              <w:top w:val="single" w:sz="4" w:space="0" w:color="auto"/>
              <w:left w:val="single" w:sz="4" w:space="0" w:color="auto"/>
              <w:bottom w:val="single" w:sz="4" w:space="0" w:color="auto"/>
              <w:right w:val="single" w:sz="4" w:space="0" w:color="auto"/>
            </w:tcBorders>
            <w:vAlign w:val="center"/>
            <w:hideMark/>
          </w:tcPr>
          <w:p w14:paraId="3B31492A"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0,05</w:t>
            </w:r>
          </w:p>
        </w:tc>
        <w:tc>
          <w:tcPr>
            <w:tcW w:w="2428" w:type="dxa"/>
            <w:tcBorders>
              <w:top w:val="single" w:sz="4" w:space="0" w:color="auto"/>
              <w:left w:val="single" w:sz="4" w:space="0" w:color="auto"/>
              <w:bottom w:val="single" w:sz="4" w:space="0" w:color="auto"/>
              <w:right w:val="single" w:sz="4" w:space="0" w:color="auto"/>
            </w:tcBorders>
            <w:vAlign w:val="center"/>
            <w:hideMark/>
          </w:tcPr>
          <w:p w14:paraId="6CD09770"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0,07</w:t>
            </w:r>
          </w:p>
        </w:tc>
      </w:tr>
      <w:tr w:rsidR="008F51A8" w14:paraId="12190582" w14:textId="77777777" w:rsidTr="008F51A8">
        <w:tc>
          <w:tcPr>
            <w:tcW w:w="540" w:type="dxa"/>
            <w:tcBorders>
              <w:top w:val="single" w:sz="4" w:space="0" w:color="auto"/>
              <w:left w:val="single" w:sz="4" w:space="0" w:color="auto"/>
              <w:bottom w:val="single" w:sz="4" w:space="0" w:color="auto"/>
              <w:right w:val="single" w:sz="4" w:space="0" w:color="auto"/>
            </w:tcBorders>
            <w:vAlign w:val="center"/>
            <w:hideMark/>
          </w:tcPr>
          <w:p w14:paraId="766890CD" w14:textId="77777777" w:rsidR="008F51A8" w:rsidRDefault="008F51A8">
            <w:pPr>
              <w:tabs>
                <w:tab w:val="left" w:pos="720"/>
              </w:tabs>
              <w:ind w:firstLine="567"/>
              <w:jc w:val="center"/>
              <w:rPr>
                <w:rFonts w:ascii="Arial" w:eastAsia="Times New Roman" w:hAnsi="Arial" w:cs="Arial"/>
                <w:sz w:val="24"/>
                <w:szCs w:val="24"/>
                <w:lang w:eastAsia="en-US"/>
              </w:rPr>
            </w:pPr>
            <w:r>
              <w:rPr>
                <w:rFonts w:ascii="Arial" w:hAnsi="Arial" w:cs="Arial"/>
                <w:szCs w:val="24"/>
              </w:rPr>
              <w:t>1.3</w:t>
            </w:r>
          </w:p>
        </w:tc>
        <w:tc>
          <w:tcPr>
            <w:tcW w:w="2628" w:type="dxa"/>
            <w:tcBorders>
              <w:top w:val="single" w:sz="4" w:space="0" w:color="auto"/>
              <w:left w:val="single" w:sz="4" w:space="0" w:color="auto"/>
              <w:bottom w:val="single" w:sz="4" w:space="0" w:color="auto"/>
              <w:right w:val="single" w:sz="4" w:space="0" w:color="auto"/>
            </w:tcBorders>
            <w:vAlign w:val="center"/>
            <w:hideMark/>
          </w:tcPr>
          <w:p w14:paraId="2487F379"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Неучтенные расходы</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942B1F"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 xml:space="preserve">тыс. </w:t>
            </w:r>
            <w:proofErr w:type="spellStart"/>
            <w:r>
              <w:rPr>
                <w:rFonts w:ascii="Arial" w:hAnsi="Arial" w:cs="Arial"/>
                <w:szCs w:val="24"/>
              </w:rPr>
              <w:t>куб.м</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14:paraId="654706A5"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0,02</w:t>
            </w:r>
          </w:p>
        </w:tc>
        <w:tc>
          <w:tcPr>
            <w:tcW w:w="1448" w:type="dxa"/>
            <w:tcBorders>
              <w:top w:val="single" w:sz="4" w:space="0" w:color="auto"/>
              <w:left w:val="single" w:sz="4" w:space="0" w:color="auto"/>
              <w:bottom w:val="single" w:sz="4" w:space="0" w:color="auto"/>
              <w:right w:val="single" w:sz="4" w:space="0" w:color="auto"/>
            </w:tcBorders>
            <w:vAlign w:val="center"/>
            <w:hideMark/>
          </w:tcPr>
          <w:p w14:paraId="70D6E598"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0,03</w:t>
            </w:r>
          </w:p>
        </w:tc>
        <w:tc>
          <w:tcPr>
            <w:tcW w:w="1252" w:type="dxa"/>
            <w:tcBorders>
              <w:top w:val="single" w:sz="4" w:space="0" w:color="auto"/>
              <w:left w:val="single" w:sz="4" w:space="0" w:color="auto"/>
              <w:bottom w:val="single" w:sz="4" w:space="0" w:color="auto"/>
              <w:right w:val="single" w:sz="4" w:space="0" w:color="auto"/>
            </w:tcBorders>
            <w:vAlign w:val="center"/>
            <w:hideMark/>
          </w:tcPr>
          <w:p w14:paraId="7F32E982"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0,03</w:t>
            </w:r>
          </w:p>
        </w:tc>
        <w:tc>
          <w:tcPr>
            <w:tcW w:w="2428" w:type="dxa"/>
            <w:tcBorders>
              <w:top w:val="single" w:sz="4" w:space="0" w:color="auto"/>
              <w:left w:val="single" w:sz="4" w:space="0" w:color="auto"/>
              <w:bottom w:val="single" w:sz="4" w:space="0" w:color="auto"/>
              <w:right w:val="single" w:sz="4" w:space="0" w:color="auto"/>
            </w:tcBorders>
            <w:vAlign w:val="center"/>
            <w:hideMark/>
          </w:tcPr>
          <w:p w14:paraId="5F3512A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0,04</w:t>
            </w:r>
          </w:p>
        </w:tc>
      </w:tr>
    </w:tbl>
    <w:p w14:paraId="64F4FD3A" w14:textId="77777777" w:rsidR="008F51A8" w:rsidRDefault="008F51A8" w:rsidP="008F51A8">
      <w:pPr>
        <w:rPr>
          <w:rFonts w:ascii="Arial" w:eastAsia="Times New Roman" w:hAnsi="Arial" w:cs="Arial"/>
          <w:szCs w:val="24"/>
          <w:lang w:eastAsia="en-US"/>
        </w:rPr>
      </w:pPr>
    </w:p>
    <w:p w14:paraId="25A39255" w14:textId="77777777" w:rsidR="008F51A8" w:rsidRDefault="008F51A8" w:rsidP="008F51A8">
      <w:pPr>
        <w:pStyle w:val="20"/>
        <w:numPr>
          <w:ilvl w:val="0"/>
          <w:numId w:val="0"/>
        </w:numPr>
        <w:spacing w:after="200"/>
        <w:ind w:left="852"/>
        <w:rPr>
          <w:rFonts w:ascii="Arial" w:eastAsia="Calibri" w:hAnsi="Arial" w:cs="Arial"/>
          <w:i/>
          <w:sz w:val="24"/>
          <w:szCs w:val="24"/>
        </w:rPr>
      </w:pPr>
      <w:bookmarkStart w:id="53" w:name="_Toc381715498"/>
      <w:bookmarkStart w:id="54" w:name="_Toc380482138"/>
      <w:r>
        <w:rPr>
          <w:rFonts w:ascii="Arial" w:eastAsia="Calibri" w:hAnsi="Arial" w:cs="Arial"/>
          <w:sz w:val="24"/>
          <w:szCs w:val="24"/>
        </w:rPr>
        <w:t>1.3.</w:t>
      </w:r>
      <w:proofErr w:type="gramStart"/>
      <w:r>
        <w:rPr>
          <w:rFonts w:ascii="Arial" w:eastAsia="Calibri" w:hAnsi="Arial" w:cs="Arial"/>
          <w:sz w:val="24"/>
          <w:szCs w:val="24"/>
        </w:rPr>
        <w:t>4.Сведения</w:t>
      </w:r>
      <w:proofErr w:type="gramEnd"/>
      <w:r>
        <w:rPr>
          <w:rFonts w:ascii="Arial" w:eastAsia="Calibri" w:hAnsi="Arial" w:cs="Arial"/>
          <w:sz w:val="24"/>
          <w:szCs w:val="24"/>
        </w:rPr>
        <w:t xml:space="preserve">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50"/>
      <w:bookmarkEnd w:id="51"/>
      <w:bookmarkEnd w:id="52"/>
      <w:bookmarkEnd w:id="53"/>
      <w:bookmarkEnd w:id="54"/>
    </w:p>
    <w:p w14:paraId="0F318ED0" w14:textId="77777777" w:rsidR="008F51A8" w:rsidRDefault="008F51A8" w:rsidP="008F51A8">
      <w:pPr>
        <w:rPr>
          <w:rFonts w:ascii="Arial" w:eastAsia="Times New Roman" w:hAnsi="Arial" w:cs="Arial"/>
          <w:sz w:val="24"/>
          <w:szCs w:val="24"/>
        </w:rPr>
      </w:pPr>
      <w:bookmarkStart w:id="55" w:name="_Toc360699392"/>
      <w:bookmarkStart w:id="56" w:name="_Toc360699778"/>
      <w:bookmarkStart w:id="57" w:name="_Toc360700164"/>
      <w:r>
        <w:rPr>
          <w:rFonts w:ascii="Arial" w:hAnsi="Arial" w:cs="Arial"/>
          <w:szCs w:val="24"/>
        </w:rPr>
        <w:t xml:space="preserve"> </w:t>
      </w:r>
      <w:bookmarkStart w:id="58" w:name="_Toc373745171"/>
      <w:r>
        <w:rPr>
          <w:rFonts w:ascii="Arial" w:hAnsi="Arial" w:cs="Arial"/>
          <w:szCs w:val="24"/>
        </w:rPr>
        <w:t>В настоящее время в Поканаевском сельсовете действуют нормы удельного водопотребления, установленные администрацией Поканаевского сельсовета</w:t>
      </w:r>
      <w:bookmarkEnd w:id="58"/>
      <w:r>
        <w:rPr>
          <w:rFonts w:ascii="Arial" w:hAnsi="Arial" w:cs="Arial"/>
          <w:szCs w:val="24"/>
        </w:rPr>
        <w:t>, и составляют 1,5м³/ месяц на одного человека.</w:t>
      </w:r>
    </w:p>
    <w:p w14:paraId="7B40836C" w14:textId="77777777" w:rsidR="008F51A8" w:rsidRDefault="008F51A8" w:rsidP="008F51A8">
      <w:pPr>
        <w:autoSpaceDN w:val="0"/>
        <w:spacing w:after="0" w:line="240" w:lineRule="auto"/>
        <w:jc w:val="center"/>
        <w:rPr>
          <w:rFonts w:ascii="Arial" w:eastAsia="MS Mincho" w:hAnsi="Arial" w:cs="Arial"/>
          <w:b/>
          <w:szCs w:val="24"/>
        </w:rPr>
      </w:pPr>
    </w:p>
    <w:p w14:paraId="74FEB979" w14:textId="77777777" w:rsidR="008F51A8" w:rsidRDefault="008F51A8" w:rsidP="008F51A8">
      <w:pPr>
        <w:autoSpaceDN w:val="0"/>
        <w:spacing w:after="0" w:line="240" w:lineRule="auto"/>
        <w:jc w:val="center"/>
        <w:rPr>
          <w:rFonts w:ascii="Arial" w:eastAsia="MS Mincho" w:hAnsi="Arial" w:cs="Arial"/>
          <w:b/>
          <w:szCs w:val="24"/>
        </w:rPr>
      </w:pPr>
      <w:r>
        <w:rPr>
          <w:rFonts w:ascii="Arial" w:eastAsia="MS Mincho" w:hAnsi="Arial" w:cs="Arial"/>
          <w:b/>
          <w:szCs w:val="24"/>
        </w:rPr>
        <w:t>Расчёт объёмов водопотребления на прочие нужды населения на 2016 год</w:t>
      </w:r>
    </w:p>
    <w:p w14:paraId="6B1E3EE1" w14:textId="77777777" w:rsidR="008F51A8" w:rsidRDefault="008F51A8" w:rsidP="008F51A8">
      <w:pPr>
        <w:spacing w:after="0" w:line="240" w:lineRule="auto"/>
        <w:jc w:val="center"/>
        <w:rPr>
          <w:rFonts w:ascii="Arial" w:eastAsia="MS Mincho" w:hAnsi="Arial" w:cs="Arial"/>
          <w:szCs w:val="24"/>
        </w:rPr>
      </w:pPr>
      <w:r>
        <w:rPr>
          <w:rFonts w:ascii="Arial" w:eastAsia="MS Mincho" w:hAnsi="Arial" w:cs="Arial"/>
          <w:b/>
          <w:szCs w:val="24"/>
          <w:u w:val="single"/>
        </w:rPr>
        <w:t xml:space="preserve">Поканаевский </w:t>
      </w:r>
      <w:proofErr w:type="gramStart"/>
      <w:r>
        <w:rPr>
          <w:rFonts w:ascii="Arial" w:eastAsia="MS Mincho" w:hAnsi="Arial" w:cs="Arial"/>
          <w:b/>
          <w:szCs w:val="24"/>
          <w:u w:val="single"/>
        </w:rPr>
        <w:t>сельсовет,  Нижнеингашского</w:t>
      </w:r>
      <w:proofErr w:type="gramEnd"/>
      <w:r>
        <w:rPr>
          <w:rFonts w:ascii="Arial" w:eastAsia="MS Mincho" w:hAnsi="Arial" w:cs="Arial"/>
          <w:b/>
          <w:szCs w:val="24"/>
          <w:u w:val="single"/>
        </w:rPr>
        <w:t xml:space="preserve"> района</w:t>
      </w:r>
    </w:p>
    <w:p w14:paraId="025F3B8C" w14:textId="77777777" w:rsidR="008F51A8" w:rsidRDefault="008F51A8" w:rsidP="008F51A8">
      <w:pPr>
        <w:spacing w:after="0" w:line="360" w:lineRule="auto"/>
        <w:ind w:left="8506"/>
        <w:jc w:val="right"/>
        <w:rPr>
          <w:rFonts w:ascii="Arial" w:eastAsia="Times New Roman" w:hAnsi="Arial" w:cs="Arial"/>
          <w:szCs w:val="24"/>
          <w:lang w:eastAsia="en-US"/>
        </w:rPr>
      </w:pPr>
      <w:r>
        <w:rPr>
          <w:rFonts w:ascii="Arial" w:eastAsia="MS Mincho" w:hAnsi="Arial" w:cs="Arial"/>
          <w:szCs w:val="24"/>
        </w:rPr>
        <w:t xml:space="preserve">                                                                              </w:t>
      </w:r>
      <w:r>
        <w:rPr>
          <w:rFonts w:ascii="Arial" w:hAnsi="Arial" w:cs="Arial"/>
          <w:szCs w:val="24"/>
        </w:rPr>
        <w:t>Таблица 1.7</w:t>
      </w:r>
    </w:p>
    <w:p w14:paraId="1A7C1C70" w14:textId="77777777" w:rsidR="008F51A8" w:rsidRDefault="008F51A8" w:rsidP="008F51A8">
      <w:pPr>
        <w:spacing w:after="0" w:line="240" w:lineRule="auto"/>
        <w:jc w:val="center"/>
        <w:rPr>
          <w:rFonts w:ascii="Arial" w:eastAsia="MS Mincho" w:hAnsi="Arial" w:cs="Arial"/>
          <w:szCs w:val="24"/>
        </w:rPr>
      </w:pPr>
      <w:r>
        <w:rPr>
          <w:rFonts w:ascii="Arial" w:eastAsia="MS Mincho" w:hAnsi="Arial" w:cs="Arial"/>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3"/>
        <w:gridCol w:w="3759"/>
        <w:gridCol w:w="5168"/>
        <w:gridCol w:w="4947"/>
      </w:tblGrid>
      <w:tr w:rsidR="008F51A8" w14:paraId="041CBFEB" w14:textId="77777777" w:rsidTr="008F51A8">
        <w:trPr>
          <w:trHeight w:val="255"/>
          <w:jc w:val="center"/>
        </w:trPr>
        <w:tc>
          <w:tcPr>
            <w:tcW w:w="353"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65BBF78"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 п/п</w:t>
            </w:r>
          </w:p>
        </w:tc>
        <w:tc>
          <w:tcPr>
            <w:tcW w:w="1259"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8CD33B7"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Населенный пункт</w:t>
            </w:r>
          </w:p>
        </w:tc>
        <w:tc>
          <w:tcPr>
            <w:tcW w:w="3388" w:type="pct"/>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345B424"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Подача питьевой воды</w:t>
            </w:r>
          </w:p>
        </w:tc>
      </w:tr>
      <w:tr w:rsidR="008F51A8" w14:paraId="0CD4815C" w14:textId="77777777" w:rsidTr="008F51A8">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FB50FE" w14:textId="77777777" w:rsidR="008F51A8" w:rsidRDefault="008F51A8">
            <w:pPr>
              <w:spacing w:after="0" w:line="240" w:lineRule="auto"/>
              <w:rPr>
                <w:rFonts w:ascii="Arial" w:eastAsia="Times New Roman" w:hAnsi="Arial" w:cs="Arial"/>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F0A13" w14:textId="77777777" w:rsidR="008F51A8" w:rsidRDefault="008F51A8">
            <w:pPr>
              <w:spacing w:after="0" w:line="240" w:lineRule="auto"/>
              <w:rPr>
                <w:rFonts w:ascii="Arial" w:eastAsia="Times New Roman" w:hAnsi="Arial" w:cs="Arial"/>
                <w:b/>
                <w:sz w:val="24"/>
                <w:szCs w:val="24"/>
                <w:lang w:eastAsia="en-US"/>
              </w:rPr>
            </w:pPr>
          </w:p>
        </w:tc>
        <w:tc>
          <w:tcPr>
            <w:tcW w:w="173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21240AA" w14:textId="77777777" w:rsidR="008F51A8" w:rsidRDefault="008F51A8">
            <w:pPr>
              <w:spacing w:after="0" w:line="240" w:lineRule="auto"/>
              <w:jc w:val="center"/>
              <w:rPr>
                <w:rFonts w:ascii="Arial" w:eastAsia="Times New Roman" w:hAnsi="Arial" w:cs="Arial"/>
                <w:b/>
                <w:color w:val="000000"/>
                <w:sz w:val="24"/>
                <w:szCs w:val="24"/>
                <w:lang w:eastAsia="en-US"/>
              </w:rPr>
            </w:pPr>
            <w:r>
              <w:rPr>
                <w:rFonts w:ascii="Arial" w:hAnsi="Arial" w:cs="Arial"/>
                <w:b/>
                <w:color w:val="000000"/>
                <w:szCs w:val="24"/>
              </w:rPr>
              <w:t xml:space="preserve">в сутки максимального водопотребления, </w:t>
            </w:r>
            <w:proofErr w:type="spellStart"/>
            <w:r>
              <w:rPr>
                <w:rFonts w:ascii="Arial" w:hAnsi="Arial" w:cs="Arial"/>
                <w:b/>
                <w:color w:val="000000"/>
                <w:szCs w:val="24"/>
              </w:rPr>
              <w:t>куб.м</w:t>
            </w:r>
            <w:proofErr w:type="spellEnd"/>
            <w:r>
              <w:rPr>
                <w:rFonts w:ascii="Arial" w:hAnsi="Arial" w:cs="Arial"/>
                <w:b/>
                <w:color w:val="000000"/>
                <w:szCs w:val="24"/>
              </w:rPr>
              <w:t>/</w:t>
            </w:r>
            <w:proofErr w:type="spellStart"/>
            <w:r>
              <w:rPr>
                <w:rFonts w:ascii="Arial" w:hAnsi="Arial" w:cs="Arial"/>
                <w:b/>
                <w:color w:val="000000"/>
                <w:szCs w:val="24"/>
              </w:rPr>
              <w:t>сут</w:t>
            </w:r>
            <w:proofErr w:type="spellEnd"/>
          </w:p>
        </w:tc>
        <w:tc>
          <w:tcPr>
            <w:tcW w:w="16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147715A" w14:textId="77777777" w:rsidR="008F51A8" w:rsidRDefault="008F51A8">
            <w:pPr>
              <w:spacing w:after="0" w:line="240" w:lineRule="auto"/>
              <w:jc w:val="center"/>
              <w:rPr>
                <w:rFonts w:ascii="Arial" w:eastAsia="Times New Roman" w:hAnsi="Arial" w:cs="Arial"/>
                <w:b/>
                <w:color w:val="000000"/>
                <w:sz w:val="24"/>
                <w:szCs w:val="24"/>
                <w:lang w:eastAsia="en-US"/>
              </w:rPr>
            </w:pPr>
            <w:r>
              <w:rPr>
                <w:rFonts w:ascii="Arial" w:hAnsi="Arial" w:cs="Arial"/>
                <w:b/>
                <w:color w:val="000000"/>
                <w:szCs w:val="24"/>
              </w:rPr>
              <w:t xml:space="preserve">годовая, </w:t>
            </w:r>
            <w:proofErr w:type="spellStart"/>
            <w:r>
              <w:rPr>
                <w:rFonts w:ascii="Arial" w:hAnsi="Arial" w:cs="Arial"/>
                <w:b/>
                <w:color w:val="000000"/>
                <w:szCs w:val="24"/>
              </w:rPr>
              <w:t>тыс.куб.м</w:t>
            </w:r>
            <w:proofErr w:type="spellEnd"/>
            <w:r>
              <w:rPr>
                <w:rFonts w:ascii="Arial" w:hAnsi="Arial" w:cs="Arial"/>
                <w:b/>
                <w:color w:val="000000"/>
                <w:szCs w:val="24"/>
              </w:rPr>
              <w:t>/год</w:t>
            </w:r>
          </w:p>
        </w:tc>
      </w:tr>
      <w:tr w:rsidR="008F51A8" w14:paraId="362EBB9A" w14:textId="77777777" w:rsidTr="008F51A8">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F735CF8"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1</w:t>
            </w:r>
          </w:p>
        </w:tc>
        <w:tc>
          <w:tcPr>
            <w:tcW w:w="1259"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7C278ED"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2</w:t>
            </w:r>
          </w:p>
        </w:tc>
        <w:tc>
          <w:tcPr>
            <w:tcW w:w="173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AA5E5FB"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3</w:t>
            </w:r>
          </w:p>
        </w:tc>
        <w:tc>
          <w:tcPr>
            <w:tcW w:w="16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9748567"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4</w:t>
            </w:r>
          </w:p>
        </w:tc>
      </w:tr>
      <w:tr w:rsidR="008F51A8" w14:paraId="34678979" w14:textId="77777777" w:rsidTr="008F51A8">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9DFCE19"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1</w:t>
            </w:r>
          </w:p>
        </w:tc>
        <w:tc>
          <w:tcPr>
            <w:tcW w:w="1259"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9F2760A" w14:textId="77777777" w:rsidR="008F51A8" w:rsidRDefault="008F51A8">
            <w:pPr>
              <w:pStyle w:val="aff1"/>
              <w:widowControl w:val="0"/>
              <w:tabs>
                <w:tab w:val="left" w:pos="8820"/>
              </w:tabs>
              <w:spacing w:after="0"/>
              <w:ind w:left="0"/>
              <w:rPr>
                <w:rFonts w:eastAsia="Times New Roman" w:cs="Arial"/>
                <w:color w:val="auto"/>
                <w:sz w:val="24"/>
                <w:szCs w:val="24"/>
              </w:rPr>
            </w:pPr>
            <w:r>
              <w:rPr>
                <w:rFonts w:eastAsia="Times New Roman" w:cs="Arial"/>
                <w:color w:val="auto"/>
                <w:sz w:val="24"/>
                <w:szCs w:val="24"/>
              </w:rPr>
              <w:t>Водопотребление, всего</w:t>
            </w:r>
          </w:p>
        </w:tc>
        <w:tc>
          <w:tcPr>
            <w:tcW w:w="173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5A7391F"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тыс. куб. м / год</w:t>
            </w:r>
          </w:p>
        </w:tc>
        <w:tc>
          <w:tcPr>
            <w:tcW w:w="16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B472BC9"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11,808</w:t>
            </w:r>
          </w:p>
        </w:tc>
      </w:tr>
      <w:tr w:rsidR="008F51A8" w14:paraId="3F1165F0" w14:textId="77777777" w:rsidTr="008F51A8">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311BD6E"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1.1</w:t>
            </w:r>
          </w:p>
        </w:tc>
        <w:tc>
          <w:tcPr>
            <w:tcW w:w="1259"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A9CC999" w14:textId="77777777" w:rsidR="008F51A8" w:rsidRDefault="008F51A8">
            <w:pPr>
              <w:pStyle w:val="aff1"/>
              <w:widowControl w:val="0"/>
              <w:tabs>
                <w:tab w:val="left" w:pos="8820"/>
              </w:tabs>
              <w:spacing w:after="0"/>
              <w:ind w:left="0"/>
              <w:rPr>
                <w:rFonts w:eastAsia="Times New Roman" w:cs="Arial"/>
                <w:color w:val="auto"/>
                <w:sz w:val="24"/>
                <w:szCs w:val="24"/>
              </w:rPr>
            </w:pPr>
            <w:r>
              <w:rPr>
                <w:rFonts w:eastAsia="Times New Roman" w:cs="Arial"/>
                <w:color w:val="auto"/>
                <w:sz w:val="24"/>
                <w:szCs w:val="24"/>
              </w:rPr>
              <w:t>в том числе на хозяйственно-питьевые нужды</w:t>
            </w:r>
          </w:p>
        </w:tc>
        <w:tc>
          <w:tcPr>
            <w:tcW w:w="173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BEEEBF8"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тыс. куб. м / год</w:t>
            </w:r>
          </w:p>
        </w:tc>
        <w:tc>
          <w:tcPr>
            <w:tcW w:w="16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7DF5D77"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9,608</w:t>
            </w:r>
          </w:p>
        </w:tc>
      </w:tr>
      <w:tr w:rsidR="008F51A8" w14:paraId="524BD60D" w14:textId="77777777" w:rsidTr="008F51A8">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9807B83"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1.2</w:t>
            </w:r>
          </w:p>
        </w:tc>
        <w:tc>
          <w:tcPr>
            <w:tcW w:w="1259"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10F0377" w14:textId="77777777" w:rsidR="008F51A8" w:rsidRDefault="008F51A8">
            <w:pPr>
              <w:pStyle w:val="aff1"/>
              <w:widowControl w:val="0"/>
              <w:tabs>
                <w:tab w:val="left" w:pos="8820"/>
              </w:tabs>
              <w:spacing w:after="0"/>
              <w:ind w:left="0"/>
              <w:rPr>
                <w:rFonts w:eastAsia="Times New Roman" w:cs="Arial"/>
                <w:color w:val="auto"/>
                <w:sz w:val="24"/>
                <w:szCs w:val="24"/>
              </w:rPr>
            </w:pPr>
            <w:r>
              <w:rPr>
                <w:rFonts w:eastAsia="Times New Roman" w:cs="Arial"/>
                <w:color w:val="auto"/>
                <w:sz w:val="24"/>
                <w:szCs w:val="24"/>
              </w:rPr>
              <w:t>на производственные нужды</w:t>
            </w:r>
          </w:p>
        </w:tc>
        <w:tc>
          <w:tcPr>
            <w:tcW w:w="173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804D2E1"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тыс. куб. м / год</w:t>
            </w:r>
          </w:p>
        </w:tc>
        <w:tc>
          <w:tcPr>
            <w:tcW w:w="16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C1AFC40" w14:textId="77777777" w:rsidR="008F51A8" w:rsidRDefault="008F51A8">
            <w:pPr>
              <w:pStyle w:val="aff1"/>
              <w:widowControl w:val="0"/>
              <w:tabs>
                <w:tab w:val="left" w:pos="8820"/>
              </w:tabs>
              <w:spacing w:after="0"/>
              <w:ind w:left="0"/>
              <w:jc w:val="center"/>
              <w:rPr>
                <w:rFonts w:eastAsia="Times New Roman" w:cs="Arial"/>
                <w:color w:val="auto"/>
                <w:sz w:val="24"/>
                <w:szCs w:val="24"/>
              </w:rPr>
            </w:pPr>
            <w:r>
              <w:rPr>
                <w:rFonts w:eastAsia="Times New Roman" w:cs="Arial"/>
                <w:color w:val="auto"/>
                <w:sz w:val="24"/>
                <w:szCs w:val="24"/>
              </w:rPr>
              <w:t>2,2</w:t>
            </w:r>
          </w:p>
        </w:tc>
      </w:tr>
    </w:tbl>
    <w:p w14:paraId="425F9068" w14:textId="77777777" w:rsidR="008F51A8" w:rsidRDefault="008F51A8" w:rsidP="008F51A8">
      <w:pPr>
        <w:spacing w:after="0" w:line="240" w:lineRule="auto"/>
        <w:jc w:val="center"/>
        <w:rPr>
          <w:rFonts w:ascii="Arial" w:eastAsia="Times New Roman" w:hAnsi="Arial" w:cs="Arial"/>
          <w:b/>
          <w:szCs w:val="24"/>
          <w:lang w:eastAsia="en-US"/>
        </w:rPr>
      </w:pPr>
    </w:p>
    <w:p w14:paraId="6733BDE5" w14:textId="77777777" w:rsidR="008F51A8" w:rsidRDefault="008F51A8" w:rsidP="008F51A8">
      <w:pPr>
        <w:pStyle w:val="20"/>
        <w:numPr>
          <w:ilvl w:val="0"/>
          <w:numId w:val="0"/>
        </w:numPr>
        <w:tabs>
          <w:tab w:val="left" w:pos="851"/>
        </w:tabs>
        <w:spacing w:after="200"/>
        <w:ind w:left="1356"/>
        <w:rPr>
          <w:rFonts w:ascii="Arial" w:eastAsia="Calibri" w:hAnsi="Arial" w:cs="Arial"/>
          <w:sz w:val="24"/>
          <w:szCs w:val="24"/>
        </w:rPr>
      </w:pPr>
    </w:p>
    <w:p w14:paraId="4708EB68" w14:textId="77777777" w:rsidR="008F51A8" w:rsidRDefault="008F51A8" w:rsidP="008F51A8">
      <w:pPr>
        <w:pStyle w:val="20"/>
        <w:numPr>
          <w:ilvl w:val="0"/>
          <w:numId w:val="0"/>
        </w:numPr>
        <w:tabs>
          <w:tab w:val="left" w:pos="851"/>
        </w:tabs>
        <w:spacing w:after="200"/>
        <w:ind w:left="852"/>
        <w:rPr>
          <w:rFonts w:ascii="Arial" w:eastAsia="Calibri" w:hAnsi="Arial" w:cs="Arial"/>
          <w:sz w:val="24"/>
          <w:szCs w:val="24"/>
        </w:rPr>
      </w:pPr>
      <w:r>
        <w:rPr>
          <w:rFonts w:ascii="Arial" w:eastAsia="Calibri" w:hAnsi="Arial" w:cs="Arial"/>
          <w:sz w:val="24"/>
          <w:szCs w:val="24"/>
        </w:rPr>
        <w:t xml:space="preserve">1.3.5. </w:t>
      </w:r>
      <w:bookmarkStart w:id="59" w:name="_Toc381715499"/>
      <w:bookmarkStart w:id="60" w:name="_Toc380482139"/>
      <w:bookmarkStart w:id="61" w:name="_Toc360700165"/>
      <w:bookmarkStart w:id="62" w:name="_Toc360699779"/>
      <w:bookmarkStart w:id="63" w:name="_Toc360699393"/>
      <w:bookmarkEnd w:id="55"/>
      <w:bookmarkEnd w:id="56"/>
      <w:bookmarkEnd w:id="57"/>
      <w:r>
        <w:rPr>
          <w:rFonts w:ascii="Arial" w:eastAsia="Calibri" w:hAnsi="Arial" w:cs="Arial"/>
          <w:sz w:val="24"/>
          <w:szCs w:val="24"/>
        </w:rPr>
        <w:t>Описание существующей системы коммерческого учета воды и планов по установке приборов учета</w:t>
      </w:r>
      <w:bookmarkEnd w:id="59"/>
      <w:bookmarkEnd w:id="60"/>
      <w:bookmarkEnd w:id="61"/>
      <w:bookmarkEnd w:id="62"/>
      <w:bookmarkEnd w:id="63"/>
    </w:p>
    <w:p w14:paraId="3C3BE03B" w14:textId="77777777" w:rsidR="008F51A8" w:rsidRDefault="008F51A8" w:rsidP="008F51A8">
      <w:pPr>
        <w:spacing w:line="360" w:lineRule="auto"/>
        <w:rPr>
          <w:rFonts w:ascii="Arial" w:eastAsia="Times New Roman" w:hAnsi="Arial" w:cs="Arial"/>
          <w:sz w:val="24"/>
          <w:szCs w:val="24"/>
        </w:rPr>
      </w:pPr>
      <w:r>
        <w:rPr>
          <w:rFonts w:ascii="Arial" w:hAnsi="Arial" w:cs="Arial"/>
          <w:szCs w:val="24"/>
        </w:rPr>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разработана долгосрочная целевая программа «Энергосбережение и повышение энергетической эффективности». Программой предусмотрены организационные мероприятия, обеспечивающие создание условий для повышения энергетической эффективности экономики области, в числе которых оснащение жилых домов в жилищном фонде области приборами учета воды, в том числе многоквартирных домов коллективными общедомовыми приборами учета воды.</w:t>
      </w:r>
    </w:p>
    <w:p w14:paraId="6015FD0A" w14:textId="77777777" w:rsidR="008F51A8" w:rsidRDefault="008F51A8" w:rsidP="008F51A8">
      <w:pPr>
        <w:spacing w:line="360" w:lineRule="auto"/>
        <w:rPr>
          <w:rFonts w:ascii="Arial" w:hAnsi="Arial" w:cs="Arial"/>
          <w:szCs w:val="24"/>
          <w:lang w:eastAsia="en-US"/>
        </w:rPr>
      </w:pPr>
      <w:r>
        <w:rPr>
          <w:rFonts w:ascii="Arial" w:hAnsi="Arial" w:cs="Arial"/>
          <w:szCs w:val="24"/>
        </w:rPr>
        <w:t>Индивидуальными приборами учёта холодной воды многоквартирные и жилые дома не оснащены.</w:t>
      </w:r>
    </w:p>
    <w:p w14:paraId="46995F05" w14:textId="77777777" w:rsidR="008F51A8" w:rsidRDefault="008F51A8" w:rsidP="008F51A8">
      <w:pPr>
        <w:spacing w:after="0" w:line="360" w:lineRule="auto"/>
        <w:rPr>
          <w:rFonts w:ascii="Arial" w:hAnsi="Arial" w:cs="Arial"/>
          <w:szCs w:val="24"/>
        </w:rPr>
      </w:pPr>
      <w:r>
        <w:rPr>
          <w:rFonts w:ascii="Arial" w:hAnsi="Arial" w:cs="Arial"/>
          <w:szCs w:val="24"/>
        </w:rPr>
        <w:t xml:space="preserve">В настоящее время в системе водоснабжения счётчики холодной воды в системах водоснабжения отсутствуют. </w:t>
      </w:r>
    </w:p>
    <w:p w14:paraId="04DF1C5C" w14:textId="77777777" w:rsidR="008F51A8" w:rsidRDefault="008F51A8" w:rsidP="008F51A8">
      <w:pPr>
        <w:rPr>
          <w:rFonts w:ascii="Arial" w:hAnsi="Arial" w:cs="Arial"/>
          <w:szCs w:val="24"/>
        </w:rPr>
      </w:pPr>
    </w:p>
    <w:p w14:paraId="7E4FAB38" w14:textId="77777777" w:rsidR="008F51A8" w:rsidRDefault="008F51A8" w:rsidP="008F51A8">
      <w:pPr>
        <w:pStyle w:val="13"/>
        <w:ind w:firstLine="709"/>
        <w:jc w:val="both"/>
        <w:rPr>
          <w:rFonts w:ascii="Arial" w:hAnsi="Arial" w:cs="Arial"/>
          <w:sz w:val="24"/>
          <w:szCs w:val="24"/>
        </w:rPr>
      </w:pPr>
    </w:p>
    <w:p w14:paraId="51686D37" w14:textId="77777777" w:rsidR="008F51A8" w:rsidRDefault="008F51A8" w:rsidP="008F51A8">
      <w:pPr>
        <w:pStyle w:val="20"/>
        <w:numPr>
          <w:ilvl w:val="0"/>
          <w:numId w:val="0"/>
        </w:numPr>
        <w:spacing w:before="0" w:line="360" w:lineRule="auto"/>
        <w:ind w:left="852"/>
        <w:rPr>
          <w:rFonts w:ascii="Arial" w:eastAsia="Calibri" w:hAnsi="Arial" w:cs="Arial"/>
          <w:sz w:val="24"/>
          <w:szCs w:val="24"/>
        </w:rPr>
      </w:pPr>
      <w:bookmarkStart w:id="64" w:name="_Toc381715501"/>
      <w:bookmarkStart w:id="65" w:name="_Toc380482141"/>
      <w:r>
        <w:rPr>
          <w:rFonts w:ascii="Arial" w:eastAsia="Calibri" w:hAnsi="Arial" w:cs="Arial"/>
          <w:sz w:val="24"/>
          <w:szCs w:val="24"/>
        </w:rPr>
        <w:t>1.3.6.Прогнозный баланс потребления воды на срок не менее 10 лет с учетом сценария развития Поканаевского сельсовета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64"/>
      <w:bookmarkEnd w:id="65"/>
    </w:p>
    <w:p w14:paraId="2E32CA26" w14:textId="77777777" w:rsidR="008F51A8" w:rsidRDefault="008F51A8" w:rsidP="008F51A8">
      <w:pPr>
        <w:rPr>
          <w:rFonts w:ascii="Arial" w:eastAsia="Times New Roman" w:hAnsi="Arial" w:cs="Arial"/>
          <w:sz w:val="24"/>
          <w:szCs w:val="24"/>
        </w:rPr>
      </w:pPr>
    </w:p>
    <w:p w14:paraId="6D81CE3F" w14:textId="77777777" w:rsidR="008F51A8" w:rsidRDefault="008F51A8" w:rsidP="008F51A8">
      <w:pPr>
        <w:pStyle w:val="aff"/>
        <w:spacing w:before="0" w:after="0" w:line="360" w:lineRule="auto"/>
        <w:rPr>
          <w:rFonts w:ascii="Arial" w:hAnsi="Arial" w:cs="Arial"/>
        </w:rPr>
      </w:pPr>
      <w:bookmarkStart w:id="66" w:name="_Toc381715502"/>
      <w:bookmarkStart w:id="67" w:name="_Toc380482142"/>
      <w:r>
        <w:rPr>
          <w:rFonts w:ascii="Arial" w:hAnsi="Arial" w:cs="Arial"/>
        </w:rPr>
        <w:t>Развитие систем водоснабжения и водоотведения на период до 2032 года учитывает увеличение размера застраиваемой территории и улучшение качества жизни населения.</w:t>
      </w:r>
    </w:p>
    <w:p w14:paraId="27D23ACD" w14:textId="77777777" w:rsidR="008F51A8" w:rsidRDefault="008F51A8" w:rsidP="008F51A8">
      <w:pPr>
        <w:pStyle w:val="aff"/>
        <w:spacing w:before="0" w:after="0" w:line="360" w:lineRule="auto"/>
        <w:rPr>
          <w:rFonts w:ascii="Arial" w:hAnsi="Arial" w:cs="Arial"/>
        </w:rPr>
      </w:pPr>
      <w:r>
        <w:rPr>
          <w:rFonts w:ascii="Arial" w:hAnsi="Arial" w:cs="Arial"/>
        </w:rPr>
        <w:t xml:space="preserve">В населенных Поканаевского сельсовета на 1 очередь предусматривается: реконструкция водонапорных башен и резервуаров чистой воды, включающих в себя противопожарный, аварийный и регулировочный запасы. А также строительство очистных сооружений питьевой воды с обеспечением зон санитарной охраны. </w:t>
      </w:r>
    </w:p>
    <w:p w14:paraId="4726A450" w14:textId="77777777" w:rsidR="008F51A8" w:rsidRDefault="008F51A8" w:rsidP="008F51A8">
      <w:pPr>
        <w:pStyle w:val="aff"/>
        <w:spacing w:before="0" w:after="0" w:line="360" w:lineRule="auto"/>
        <w:rPr>
          <w:rFonts w:ascii="Arial" w:hAnsi="Arial" w:cs="Arial"/>
        </w:rPr>
      </w:pPr>
      <w:proofErr w:type="gramStart"/>
      <w:r>
        <w:rPr>
          <w:rFonts w:ascii="Arial" w:hAnsi="Arial" w:cs="Arial"/>
        </w:rPr>
        <w:lastRenderedPageBreak/>
        <w:t>При  проведении</w:t>
      </w:r>
      <w:proofErr w:type="gramEnd"/>
      <w:r>
        <w:rPr>
          <w:rFonts w:ascii="Arial" w:hAnsi="Arial" w:cs="Arial"/>
        </w:rPr>
        <w:t xml:space="preserve">  реконструкции  водозаборного  сооружения  в  помещениях  скважин, оборудованных насосами, предусматривается монтаж установок водоподготовки и ультрафиолетового обеззараживания, а также приборов учёта воды. </w:t>
      </w:r>
    </w:p>
    <w:p w14:paraId="307A62BC" w14:textId="77777777" w:rsidR="008F51A8" w:rsidRDefault="008F51A8" w:rsidP="008F51A8">
      <w:pPr>
        <w:pStyle w:val="aff"/>
        <w:spacing w:before="0" w:after="0" w:line="360" w:lineRule="auto"/>
        <w:rPr>
          <w:rFonts w:ascii="Arial" w:hAnsi="Arial" w:cs="Arial"/>
        </w:rPr>
      </w:pPr>
      <w:r>
        <w:rPr>
          <w:rFonts w:ascii="Arial" w:hAnsi="Arial" w:cs="Arial"/>
        </w:rPr>
        <w:t xml:space="preserve">Данные о численности населения Поканаевского сельсовета </w:t>
      </w:r>
      <w:proofErr w:type="gramStart"/>
      <w:r>
        <w:rPr>
          <w:rFonts w:ascii="Arial" w:hAnsi="Arial" w:cs="Arial"/>
        </w:rPr>
        <w:t>приведены  в</w:t>
      </w:r>
      <w:proofErr w:type="gramEnd"/>
      <w:r>
        <w:rPr>
          <w:rFonts w:ascii="Arial" w:hAnsi="Arial" w:cs="Arial"/>
        </w:rPr>
        <w:t xml:space="preserve"> табл.1.8.</w:t>
      </w:r>
    </w:p>
    <w:p w14:paraId="622A9FAF" w14:textId="77777777" w:rsidR="008F51A8" w:rsidRDefault="008F51A8" w:rsidP="008F51A8">
      <w:pPr>
        <w:pStyle w:val="aff"/>
        <w:shd w:val="clear" w:color="auto" w:fill="FFFFFF"/>
        <w:spacing w:before="0" w:after="0" w:line="360" w:lineRule="auto"/>
        <w:jc w:val="right"/>
        <w:rPr>
          <w:rFonts w:ascii="Arial" w:hAnsi="Arial" w:cs="Arial"/>
        </w:rPr>
      </w:pPr>
    </w:p>
    <w:p w14:paraId="183CF12A" w14:textId="77777777" w:rsidR="008F51A8" w:rsidRDefault="008F51A8" w:rsidP="008F51A8">
      <w:pPr>
        <w:pStyle w:val="aff"/>
        <w:shd w:val="clear" w:color="auto" w:fill="FFFFFF"/>
        <w:spacing w:before="0" w:after="0" w:line="360" w:lineRule="auto"/>
        <w:jc w:val="right"/>
        <w:rPr>
          <w:rFonts w:ascii="Arial" w:hAnsi="Arial" w:cs="Arial"/>
        </w:rPr>
      </w:pPr>
    </w:p>
    <w:p w14:paraId="74FCA402" w14:textId="77777777" w:rsidR="008F51A8" w:rsidRDefault="008F51A8" w:rsidP="008F51A8">
      <w:pPr>
        <w:pStyle w:val="aff"/>
        <w:shd w:val="clear" w:color="auto" w:fill="FFFFFF"/>
        <w:spacing w:before="0" w:after="0" w:line="360" w:lineRule="auto"/>
        <w:jc w:val="right"/>
        <w:rPr>
          <w:rFonts w:ascii="Arial" w:hAnsi="Arial" w:cs="Arial"/>
        </w:rPr>
      </w:pPr>
    </w:p>
    <w:p w14:paraId="1B2CD312" w14:textId="77777777" w:rsidR="008F51A8" w:rsidRDefault="008F51A8" w:rsidP="008F51A8">
      <w:pPr>
        <w:pStyle w:val="aff"/>
        <w:shd w:val="clear" w:color="auto" w:fill="FFFFFF"/>
        <w:spacing w:before="0" w:after="0" w:line="360" w:lineRule="auto"/>
        <w:jc w:val="right"/>
        <w:rPr>
          <w:rFonts w:ascii="Arial" w:hAnsi="Arial" w:cs="Arial"/>
        </w:rPr>
      </w:pPr>
    </w:p>
    <w:p w14:paraId="21AA1436" w14:textId="77777777" w:rsidR="008F51A8" w:rsidRDefault="008F51A8" w:rsidP="008F51A8">
      <w:pPr>
        <w:pStyle w:val="aff"/>
        <w:shd w:val="clear" w:color="auto" w:fill="FFFFFF"/>
        <w:spacing w:before="0" w:after="0" w:line="360" w:lineRule="auto"/>
        <w:jc w:val="right"/>
        <w:rPr>
          <w:rFonts w:ascii="Arial" w:hAnsi="Arial" w:cs="Arial"/>
          <w:b/>
          <w:bCs/>
        </w:rPr>
      </w:pPr>
      <w:r>
        <w:rPr>
          <w:rFonts w:ascii="Arial" w:hAnsi="Arial" w:cs="Arial"/>
        </w:rPr>
        <w:t>Таблица 1.8</w:t>
      </w:r>
    </w:p>
    <w:tbl>
      <w:tblPr>
        <w:tblW w:w="10050" w:type="dxa"/>
        <w:tblInd w:w="93" w:type="dxa"/>
        <w:tblLayout w:type="fixed"/>
        <w:tblLook w:val="04A0" w:firstRow="1" w:lastRow="0" w:firstColumn="1" w:lastColumn="0" w:noHBand="0" w:noVBand="1"/>
      </w:tblPr>
      <w:tblGrid>
        <w:gridCol w:w="961"/>
        <w:gridCol w:w="2456"/>
        <w:gridCol w:w="1654"/>
        <w:gridCol w:w="1292"/>
        <w:gridCol w:w="992"/>
        <w:gridCol w:w="1419"/>
        <w:gridCol w:w="1276"/>
      </w:tblGrid>
      <w:tr w:rsidR="008F51A8" w14:paraId="06364E64" w14:textId="77777777" w:rsidTr="008F51A8">
        <w:trPr>
          <w:trHeight w:val="276"/>
        </w:trPr>
        <w:tc>
          <w:tcPr>
            <w:tcW w:w="962" w:type="dxa"/>
            <w:vMerge w:val="restart"/>
            <w:tcBorders>
              <w:top w:val="single" w:sz="4" w:space="0" w:color="auto"/>
              <w:left w:val="single" w:sz="4" w:space="0" w:color="auto"/>
              <w:bottom w:val="single" w:sz="4" w:space="0" w:color="auto"/>
              <w:right w:val="single" w:sz="4" w:space="0" w:color="auto"/>
            </w:tcBorders>
            <w:vAlign w:val="center"/>
            <w:hideMark/>
          </w:tcPr>
          <w:p w14:paraId="14D617B6" w14:textId="77777777" w:rsidR="008F51A8" w:rsidRDefault="008F51A8">
            <w:pPr>
              <w:shd w:val="clear" w:color="auto" w:fill="FFFFFF"/>
              <w:spacing w:after="0" w:line="240" w:lineRule="auto"/>
              <w:jc w:val="center"/>
              <w:rPr>
                <w:rFonts w:ascii="Arial" w:eastAsia="Times New Roman" w:hAnsi="Arial" w:cs="Arial"/>
                <w:b/>
                <w:bCs/>
                <w:sz w:val="24"/>
                <w:szCs w:val="24"/>
                <w:lang w:eastAsia="en-US"/>
              </w:rPr>
            </w:pPr>
            <w:r>
              <w:rPr>
                <w:rFonts w:ascii="Arial" w:hAnsi="Arial" w:cs="Arial"/>
                <w:b/>
                <w:bCs/>
                <w:szCs w:val="24"/>
              </w:rPr>
              <w:t>№ п/п</w:t>
            </w:r>
          </w:p>
        </w:tc>
        <w:tc>
          <w:tcPr>
            <w:tcW w:w="2455" w:type="dxa"/>
            <w:vMerge w:val="restart"/>
            <w:tcBorders>
              <w:top w:val="single" w:sz="4" w:space="0" w:color="auto"/>
              <w:left w:val="single" w:sz="4" w:space="0" w:color="auto"/>
              <w:bottom w:val="single" w:sz="4" w:space="0" w:color="000000"/>
              <w:right w:val="single" w:sz="4" w:space="0" w:color="auto"/>
            </w:tcBorders>
            <w:vAlign w:val="center"/>
            <w:hideMark/>
          </w:tcPr>
          <w:p w14:paraId="74586E84" w14:textId="77777777" w:rsidR="008F51A8" w:rsidRDefault="008F51A8">
            <w:pPr>
              <w:shd w:val="clear" w:color="auto" w:fill="FFFFFF"/>
              <w:spacing w:after="0" w:line="240" w:lineRule="auto"/>
              <w:jc w:val="center"/>
              <w:rPr>
                <w:rFonts w:ascii="Arial" w:eastAsia="Times New Roman" w:hAnsi="Arial" w:cs="Arial"/>
                <w:b/>
                <w:bCs/>
                <w:sz w:val="24"/>
                <w:szCs w:val="24"/>
                <w:lang w:eastAsia="en-US"/>
              </w:rPr>
            </w:pPr>
            <w:r>
              <w:rPr>
                <w:rFonts w:ascii="Arial" w:hAnsi="Arial" w:cs="Arial"/>
                <w:b/>
                <w:bCs/>
                <w:szCs w:val="24"/>
              </w:rPr>
              <w:t>Перечень населенных пунктов</w:t>
            </w:r>
          </w:p>
        </w:tc>
        <w:tc>
          <w:tcPr>
            <w:tcW w:w="6629" w:type="dxa"/>
            <w:gridSpan w:val="5"/>
            <w:tcBorders>
              <w:top w:val="single" w:sz="4" w:space="0" w:color="auto"/>
              <w:left w:val="nil"/>
              <w:bottom w:val="single" w:sz="4" w:space="0" w:color="auto"/>
              <w:right w:val="single" w:sz="4" w:space="0" w:color="000000"/>
            </w:tcBorders>
            <w:vAlign w:val="center"/>
            <w:hideMark/>
          </w:tcPr>
          <w:p w14:paraId="7F94B024" w14:textId="77777777" w:rsidR="008F51A8" w:rsidRDefault="008F51A8">
            <w:pPr>
              <w:shd w:val="clear" w:color="auto" w:fill="FFFFFF"/>
              <w:spacing w:after="0" w:line="240" w:lineRule="auto"/>
              <w:jc w:val="center"/>
              <w:rPr>
                <w:rFonts w:ascii="Arial" w:eastAsia="Times New Roman" w:hAnsi="Arial" w:cs="Arial"/>
                <w:b/>
                <w:bCs/>
                <w:sz w:val="24"/>
                <w:szCs w:val="24"/>
                <w:lang w:eastAsia="en-US"/>
              </w:rPr>
            </w:pPr>
            <w:r>
              <w:rPr>
                <w:rFonts w:ascii="Arial" w:hAnsi="Arial" w:cs="Arial"/>
                <w:b/>
                <w:bCs/>
                <w:szCs w:val="24"/>
              </w:rPr>
              <w:t> Численность населения, чел.</w:t>
            </w:r>
          </w:p>
        </w:tc>
      </w:tr>
      <w:tr w:rsidR="008F51A8" w14:paraId="2E5DB161" w14:textId="77777777" w:rsidTr="008F51A8">
        <w:trPr>
          <w:trHeight w:val="747"/>
        </w:trPr>
        <w:tc>
          <w:tcPr>
            <w:tcW w:w="962" w:type="dxa"/>
            <w:vMerge/>
            <w:tcBorders>
              <w:top w:val="single" w:sz="4" w:space="0" w:color="auto"/>
              <w:left w:val="single" w:sz="4" w:space="0" w:color="auto"/>
              <w:bottom w:val="single" w:sz="4" w:space="0" w:color="auto"/>
              <w:right w:val="single" w:sz="4" w:space="0" w:color="auto"/>
            </w:tcBorders>
            <w:vAlign w:val="center"/>
            <w:hideMark/>
          </w:tcPr>
          <w:p w14:paraId="6C6A08CC" w14:textId="77777777" w:rsidR="008F51A8" w:rsidRDefault="008F51A8">
            <w:pPr>
              <w:spacing w:after="0" w:line="240" w:lineRule="auto"/>
              <w:rPr>
                <w:rFonts w:ascii="Arial" w:eastAsia="Times New Roman" w:hAnsi="Arial" w:cs="Arial"/>
                <w:b/>
                <w:bCs/>
                <w:sz w:val="24"/>
                <w:szCs w:val="24"/>
                <w:lang w:eastAsia="en-US"/>
              </w:rPr>
            </w:pPr>
          </w:p>
        </w:tc>
        <w:tc>
          <w:tcPr>
            <w:tcW w:w="2455" w:type="dxa"/>
            <w:vMerge/>
            <w:tcBorders>
              <w:top w:val="single" w:sz="4" w:space="0" w:color="auto"/>
              <w:left w:val="single" w:sz="4" w:space="0" w:color="auto"/>
              <w:bottom w:val="single" w:sz="4" w:space="0" w:color="000000"/>
              <w:right w:val="single" w:sz="4" w:space="0" w:color="auto"/>
            </w:tcBorders>
            <w:vAlign w:val="center"/>
            <w:hideMark/>
          </w:tcPr>
          <w:p w14:paraId="3AE07C56" w14:textId="77777777" w:rsidR="008F51A8" w:rsidRDefault="008F51A8">
            <w:pPr>
              <w:spacing w:after="0" w:line="240" w:lineRule="auto"/>
              <w:rPr>
                <w:rFonts w:ascii="Arial" w:eastAsia="Times New Roman" w:hAnsi="Arial" w:cs="Arial"/>
                <w:b/>
                <w:bCs/>
                <w:sz w:val="24"/>
                <w:szCs w:val="24"/>
                <w:lang w:eastAsia="en-US"/>
              </w:rPr>
            </w:pPr>
          </w:p>
        </w:tc>
        <w:tc>
          <w:tcPr>
            <w:tcW w:w="1653" w:type="dxa"/>
            <w:vMerge w:val="restart"/>
            <w:tcBorders>
              <w:top w:val="nil"/>
              <w:left w:val="single" w:sz="4" w:space="0" w:color="auto"/>
              <w:bottom w:val="single" w:sz="4" w:space="0" w:color="000000"/>
              <w:right w:val="single" w:sz="4" w:space="0" w:color="auto"/>
            </w:tcBorders>
            <w:vAlign w:val="center"/>
            <w:hideMark/>
          </w:tcPr>
          <w:p w14:paraId="510EBD64" w14:textId="77777777" w:rsidR="008F51A8" w:rsidRDefault="008F51A8">
            <w:pPr>
              <w:shd w:val="clear" w:color="auto" w:fill="FFFFFF"/>
              <w:spacing w:after="0" w:line="240" w:lineRule="auto"/>
              <w:jc w:val="center"/>
              <w:rPr>
                <w:rFonts w:ascii="Arial" w:eastAsia="Times New Roman" w:hAnsi="Arial" w:cs="Arial"/>
                <w:b/>
                <w:bCs/>
                <w:sz w:val="24"/>
                <w:szCs w:val="24"/>
                <w:lang w:eastAsia="en-US"/>
              </w:rPr>
            </w:pPr>
            <w:r>
              <w:rPr>
                <w:rFonts w:ascii="Arial" w:hAnsi="Arial" w:cs="Arial"/>
                <w:b/>
                <w:bCs/>
                <w:szCs w:val="24"/>
              </w:rPr>
              <w:t>Современное состояние, 2016 г</w:t>
            </w:r>
          </w:p>
        </w:tc>
        <w:tc>
          <w:tcPr>
            <w:tcW w:w="2283" w:type="dxa"/>
            <w:gridSpan w:val="2"/>
            <w:tcBorders>
              <w:top w:val="single" w:sz="4" w:space="0" w:color="auto"/>
              <w:left w:val="nil"/>
              <w:bottom w:val="single" w:sz="4" w:space="0" w:color="auto"/>
              <w:right w:val="single" w:sz="4" w:space="0" w:color="auto"/>
            </w:tcBorders>
            <w:vAlign w:val="center"/>
            <w:hideMark/>
          </w:tcPr>
          <w:p w14:paraId="3D84907A" w14:textId="77777777" w:rsidR="008F51A8" w:rsidRDefault="008F51A8">
            <w:pPr>
              <w:shd w:val="clear" w:color="auto" w:fill="FFFFFF"/>
              <w:spacing w:after="0" w:line="240" w:lineRule="auto"/>
              <w:jc w:val="center"/>
              <w:rPr>
                <w:rFonts w:ascii="Arial" w:eastAsia="Times New Roman" w:hAnsi="Arial" w:cs="Arial"/>
                <w:b/>
                <w:bCs/>
                <w:sz w:val="24"/>
                <w:szCs w:val="24"/>
                <w:lang w:eastAsia="en-US"/>
              </w:rPr>
            </w:pPr>
            <w:r>
              <w:rPr>
                <w:rFonts w:ascii="Arial" w:hAnsi="Arial" w:cs="Arial"/>
                <w:b/>
                <w:bCs/>
                <w:szCs w:val="24"/>
                <w:lang w:val="en-US"/>
              </w:rPr>
              <w:t xml:space="preserve">I </w:t>
            </w:r>
            <w:r>
              <w:rPr>
                <w:rFonts w:ascii="Arial" w:hAnsi="Arial" w:cs="Arial"/>
                <w:b/>
                <w:bCs/>
                <w:szCs w:val="24"/>
              </w:rPr>
              <w:t>очередь, 2021г</w:t>
            </w:r>
          </w:p>
        </w:tc>
        <w:tc>
          <w:tcPr>
            <w:tcW w:w="2693" w:type="dxa"/>
            <w:gridSpan w:val="2"/>
            <w:tcBorders>
              <w:top w:val="single" w:sz="4" w:space="0" w:color="auto"/>
              <w:left w:val="nil"/>
              <w:bottom w:val="single" w:sz="4" w:space="0" w:color="auto"/>
              <w:right w:val="single" w:sz="4" w:space="0" w:color="auto"/>
            </w:tcBorders>
            <w:vAlign w:val="center"/>
            <w:hideMark/>
          </w:tcPr>
          <w:p w14:paraId="21A7686C" w14:textId="77777777" w:rsidR="008F51A8" w:rsidRDefault="008F51A8">
            <w:pPr>
              <w:shd w:val="clear" w:color="auto" w:fill="FFFFFF"/>
              <w:spacing w:after="0" w:line="240" w:lineRule="auto"/>
              <w:jc w:val="center"/>
              <w:rPr>
                <w:rFonts w:ascii="Arial" w:eastAsia="Times New Roman" w:hAnsi="Arial" w:cs="Arial"/>
                <w:b/>
                <w:bCs/>
                <w:sz w:val="24"/>
                <w:szCs w:val="24"/>
                <w:lang w:eastAsia="en-US"/>
              </w:rPr>
            </w:pPr>
            <w:r>
              <w:rPr>
                <w:rFonts w:ascii="Arial" w:hAnsi="Arial" w:cs="Arial"/>
                <w:b/>
                <w:bCs/>
                <w:szCs w:val="24"/>
              </w:rPr>
              <w:t>Расчётный срок, 2032г</w:t>
            </w:r>
          </w:p>
        </w:tc>
      </w:tr>
      <w:tr w:rsidR="008F51A8" w14:paraId="679BA383" w14:textId="77777777" w:rsidTr="008F51A8">
        <w:trPr>
          <w:trHeight w:val="193"/>
        </w:trPr>
        <w:tc>
          <w:tcPr>
            <w:tcW w:w="962" w:type="dxa"/>
            <w:vMerge/>
            <w:tcBorders>
              <w:top w:val="single" w:sz="4" w:space="0" w:color="auto"/>
              <w:left w:val="single" w:sz="4" w:space="0" w:color="auto"/>
              <w:bottom w:val="single" w:sz="4" w:space="0" w:color="auto"/>
              <w:right w:val="single" w:sz="4" w:space="0" w:color="auto"/>
            </w:tcBorders>
            <w:vAlign w:val="center"/>
            <w:hideMark/>
          </w:tcPr>
          <w:p w14:paraId="5B6AAE47" w14:textId="77777777" w:rsidR="008F51A8" w:rsidRDefault="008F51A8">
            <w:pPr>
              <w:spacing w:after="0" w:line="240" w:lineRule="auto"/>
              <w:rPr>
                <w:rFonts w:ascii="Arial" w:eastAsia="Times New Roman" w:hAnsi="Arial" w:cs="Arial"/>
                <w:b/>
                <w:bCs/>
                <w:sz w:val="24"/>
                <w:szCs w:val="24"/>
                <w:lang w:eastAsia="en-US"/>
              </w:rPr>
            </w:pPr>
          </w:p>
        </w:tc>
        <w:tc>
          <w:tcPr>
            <w:tcW w:w="2455" w:type="dxa"/>
            <w:vMerge/>
            <w:tcBorders>
              <w:top w:val="single" w:sz="4" w:space="0" w:color="auto"/>
              <w:left w:val="single" w:sz="4" w:space="0" w:color="auto"/>
              <w:bottom w:val="single" w:sz="4" w:space="0" w:color="000000"/>
              <w:right w:val="single" w:sz="4" w:space="0" w:color="auto"/>
            </w:tcBorders>
            <w:vAlign w:val="center"/>
            <w:hideMark/>
          </w:tcPr>
          <w:p w14:paraId="26ACC40B" w14:textId="77777777" w:rsidR="008F51A8" w:rsidRDefault="008F51A8">
            <w:pPr>
              <w:spacing w:after="0" w:line="240" w:lineRule="auto"/>
              <w:rPr>
                <w:rFonts w:ascii="Arial" w:eastAsia="Times New Roman" w:hAnsi="Arial" w:cs="Arial"/>
                <w:b/>
                <w:bCs/>
                <w:sz w:val="24"/>
                <w:szCs w:val="24"/>
                <w:lang w:eastAsia="en-US"/>
              </w:rPr>
            </w:pPr>
          </w:p>
        </w:tc>
        <w:tc>
          <w:tcPr>
            <w:tcW w:w="6629" w:type="dxa"/>
            <w:vMerge/>
            <w:tcBorders>
              <w:top w:val="nil"/>
              <w:left w:val="single" w:sz="4" w:space="0" w:color="auto"/>
              <w:bottom w:val="single" w:sz="4" w:space="0" w:color="000000"/>
              <w:right w:val="single" w:sz="4" w:space="0" w:color="auto"/>
            </w:tcBorders>
            <w:vAlign w:val="center"/>
            <w:hideMark/>
          </w:tcPr>
          <w:p w14:paraId="4CE9A333" w14:textId="77777777" w:rsidR="008F51A8" w:rsidRDefault="008F51A8">
            <w:pPr>
              <w:spacing w:after="0" w:line="240" w:lineRule="auto"/>
              <w:rPr>
                <w:rFonts w:ascii="Arial" w:eastAsia="Times New Roman" w:hAnsi="Arial" w:cs="Arial"/>
                <w:b/>
                <w:bCs/>
                <w:sz w:val="24"/>
                <w:szCs w:val="24"/>
                <w:lang w:eastAsia="en-US"/>
              </w:rPr>
            </w:pPr>
          </w:p>
        </w:tc>
        <w:tc>
          <w:tcPr>
            <w:tcW w:w="1291" w:type="dxa"/>
            <w:tcBorders>
              <w:top w:val="nil"/>
              <w:left w:val="nil"/>
              <w:bottom w:val="single" w:sz="4" w:space="0" w:color="auto"/>
              <w:right w:val="single" w:sz="4" w:space="0" w:color="auto"/>
            </w:tcBorders>
            <w:vAlign w:val="center"/>
            <w:hideMark/>
          </w:tcPr>
          <w:p w14:paraId="3A26C720" w14:textId="77777777" w:rsidR="008F51A8" w:rsidRDefault="008F51A8">
            <w:pPr>
              <w:shd w:val="clear" w:color="auto" w:fill="FFFFFF"/>
              <w:spacing w:after="0" w:line="240" w:lineRule="auto"/>
              <w:jc w:val="center"/>
              <w:rPr>
                <w:rFonts w:ascii="Arial" w:eastAsia="Times New Roman" w:hAnsi="Arial" w:cs="Arial"/>
                <w:b/>
                <w:bCs/>
                <w:sz w:val="24"/>
                <w:szCs w:val="24"/>
                <w:lang w:eastAsia="en-US"/>
              </w:rPr>
            </w:pPr>
            <w:r>
              <w:rPr>
                <w:rFonts w:ascii="Arial" w:hAnsi="Arial" w:cs="Arial"/>
                <w:b/>
                <w:bCs/>
                <w:szCs w:val="24"/>
              </w:rPr>
              <w:t>Прирост</w:t>
            </w:r>
          </w:p>
          <w:p w14:paraId="7CB1EA2B" w14:textId="77777777" w:rsidR="008F51A8" w:rsidRDefault="008F51A8">
            <w:pPr>
              <w:shd w:val="clear" w:color="auto" w:fill="FFFFFF"/>
              <w:spacing w:after="0" w:line="240" w:lineRule="auto"/>
              <w:jc w:val="center"/>
              <w:rPr>
                <w:rFonts w:ascii="Arial" w:eastAsia="Times New Roman" w:hAnsi="Arial" w:cs="Arial"/>
                <w:b/>
                <w:bCs/>
                <w:sz w:val="24"/>
                <w:szCs w:val="24"/>
                <w:lang w:eastAsia="en-US"/>
              </w:rPr>
            </w:pPr>
            <w:r>
              <w:rPr>
                <w:rFonts w:ascii="Arial" w:hAnsi="Arial" w:cs="Arial"/>
                <w:b/>
                <w:bCs/>
                <w:szCs w:val="24"/>
              </w:rPr>
              <w:t>%</w:t>
            </w:r>
          </w:p>
        </w:tc>
        <w:tc>
          <w:tcPr>
            <w:tcW w:w="992" w:type="dxa"/>
            <w:tcBorders>
              <w:top w:val="nil"/>
              <w:left w:val="nil"/>
              <w:bottom w:val="single" w:sz="4" w:space="0" w:color="auto"/>
              <w:right w:val="single" w:sz="4" w:space="0" w:color="auto"/>
            </w:tcBorders>
            <w:vAlign w:val="center"/>
            <w:hideMark/>
          </w:tcPr>
          <w:p w14:paraId="507161C4" w14:textId="77777777" w:rsidR="008F51A8" w:rsidRDefault="008F51A8">
            <w:pPr>
              <w:shd w:val="clear" w:color="auto" w:fill="FFFFFF"/>
              <w:spacing w:after="0" w:line="240" w:lineRule="auto"/>
              <w:jc w:val="center"/>
              <w:rPr>
                <w:rFonts w:ascii="Arial" w:eastAsia="Times New Roman" w:hAnsi="Arial" w:cs="Arial"/>
                <w:b/>
                <w:bCs/>
                <w:sz w:val="24"/>
                <w:szCs w:val="24"/>
                <w:lang w:eastAsia="en-US"/>
              </w:rPr>
            </w:pPr>
            <w:r>
              <w:rPr>
                <w:rFonts w:ascii="Arial" w:hAnsi="Arial" w:cs="Arial"/>
                <w:b/>
                <w:bCs/>
                <w:szCs w:val="24"/>
              </w:rPr>
              <w:t>Итого</w:t>
            </w:r>
          </w:p>
        </w:tc>
        <w:tc>
          <w:tcPr>
            <w:tcW w:w="1418" w:type="dxa"/>
            <w:tcBorders>
              <w:top w:val="nil"/>
              <w:left w:val="nil"/>
              <w:bottom w:val="single" w:sz="4" w:space="0" w:color="auto"/>
              <w:right w:val="single" w:sz="4" w:space="0" w:color="auto"/>
            </w:tcBorders>
            <w:vAlign w:val="bottom"/>
            <w:hideMark/>
          </w:tcPr>
          <w:p w14:paraId="28C076A5" w14:textId="77777777" w:rsidR="008F51A8" w:rsidRDefault="008F51A8">
            <w:pPr>
              <w:shd w:val="clear" w:color="auto" w:fill="FFFFFF"/>
              <w:spacing w:after="0" w:line="240" w:lineRule="auto"/>
              <w:jc w:val="center"/>
              <w:rPr>
                <w:rFonts w:ascii="Arial" w:eastAsia="Times New Roman" w:hAnsi="Arial" w:cs="Arial"/>
                <w:b/>
                <w:bCs/>
                <w:sz w:val="24"/>
                <w:szCs w:val="24"/>
                <w:lang w:eastAsia="en-US"/>
              </w:rPr>
            </w:pPr>
            <w:r>
              <w:rPr>
                <w:rFonts w:ascii="Arial" w:hAnsi="Arial" w:cs="Arial"/>
                <w:b/>
                <w:bCs/>
                <w:szCs w:val="24"/>
              </w:rPr>
              <w:t>Прирост</w:t>
            </w:r>
          </w:p>
          <w:p w14:paraId="7A9454A1" w14:textId="77777777" w:rsidR="008F51A8" w:rsidRDefault="008F51A8">
            <w:pPr>
              <w:shd w:val="clear" w:color="auto" w:fill="FFFFFF"/>
              <w:spacing w:after="0" w:line="240" w:lineRule="auto"/>
              <w:jc w:val="center"/>
              <w:rPr>
                <w:rFonts w:ascii="Arial" w:eastAsia="Times New Roman" w:hAnsi="Arial" w:cs="Arial"/>
                <w:b/>
                <w:bCs/>
                <w:sz w:val="24"/>
                <w:szCs w:val="24"/>
                <w:lang w:eastAsia="en-US"/>
              </w:rPr>
            </w:pPr>
            <w:r>
              <w:rPr>
                <w:rFonts w:ascii="Arial" w:hAnsi="Arial" w:cs="Arial"/>
                <w:b/>
                <w:bCs/>
                <w:szCs w:val="24"/>
              </w:rPr>
              <w:t>%</w:t>
            </w:r>
          </w:p>
        </w:tc>
        <w:tc>
          <w:tcPr>
            <w:tcW w:w="1275" w:type="dxa"/>
            <w:tcBorders>
              <w:top w:val="nil"/>
              <w:left w:val="nil"/>
              <w:bottom w:val="single" w:sz="4" w:space="0" w:color="auto"/>
              <w:right w:val="single" w:sz="4" w:space="0" w:color="auto"/>
            </w:tcBorders>
            <w:vAlign w:val="bottom"/>
            <w:hideMark/>
          </w:tcPr>
          <w:p w14:paraId="277FA9A3" w14:textId="77777777" w:rsidR="008F51A8" w:rsidRDefault="008F51A8">
            <w:pPr>
              <w:shd w:val="clear" w:color="auto" w:fill="FFFFFF"/>
              <w:spacing w:after="0" w:line="360" w:lineRule="auto"/>
              <w:rPr>
                <w:rFonts w:ascii="Arial" w:eastAsia="Times New Roman" w:hAnsi="Arial" w:cs="Arial"/>
                <w:b/>
                <w:bCs/>
                <w:sz w:val="24"/>
                <w:szCs w:val="24"/>
                <w:lang w:eastAsia="en-US"/>
              </w:rPr>
            </w:pPr>
            <w:r>
              <w:rPr>
                <w:rFonts w:ascii="Arial" w:hAnsi="Arial" w:cs="Arial"/>
                <w:b/>
                <w:bCs/>
                <w:szCs w:val="24"/>
              </w:rPr>
              <w:t xml:space="preserve">   Итого</w:t>
            </w:r>
          </w:p>
        </w:tc>
      </w:tr>
      <w:tr w:rsidR="008F51A8" w14:paraId="1CE9C47C" w14:textId="77777777" w:rsidTr="008F51A8">
        <w:trPr>
          <w:trHeight w:val="276"/>
        </w:trPr>
        <w:tc>
          <w:tcPr>
            <w:tcW w:w="962" w:type="dxa"/>
            <w:tcBorders>
              <w:top w:val="nil"/>
              <w:left w:val="single" w:sz="4" w:space="0" w:color="auto"/>
              <w:bottom w:val="single" w:sz="4" w:space="0" w:color="auto"/>
              <w:right w:val="single" w:sz="4" w:space="0" w:color="auto"/>
            </w:tcBorders>
            <w:noWrap/>
            <w:vAlign w:val="center"/>
            <w:hideMark/>
          </w:tcPr>
          <w:p w14:paraId="58DCB580"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1</w:t>
            </w:r>
          </w:p>
        </w:tc>
        <w:tc>
          <w:tcPr>
            <w:tcW w:w="2455" w:type="dxa"/>
            <w:tcBorders>
              <w:top w:val="nil"/>
              <w:left w:val="nil"/>
              <w:bottom w:val="single" w:sz="4" w:space="0" w:color="auto"/>
              <w:right w:val="single" w:sz="4" w:space="0" w:color="auto"/>
            </w:tcBorders>
            <w:noWrap/>
            <w:vAlign w:val="bottom"/>
            <w:hideMark/>
          </w:tcPr>
          <w:p w14:paraId="262BD255" w14:textId="77777777" w:rsidR="008F51A8" w:rsidRDefault="008F51A8">
            <w:pPr>
              <w:shd w:val="clear" w:color="auto" w:fill="FFFFFF"/>
              <w:spacing w:after="0" w:line="240" w:lineRule="auto"/>
              <w:ind w:left="-62"/>
              <w:jc w:val="center"/>
              <w:rPr>
                <w:rFonts w:ascii="Arial" w:eastAsia="Times New Roman" w:hAnsi="Arial" w:cs="Arial"/>
                <w:sz w:val="24"/>
                <w:szCs w:val="24"/>
                <w:lang w:eastAsia="en-US"/>
              </w:rPr>
            </w:pPr>
            <w:r>
              <w:rPr>
                <w:rFonts w:ascii="Arial" w:hAnsi="Arial" w:cs="Arial"/>
                <w:szCs w:val="24"/>
              </w:rPr>
              <w:t>п. Поканаевка</w:t>
            </w:r>
          </w:p>
        </w:tc>
        <w:tc>
          <w:tcPr>
            <w:tcW w:w="1653" w:type="dxa"/>
            <w:tcBorders>
              <w:top w:val="nil"/>
              <w:left w:val="nil"/>
              <w:bottom w:val="single" w:sz="4" w:space="0" w:color="auto"/>
              <w:right w:val="single" w:sz="4" w:space="0" w:color="auto"/>
            </w:tcBorders>
            <w:noWrap/>
            <w:vAlign w:val="bottom"/>
            <w:hideMark/>
          </w:tcPr>
          <w:p w14:paraId="7A30D0C1"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0,402</w:t>
            </w:r>
          </w:p>
        </w:tc>
        <w:tc>
          <w:tcPr>
            <w:tcW w:w="1291" w:type="dxa"/>
            <w:tcBorders>
              <w:top w:val="nil"/>
              <w:left w:val="nil"/>
              <w:bottom w:val="single" w:sz="4" w:space="0" w:color="auto"/>
              <w:right w:val="single" w:sz="4" w:space="0" w:color="auto"/>
            </w:tcBorders>
            <w:noWrap/>
            <w:vAlign w:val="bottom"/>
            <w:hideMark/>
          </w:tcPr>
          <w:p w14:paraId="3DC58010"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7</w:t>
            </w:r>
          </w:p>
        </w:tc>
        <w:tc>
          <w:tcPr>
            <w:tcW w:w="992" w:type="dxa"/>
            <w:tcBorders>
              <w:top w:val="nil"/>
              <w:left w:val="nil"/>
              <w:bottom w:val="single" w:sz="4" w:space="0" w:color="auto"/>
              <w:right w:val="single" w:sz="4" w:space="0" w:color="auto"/>
            </w:tcBorders>
            <w:vAlign w:val="bottom"/>
            <w:hideMark/>
          </w:tcPr>
          <w:p w14:paraId="5CCEBAB4"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0,430</w:t>
            </w:r>
          </w:p>
        </w:tc>
        <w:tc>
          <w:tcPr>
            <w:tcW w:w="1418" w:type="dxa"/>
            <w:tcBorders>
              <w:top w:val="nil"/>
              <w:left w:val="nil"/>
              <w:bottom w:val="single" w:sz="4" w:space="0" w:color="auto"/>
              <w:right w:val="single" w:sz="4" w:space="0" w:color="auto"/>
            </w:tcBorders>
            <w:noWrap/>
            <w:vAlign w:val="bottom"/>
            <w:hideMark/>
          </w:tcPr>
          <w:p w14:paraId="01DD83E1"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7</w:t>
            </w:r>
          </w:p>
        </w:tc>
        <w:tc>
          <w:tcPr>
            <w:tcW w:w="1275" w:type="dxa"/>
            <w:tcBorders>
              <w:top w:val="nil"/>
              <w:left w:val="nil"/>
              <w:bottom w:val="single" w:sz="4" w:space="0" w:color="auto"/>
              <w:right w:val="single" w:sz="4" w:space="0" w:color="auto"/>
            </w:tcBorders>
            <w:vAlign w:val="bottom"/>
            <w:hideMark/>
          </w:tcPr>
          <w:p w14:paraId="2A190536"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0,460</w:t>
            </w:r>
          </w:p>
        </w:tc>
      </w:tr>
      <w:tr w:rsidR="008F51A8" w14:paraId="34666417" w14:textId="77777777" w:rsidTr="008F51A8">
        <w:trPr>
          <w:trHeight w:val="276"/>
        </w:trPr>
        <w:tc>
          <w:tcPr>
            <w:tcW w:w="962" w:type="dxa"/>
            <w:tcBorders>
              <w:top w:val="nil"/>
              <w:left w:val="single" w:sz="4" w:space="0" w:color="auto"/>
              <w:bottom w:val="single" w:sz="4" w:space="0" w:color="auto"/>
              <w:right w:val="single" w:sz="4" w:space="0" w:color="auto"/>
            </w:tcBorders>
            <w:noWrap/>
            <w:vAlign w:val="center"/>
            <w:hideMark/>
          </w:tcPr>
          <w:p w14:paraId="4F2387B0"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2</w:t>
            </w:r>
          </w:p>
        </w:tc>
        <w:tc>
          <w:tcPr>
            <w:tcW w:w="2455" w:type="dxa"/>
            <w:tcBorders>
              <w:top w:val="nil"/>
              <w:left w:val="nil"/>
              <w:bottom w:val="single" w:sz="4" w:space="0" w:color="auto"/>
              <w:right w:val="single" w:sz="4" w:space="0" w:color="auto"/>
            </w:tcBorders>
            <w:noWrap/>
            <w:vAlign w:val="bottom"/>
            <w:hideMark/>
          </w:tcPr>
          <w:p w14:paraId="21193F16" w14:textId="77777777" w:rsidR="008F51A8" w:rsidRDefault="008F51A8">
            <w:pPr>
              <w:shd w:val="clear" w:color="auto" w:fill="FFFFFF"/>
              <w:spacing w:after="0" w:line="240" w:lineRule="auto"/>
              <w:ind w:left="-62"/>
              <w:jc w:val="both"/>
              <w:rPr>
                <w:rFonts w:ascii="Arial" w:eastAsia="Times New Roman" w:hAnsi="Arial" w:cs="Arial"/>
                <w:sz w:val="24"/>
                <w:szCs w:val="24"/>
                <w:lang w:eastAsia="en-US"/>
              </w:rPr>
            </w:pPr>
            <w:r>
              <w:rPr>
                <w:rFonts w:ascii="Arial" w:hAnsi="Arial" w:cs="Arial"/>
                <w:szCs w:val="24"/>
              </w:rPr>
              <w:t xml:space="preserve">      п. Кедровый</w:t>
            </w:r>
          </w:p>
        </w:tc>
        <w:tc>
          <w:tcPr>
            <w:tcW w:w="1653" w:type="dxa"/>
            <w:tcBorders>
              <w:top w:val="nil"/>
              <w:left w:val="nil"/>
              <w:bottom w:val="single" w:sz="4" w:space="0" w:color="auto"/>
              <w:right w:val="single" w:sz="4" w:space="0" w:color="auto"/>
            </w:tcBorders>
            <w:noWrap/>
            <w:vAlign w:val="bottom"/>
            <w:hideMark/>
          </w:tcPr>
          <w:p w14:paraId="6095E1CB"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0,108</w:t>
            </w:r>
          </w:p>
        </w:tc>
        <w:tc>
          <w:tcPr>
            <w:tcW w:w="1291" w:type="dxa"/>
            <w:tcBorders>
              <w:top w:val="nil"/>
              <w:left w:val="nil"/>
              <w:bottom w:val="single" w:sz="4" w:space="0" w:color="auto"/>
              <w:right w:val="single" w:sz="4" w:space="0" w:color="auto"/>
            </w:tcBorders>
            <w:noWrap/>
            <w:vAlign w:val="bottom"/>
            <w:hideMark/>
          </w:tcPr>
          <w:p w14:paraId="7104086D"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7</w:t>
            </w:r>
          </w:p>
        </w:tc>
        <w:tc>
          <w:tcPr>
            <w:tcW w:w="992" w:type="dxa"/>
            <w:tcBorders>
              <w:top w:val="nil"/>
              <w:left w:val="nil"/>
              <w:bottom w:val="single" w:sz="4" w:space="0" w:color="auto"/>
              <w:right w:val="single" w:sz="4" w:space="0" w:color="auto"/>
            </w:tcBorders>
            <w:vAlign w:val="bottom"/>
            <w:hideMark/>
          </w:tcPr>
          <w:p w14:paraId="42C43C14"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0,116</w:t>
            </w:r>
          </w:p>
        </w:tc>
        <w:tc>
          <w:tcPr>
            <w:tcW w:w="1418" w:type="dxa"/>
            <w:tcBorders>
              <w:top w:val="nil"/>
              <w:left w:val="nil"/>
              <w:bottom w:val="single" w:sz="4" w:space="0" w:color="auto"/>
              <w:right w:val="single" w:sz="4" w:space="0" w:color="auto"/>
            </w:tcBorders>
            <w:noWrap/>
            <w:vAlign w:val="bottom"/>
            <w:hideMark/>
          </w:tcPr>
          <w:p w14:paraId="7D41961E"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7</w:t>
            </w:r>
          </w:p>
        </w:tc>
        <w:tc>
          <w:tcPr>
            <w:tcW w:w="1275" w:type="dxa"/>
            <w:tcBorders>
              <w:top w:val="nil"/>
              <w:left w:val="nil"/>
              <w:bottom w:val="single" w:sz="4" w:space="0" w:color="auto"/>
              <w:right w:val="single" w:sz="4" w:space="0" w:color="auto"/>
            </w:tcBorders>
            <w:vAlign w:val="bottom"/>
            <w:hideMark/>
          </w:tcPr>
          <w:p w14:paraId="5828E858" w14:textId="77777777" w:rsidR="008F51A8" w:rsidRDefault="008F51A8">
            <w:pPr>
              <w:shd w:val="clear" w:color="auto" w:fill="FFFFFF"/>
              <w:spacing w:after="0" w:line="240" w:lineRule="auto"/>
              <w:jc w:val="center"/>
              <w:rPr>
                <w:rFonts w:ascii="Arial" w:eastAsia="Times New Roman" w:hAnsi="Arial" w:cs="Arial"/>
                <w:sz w:val="24"/>
                <w:szCs w:val="24"/>
                <w:lang w:eastAsia="en-US"/>
              </w:rPr>
            </w:pPr>
            <w:r>
              <w:rPr>
                <w:rFonts w:ascii="Arial" w:hAnsi="Arial" w:cs="Arial"/>
                <w:szCs w:val="24"/>
              </w:rPr>
              <w:t>0,124</w:t>
            </w:r>
          </w:p>
        </w:tc>
      </w:tr>
      <w:tr w:rsidR="008F51A8" w14:paraId="4E79BA0F" w14:textId="77777777" w:rsidTr="008F51A8">
        <w:trPr>
          <w:trHeight w:val="276"/>
        </w:trPr>
        <w:tc>
          <w:tcPr>
            <w:tcW w:w="962" w:type="dxa"/>
            <w:tcBorders>
              <w:top w:val="single" w:sz="4" w:space="0" w:color="auto"/>
              <w:left w:val="single" w:sz="4" w:space="0" w:color="auto"/>
              <w:bottom w:val="single" w:sz="4" w:space="0" w:color="auto"/>
              <w:right w:val="single" w:sz="4" w:space="0" w:color="auto"/>
            </w:tcBorders>
            <w:vAlign w:val="center"/>
            <w:hideMark/>
          </w:tcPr>
          <w:p w14:paraId="571AA451" w14:textId="77777777" w:rsidR="008F51A8" w:rsidRDefault="008F51A8">
            <w:pPr>
              <w:shd w:val="clear" w:color="auto" w:fill="FFFFFF"/>
              <w:spacing w:after="0" w:line="240" w:lineRule="auto"/>
              <w:jc w:val="both"/>
              <w:rPr>
                <w:rFonts w:ascii="Arial" w:eastAsia="Times New Roman" w:hAnsi="Arial" w:cs="Arial"/>
                <w:b/>
                <w:bCs/>
                <w:sz w:val="24"/>
                <w:szCs w:val="24"/>
                <w:lang w:eastAsia="en-US"/>
              </w:rPr>
            </w:pPr>
            <w:r>
              <w:rPr>
                <w:rFonts w:ascii="Arial" w:hAnsi="Arial" w:cs="Arial"/>
                <w:b/>
                <w:bCs/>
                <w:szCs w:val="24"/>
              </w:rPr>
              <w:t> </w:t>
            </w:r>
          </w:p>
        </w:tc>
        <w:tc>
          <w:tcPr>
            <w:tcW w:w="2455" w:type="dxa"/>
            <w:tcBorders>
              <w:top w:val="single" w:sz="4" w:space="0" w:color="auto"/>
              <w:left w:val="single" w:sz="4" w:space="0" w:color="auto"/>
              <w:bottom w:val="single" w:sz="4" w:space="0" w:color="auto"/>
              <w:right w:val="single" w:sz="4" w:space="0" w:color="auto"/>
            </w:tcBorders>
            <w:vAlign w:val="center"/>
            <w:hideMark/>
          </w:tcPr>
          <w:p w14:paraId="341E88B9" w14:textId="77777777" w:rsidR="008F51A8" w:rsidRDefault="008F51A8">
            <w:pPr>
              <w:shd w:val="clear" w:color="auto" w:fill="FFFFFF"/>
              <w:spacing w:after="0" w:line="240" w:lineRule="auto"/>
              <w:jc w:val="both"/>
              <w:rPr>
                <w:rFonts w:ascii="Arial" w:eastAsia="Times New Roman" w:hAnsi="Arial" w:cs="Arial"/>
                <w:b/>
                <w:bCs/>
                <w:sz w:val="24"/>
                <w:szCs w:val="24"/>
                <w:lang w:eastAsia="en-US"/>
              </w:rPr>
            </w:pPr>
            <w:r>
              <w:rPr>
                <w:rFonts w:ascii="Arial" w:hAnsi="Arial" w:cs="Arial"/>
                <w:b/>
                <w:bCs/>
                <w:szCs w:val="24"/>
              </w:rPr>
              <w:t xml:space="preserve">     Итого</w:t>
            </w:r>
          </w:p>
        </w:tc>
        <w:tc>
          <w:tcPr>
            <w:tcW w:w="1653" w:type="dxa"/>
            <w:tcBorders>
              <w:top w:val="single" w:sz="4" w:space="0" w:color="auto"/>
              <w:left w:val="single" w:sz="4" w:space="0" w:color="auto"/>
              <w:bottom w:val="single" w:sz="4" w:space="0" w:color="auto"/>
              <w:right w:val="single" w:sz="4" w:space="0" w:color="auto"/>
            </w:tcBorders>
            <w:vAlign w:val="center"/>
            <w:hideMark/>
          </w:tcPr>
          <w:p w14:paraId="126FFE1F" w14:textId="77777777" w:rsidR="008F51A8" w:rsidRDefault="008F51A8">
            <w:pPr>
              <w:shd w:val="clear" w:color="auto" w:fill="FFFFFF"/>
              <w:spacing w:after="0" w:line="240" w:lineRule="auto"/>
              <w:jc w:val="center"/>
              <w:rPr>
                <w:rFonts w:ascii="Arial" w:eastAsia="Times New Roman" w:hAnsi="Arial" w:cs="Arial"/>
                <w:bCs/>
                <w:sz w:val="24"/>
                <w:szCs w:val="24"/>
                <w:lang w:eastAsia="en-US"/>
              </w:rPr>
            </w:pPr>
            <w:r>
              <w:rPr>
                <w:rFonts w:ascii="Arial" w:hAnsi="Arial" w:cs="Arial"/>
                <w:bCs/>
                <w:szCs w:val="24"/>
              </w:rPr>
              <w:t>0,510</w:t>
            </w:r>
          </w:p>
        </w:tc>
        <w:tc>
          <w:tcPr>
            <w:tcW w:w="1291" w:type="dxa"/>
            <w:tcBorders>
              <w:top w:val="single" w:sz="4" w:space="0" w:color="auto"/>
              <w:left w:val="single" w:sz="4" w:space="0" w:color="auto"/>
              <w:bottom w:val="single" w:sz="4" w:space="0" w:color="auto"/>
              <w:right w:val="single" w:sz="4" w:space="0" w:color="auto"/>
            </w:tcBorders>
            <w:vAlign w:val="center"/>
            <w:hideMark/>
          </w:tcPr>
          <w:p w14:paraId="6D74A7BA" w14:textId="77777777" w:rsidR="008F51A8" w:rsidRDefault="008F51A8">
            <w:pPr>
              <w:shd w:val="clear" w:color="auto" w:fill="FFFFFF"/>
              <w:spacing w:after="0" w:line="240" w:lineRule="auto"/>
              <w:jc w:val="center"/>
              <w:rPr>
                <w:rFonts w:ascii="Arial" w:eastAsia="Times New Roman" w:hAnsi="Arial" w:cs="Arial"/>
                <w:bCs/>
                <w:sz w:val="24"/>
                <w:szCs w:val="24"/>
                <w:lang w:eastAsia="en-US"/>
              </w:rPr>
            </w:pPr>
            <w:r>
              <w:rPr>
                <w:rFonts w:ascii="Arial" w:hAnsi="Arial" w:cs="Arial"/>
                <w:bCs/>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537AD0" w14:textId="77777777" w:rsidR="008F51A8" w:rsidRDefault="008F51A8">
            <w:pPr>
              <w:shd w:val="clear" w:color="auto" w:fill="FFFFFF"/>
              <w:spacing w:after="0" w:line="240" w:lineRule="auto"/>
              <w:jc w:val="center"/>
              <w:rPr>
                <w:rFonts w:ascii="Arial" w:eastAsia="Times New Roman" w:hAnsi="Arial" w:cs="Arial"/>
                <w:bCs/>
                <w:sz w:val="24"/>
                <w:szCs w:val="24"/>
                <w:lang w:eastAsia="en-US"/>
              </w:rPr>
            </w:pPr>
            <w:r>
              <w:rPr>
                <w:rFonts w:ascii="Arial" w:hAnsi="Arial" w:cs="Arial"/>
                <w:bCs/>
                <w:szCs w:val="24"/>
              </w:rPr>
              <w:t>0,546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9B5B4D" w14:textId="77777777" w:rsidR="008F51A8" w:rsidRDefault="008F51A8">
            <w:pPr>
              <w:shd w:val="clear" w:color="auto" w:fill="FFFFFF"/>
              <w:spacing w:after="0" w:line="240" w:lineRule="auto"/>
              <w:jc w:val="center"/>
              <w:rPr>
                <w:rFonts w:ascii="Arial" w:eastAsia="Times New Roman" w:hAnsi="Arial" w:cs="Arial"/>
                <w:bCs/>
                <w:sz w:val="24"/>
                <w:szCs w:val="24"/>
                <w:lang w:eastAsia="en-US"/>
              </w:rPr>
            </w:pPr>
            <w:r>
              <w:rPr>
                <w:rFonts w:ascii="Arial" w:hAnsi="Arial" w:cs="Arial"/>
                <w:bCs/>
                <w:szCs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0A555D" w14:textId="77777777" w:rsidR="008F51A8" w:rsidRDefault="008F51A8">
            <w:pPr>
              <w:shd w:val="clear" w:color="auto" w:fill="FFFFFF"/>
              <w:spacing w:after="0" w:line="240" w:lineRule="auto"/>
              <w:jc w:val="center"/>
              <w:rPr>
                <w:rFonts w:ascii="Arial" w:eastAsia="Times New Roman" w:hAnsi="Arial" w:cs="Arial"/>
                <w:bCs/>
                <w:sz w:val="24"/>
                <w:szCs w:val="24"/>
                <w:lang w:eastAsia="en-US"/>
              </w:rPr>
            </w:pPr>
            <w:r>
              <w:rPr>
                <w:rFonts w:ascii="Arial" w:hAnsi="Arial" w:cs="Arial"/>
                <w:bCs/>
                <w:szCs w:val="24"/>
              </w:rPr>
              <w:t>0,584</w:t>
            </w:r>
          </w:p>
        </w:tc>
      </w:tr>
    </w:tbl>
    <w:p w14:paraId="2EE3B328" w14:textId="77777777" w:rsidR="008F51A8" w:rsidRDefault="008F51A8" w:rsidP="008F51A8">
      <w:pPr>
        <w:pStyle w:val="aff"/>
        <w:shd w:val="clear" w:color="auto" w:fill="FFFFFF"/>
        <w:spacing w:line="360" w:lineRule="auto"/>
        <w:rPr>
          <w:rFonts w:ascii="Arial" w:hAnsi="Arial" w:cs="Arial"/>
        </w:rPr>
      </w:pPr>
    </w:p>
    <w:p w14:paraId="705CD9F9" w14:textId="77777777" w:rsidR="008F51A8" w:rsidRDefault="008F51A8" w:rsidP="008F51A8">
      <w:pPr>
        <w:pStyle w:val="aff"/>
        <w:spacing w:line="360" w:lineRule="auto"/>
        <w:rPr>
          <w:rFonts w:ascii="Arial" w:hAnsi="Arial" w:cs="Arial"/>
        </w:rPr>
      </w:pPr>
      <w:r>
        <w:rPr>
          <w:rFonts w:ascii="Arial" w:hAnsi="Arial" w:cs="Arial"/>
        </w:rPr>
        <w:t>Учитывая степень благоустройства районов жилой застройки в населенных пунктах Поканаевского сельсовета удельное хозяйственно-питьевое водопотребление на одного жителя среднесуточное (за год) принято в размере 150 л/</w:t>
      </w:r>
      <w:proofErr w:type="spellStart"/>
      <w:r>
        <w:rPr>
          <w:rFonts w:ascii="Arial" w:hAnsi="Arial" w:cs="Arial"/>
        </w:rPr>
        <w:t>сут</w:t>
      </w:r>
      <w:proofErr w:type="spellEnd"/>
      <w:r>
        <w:rPr>
          <w:rFonts w:ascii="Arial" w:hAnsi="Arial" w:cs="Arial"/>
        </w:rPr>
        <w:t xml:space="preserve">. Количество воды на неучтенные расходы принято дополнительно в размере 10 %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1,3. </w:t>
      </w:r>
    </w:p>
    <w:p w14:paraId="35231A7F" w14:textId="77777777" w:rsidR="008F51A8" w:rsidRDefault="008F51A8" w:rsidP="008F51A8">
      <w:pPr>
        <w:pStyle w:val="aff"/>
        <w:spacing w:line="360" w:lineRule="auto"/>
        <w:rPr>
          <w:rFonts w:ascii="Arial" w:hAnsi="Arial" w:cs="Arial"/>
        </w:rPr>
      </w:pPr>
      <w:r>
        <w:rPr>
          <w:rFonts w:ascii="Arial" w:hAnsi="Arial" w:cs="Arial"/>
        </w:rPr>
        <w:t>Удельное среднесуточное потребление воды на поливку в расчете на одного жителя принято в объёме 50 л/</w:t>
      </w:r>
      <w:proofErr w:type="spellStart"/>
      <w:r>
        <w:rPr>
          <w:rFonts w:ascii="Arial" w:hAnsi="Arial" w:cs="Arial"/>
        </w:rPr>
        <w:t>сут</w:t>
      </w:r>
      <w:proofErr w:type="spellEnd"/>
      <w:r>
        <w:rPr>
          <w:rFonts w:ascii="Arial" w:hAnsi="Arial" w:cs="Arial"/>
        </w:rPr>
        <w:t xml:space="preserve"> с учетом климатических условий, мощности источника водоснабжения и степени благоустройства населенного пункта. Количество поливок </w:t>
      </w:r>
      <w:r>
        <w:rPr>
          <w:rFonts w:ascii="Arial" w:hAnsi="Arial" w:cs="Arial"/>
        </w:rPr>
        <w:lastRenderedPageBreak/>
        <w:t>принято - одна в сутки. Перспективные балансы водопотребления на первую очередь 2021 и расчетный срок до 2032 г, представлены в таблицах 1.9 и 1.10.</w:t>
      </w:r>
    </w:p>
    <w:p w14:paraId="1EBC497D" w14:textId="77777777" w:rsidR="008F51A8" w:rsidRDefault="008F51A8" w:rsidP="008F51A8">
      <w:pPr>
        <w:pStyle w:val="aff"/>
        <w:spacing w:before="0" w:after="0" w:line="360" w:lineRule="auto"/>
        <w:ind w:firstLine="0"/>
        <w:rPr>
          <w:rFonts w:ascii="Arial" w:hAnsi="Arial" w:cs="Arial"/>
        </w:rPr>
      </w:pPr>
    </w:p>
    <w:p w14:paraId="385C0199" w14:textId="77777777" w:rsidR="008F51A8" w:rsidRDefault="008F51A8" w:rsidP="008F51A8">
      <w:pPr>
        <w:pStyle w:val="aff"/>
        <w:spacing w:before="0" w:after="0" w:line="360" w:lineRule="auto"/>
        <w:jc w:val="right"/>
        <w:rPr>
          <w:rFonts w:ascii="Arial" w:hAnsi="Arial" w:cs="Arial"/>
        </w:rPr>
      </w:pPr>
    </w:p>
    <w:p w14:paraId="3CB62578" w14:textId="77777777" w:rsidR="008F51A8" w:rsidRDefault="008F51A8" w:rsidP="008F51A8">
      <w:pPr>
        <w:pStyle w:val="aff"/>
        <w:spacing w:before="0" w:after="0" w:line="360" w:lineRule="auto"/>
        <w:jc w:val="right"/>
        <w:rPr>
          <w:rFonts w:ascii="Arial" w:hAnsi="Arial" w:cs="Arial"/>
        </w:rPr>
      </w:pPr>
    </w:p>
    <w:p w14:paraId="32C85319" w14:textId="77777777" w:rsidR="008F51A8" w:rsidRDefault="008F51A8" w:rsidP="008F51A8">
      <w:pPr>
        <w:pStyle w:val="aff"/>
        <w:spacing w:before="0" w:after="0" w:line="360" w:lineRule="auto"/>
        <w:jc w:val="right"/>
        <w:rPr>
          <w:rFonts w:ascii="Arial" w:hAnsi="Arial" w:cs="Arial"/>
        </w:rPr>
      </w:pPr>
      <w:r>
        <w:rPr>
          <w:rFonts w:ascii="Arial" w:hAnsi="Arial" w:cs="Arial"/>
        </w:rPr>
        <w:t>Таблица 1.9</w:t>
      </w:r>
    </w:p>
    <w:tbl>
      <w:tblPr>
        <w:tblW w:w="10401" w:type="dxa"/>
        <w:tblInd w:w="93" w:type="dxa"/>
        <w:tblLook w:val="04A0" w:firstRow="1" w:lastRow="0" w:firstColumn="1" w:lastColumn="0" w:noHBand="0" w:noVBand="1"/>
      </w:tblPr>
      <w:tblGrid>
        <w:gridCol w:w="1650"/>
        <w:gridCol w:w="2033"/>
        <w:gridCol w:w="819"/>
        <w:gridCol w:w="960"/>
        <w:gridCol w:w="1027"/>
        <w:gridCol w:w="960"/>
        <w:gridCol w:w="1142"/>
        <w:gridCol w:w="960"/>
        <w:gridCol w:w="960"/>
      </w:tblGrid>
      <w:tr w:rsidR="008F51A8" w14:paraId="5DF63D63" w14:textId="77777777" w:rsidTr="008F51A8">
        <w:trPr>
          <w:trHeight w:val="315"/>
        </w:trPr>
        <w:tc>
          <w:tcPr>
            <w:tcW w:w="1625" w:type="dxa"/>
            <w:vMerge w:val="restart"/>
            <w:tcBorders>
              <w:top w:val="single" w:sz="8" w:space="0" w:color="auto"/>
              <w:left w:val="single" w:sz="8" w:space="0" w:color="auto"/>
              <w:bottom w:val="single" w:sz="8" w:space="0" w:color="000000"/>
              <w:right w:val="single" w:sz="8" w:space="0" w:color="auto"/>
            </w:tcBorders>
            <w:noWrap/>
            <w:vAlign w:val="center"/>
            <w:hideMark/>
          </w:tcPr>
          <w:p w14:paraId="4A28AC24"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Потребитель</w:t>
            </w:r>
          </w:p>
        </w:tc>
        <w:tc>
          <w:tcPr>
            <w:tcW w:w="2033" w:type="dxa"/>
            <w:vMerge w:val="restart"/>
            <w:tcBorders>
              <w:top w:val="single" w:sz="8" w:space="0" w:color="auto"/>
              <w:left w:val="single" w:sz="8" w:space="0" w:color="auto"/>
              <w:bottom w:val="single" w:sz="8" w:space="0" w:color="000000"/>
              <w:right w:val="single" w:sz="8" w:space="0" w:color="auto"/>
            </w:tcBorders>
            <w:vAlign w:val="center"/>
            <w:hideMark/>
          </w:tcPr>
          <w:p w14:paraId="1560B48D"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Наименование  расхода</w:t>
            </w:r>
          </w:p>
        </w:tc>
        <w:tc>
          <w:tcPr>
            <w:tcW w:w="801" w:type="dxa"/>
            <w:vMerge w:val="restart"/>
            <w:tcBorders>
              <w:top w:val="single" w:sz="8" w:space="0" w:color="auto"/>
              <w:left w:val="single" w:sz="8" w:space="0" w:color="auto"/>
              <w:bottom w:val="single" w:sz="8" w:space="0" w:color="000000"/>
              <w:right w:val="single" w:sz="8" w:space="0" w:color="auto"/>
            </w:tcBorders>
            <w:vAlign w:val="center"/>
            <w:hideMark/>
          </w:tcPr>
          <w:p w14:paraId="39FB4609" w14:textId="77777777" w:rsidR="008F51A8" w:rsidRDefault="008F51A8">
            <w:pPr>
              <w:spacing w:after="0" w:line="240" w:lineRule="auto"/>
              <w:jc w:val="center"/>
              <w:rPr>
                <w:rFonts w:ascii="Arial" w:eastAsia="Times New Roman" w:hAnsi="Arial" w:cs="Arial"/>
                <w:b/>
                <w:bCs/>
                <w:color w:val="000000"/>
                <w:sz w:val="24"/>
                <w:szCs w:val="24"/>
              </w:rPr>
            </w:pPr>
            <w:proofErr w:type="spellStart"/>
            <w:r>
              <w:rPr>
                <w:rFonts w:ascii="Arial" w:hAnsi="Arial" w:cs="Arial"/>
                <w:b/>
                <w:bCs/>
                <w:color w:val="000000"/>
                <w:szCs w:val="24"/>
              </w:rPr>
              <w:t>Ед-ца</w:t>
            </w:r>
            <w:proofErr w:type="spellEnd"/>
            <w:r>
              <w:rPr>
                <w:rFonts w:ascii="Arial" w:hAnsi="Arial" w:cs="Arial"/>
                <w:b/>
                <w:bCs/>
                <w:color w:val="000000"/>
                <w:szCs w:val="24"/>
              </w:rPr>
              <w:t xml:space="preserve"> </w:t>
            </w:r>
            <w:proofErr w:type="spellStart"/>
            <w:r>
              <w:rPr>
                <w:rFonts w:ascii="Arial" w:hAnsi="Arial" w:cs="Arial"/>
                <w:b/>
                <w:bCs/>
                <w:color w:val="000000"/>
                <w:szCs w:val="24"/>
              </w:rPr>
              <w:t>изме</w:t>
            </w:r>
            <w:proofErr w:type="spellEnd"/>
            <w:r>
              <w:rPr>
                <w:rFonts w:ascii="Arial" w:hAnsi="Arial" w:cs="Arial"/>
                <w:b/>
                <w:bCs/>
                <w:color w:val="000000"/>
                <w:szCs w:val="24"/>
              </w:rPr>
              <w:t xml:space="preserve">- ре- </w:t>
            </w:r>
            <w:proofErr w:type="spellStart"/>
            <w:r>
              <w:rPr>
                <w:rFonts w:ascii="Arial" w:hAnsi="Arial" w:cs="Arial"/>
                <w:b/>
                <w:bCs/>
                <w:color w:val="000000"/>
                <w:szCs w:val="24"/>
              </w:rPr>
              <w:t>ния</w:t>
            </w:r>
            <w:proofErr w:type="spellEnd"/>
          </w:p>
        </w:tc>
        <w:tc>
          <w:tcPr>
            <w:tcW w:w="960" w:type="dxa"/>
            <w:vMerge w:val="restart"/>
            <w:tcBorders>
              <w:top w:val="single" w:sz="8" w:space="0" w:color="auto"/>
              <w:left w:val="single" w:sz="8" w:space="0" w:color="auto"/>
              <w:bottom w:val="single" w:sz="8" w:space="0" w:color="000000"/>
              <w:right w:val="single" w:sz="8" w:space="0" w:color="auto"/>
            </w:tcBorders>
            <w:noWrap/>
            <w:vAlign w:val="center"/>
            <w:hideMark/>
          </w:tcPr>
          <w:p w14:paraId="77BAA5AD"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Кол-во</w:t>
            </w:r>
          </w:p>
        </w:tc>
        <w:tc>
          <w:tcPr>
            <w:tcW w:w="1015" w:type="dxa"/>
            <w:vMerge w:val="restart"/>
            <w:tcBorders>
              <w:top w:val="single" w:sz="8" w:space="0" w:color="auto"/>
              <w:left w:val="single" w:sz="8" w:space="0" w:color="auto"/>
              <w:bottom w:val="single" w:sz="8" w:space="0" w:color="000000"/>
              <w:right w:val="single" w:sz="8" w:space="0" w:color="auto"/>
            </w:tcBorders>
            <w:vAlign w:val="center"/>
            <w:hideMark/>
          </w:tcPr>
          <w:p w14:paraId="4E72D8F4"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 xml:space="preserve">Средне </w:t>
            </w:r>
            <w:proofErr w:type="spellStart"/>
            <w:r>
              <w:rPr>
                <w:rFonts w:ascii="Arial" w:hAnsi="Arial" w:cs="Arial"/>
                <w:b/>
                <w:bCs/>
                <w:color w:val="000000"/>
                <w:szCs w:val="24"/>
              </w:rPr>
              <w:t>суточн</w:t>
            </w:r>
            <w:proofErr w:type="spellEnd"/>
            <w:r>
              <w:rPr>
                <w:rFonts w:ascii="Arial" w:hAnsi="Arial" w:cs="Arial"/>
                <w:b/>
                <w:bCs/>
                <w:color w:val="000000"/>
                <w:szCs w:val="24"/>
              </w:rPr>
              <w:t>. норма  на ед. изм.</w:t>
            </w:r>
          </w:p>
        </w:tc>
        <w:tc>
          <w:tcPr>
            <w:tcW w:w="3967" w:type="dxa"/>
            <w:gridSpan w:val="4"/>
            <w:tcBorders>
              <w:top w:val="single" w:sz="8" w:space="0" w:color="auto"/>
              <w:left w:val="nil"/>
              <w:bottom w:val="single" w:sz="8" w:space="0" w:color="auto"/>
              <w:right w:val="single" w:sz="8" w:space="0" w:color="000000"/>
            </w:tcBorders>
            <w:noWrap/>
            <w:vAlign w:val="center"/>
            <w:hideMark/>
          </w:tcPr>
          <w:p w14:paraId="26F9F344"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Водопотребление</w:t>
            </w:r>
          </w:p>
        </w:tc>
      </w:tr>
      <w:tr w:rsidR="008F51A8" w14:paraId="5345FE90" w14:textId="77777777" w:rsidTr="008F51A8">
        <w:trPr>
          <w:trHeight w:val="11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9DD5F5"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425ED6D"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1224C5"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9197FEA"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24D38DB" w14:textId="77777777" w:rsidR="008F51A8" w:rsidRDefault="008F51A8">
            <w:pPr>
              <w:spacing w:after="0" w:line="240" w:lineRule="auto"/>
              <w:rPr>
                <w:rFonts w:ascii="Arial" w:eastAsia="Times New Roman" w:hAnsi="Arial" w:cs="Arial"/>
                <w:b/>
                <w:bCs/>
                <w:color w:val="000000"/>
                <w:sz w:val="24"/>
                <w:szCs w:val="24"/>
              </w:rPr>
            </w:pPr>
          </w:p>
        </w:tc>
        <w:tc>
          <w:tcPr>
            <w:tcW w:w="960" w:type="dxa"/>
            <w:tcBorders>
              <w:top w:val="nil"/>
              <w:left w:val="nil"/>
              <w:bottom w:val="nil"/>
              <w:right w:val="single" w:sz="8" w:space="0" w:color="auto"/>
            </w:tcBorders>
            <w:vAlign w:val="center"/>
            <w:hideMark/>
          </w:tcPr>
          <w:p w14:paraId="478B0558"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Сред.</w:t>
            </w:r>
          </w:p>
        </w:tc>
        <w:tc>
          <w:tcPr>
            <w:tcW w:w="1087" w:type="dxa"/>
            <w:tcBorders>
              <w:top w:val="nil"/>
              <w:left w:val="nil"/>
              <w:bottom w:val="nil"/>
              <w:right w:val="single" w:sz="8" w:space="0" w:color="auto"/>
            </w:tcBorders>
            <w:vAlign w:val="center"/>
            <w:hideMark/>
          </w:tcPr>
          <w:p w14:paraId="3B58EE5D"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Годовое</w:t>
            </w:r>
          </w:p>
        </w:tc>
        <w:tc>
          <w:tcPr>
            <w:tcW w:w="960" w:type="dxa"/>
            <w:tcBorders>
              <w:top w:val="nil"/>
              <w:left w:val="nil"/>
              <w:bottom w:val="nil"/>
              <w:right w:val="single" w:sz="8" w:space="0" w:color="auto"/>
            </w:tcBorders>
            <w:vAlign w:val="center"/>
            <w:hideMark/>
          </w:tcPr>
          <w:p w14:paraId="5DBD471E"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Макс.</w:t>
            </w:r>
          </w:p>
        </w:tc>
        <w:tc>
          <w:tcPr>
            <w:tcW w:w="960" w:type="dxa"/>
            <w:tcBorders>
              <w:top w:val="nil"/>
              <w:left w:val="nil"/>
              <w:bottom w:val="nil"/>
              <w:right w:val="single" w:sz="8" w:space="0" w:color="auto"/>
            </w:tcBorders>
            <w:vAlign w:val="center"/>
            <w:hideMark/>
          </w:tcPr>
          <w:p w14:paraId="415E21DD"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Макс.</w:t>
            </w:r>
          </w:p>
        </w:tc>
      </w:tr>
      <w:tr w:rsidR="008F51A8" w14:paraId="224803BD" w14:textId="77777777" w:rsidTr="008F51A8">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43CE01"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42C139"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6FB7EC6"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93B4E51"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33851D8" w14:textId="77777777" w:rsidR="008F51A8" w:rsidRDefault="008F51A8">
            <w:pPr>
              <w:spacing w:after="0" w:line="240" w:lineRule="auto"/>
              <w:rPr>
                <w:rFonts w:ascii="Arial" w:eastAsia="Times New Roman" w:hAnsi="Arial" w:cs="Arial"/>
                <w:b/>
                <w:bCs/>
                <w:color w:val="000000"/>
                <w:sz w:val="24"/>
                <w:szCs w:val="24"/>
              </w:rPr>
            </w:pPr>
          </w:p>
        </w:tc>
        <w:tc>
          <w:tcPr>
            <w:tcW w:w="960" w:type="dxa"/>
            <w:tcBorders>
              <w:top w:val="nil"/>
              <w:left w:val="nil"/>
              <w:bottom w:val="nil"/>
              <w:right w:val="single" w:sz="8" w:space="0" w:color="auto"/>
            </w:tcBorders>
            <w:vAlign w:val="center"/>
            <w:hideMark/>
          </w:tcPr>
          <w:p w14:paraId="12A88BD6" w14:textId="77777777" w:rsidR="008F51A8" w:rsidRDefault="008F51A8">
            <w:pPr>
              <w:spacing w:after="0" w:line="240" w:lineRule="auto"/>
              <w:jc w:val="center"/>
              <w:rPr>
                <w:rFonts w:ascii="Arial" w:eastAsia="Times New Roman" w:hAnsi="Arial" w:cs="Arial"/>
                <w:b/>
                <w:bCs/>
                <w:color w:val="000000"/>
                <w:sz w:val="24"/>
                <w:szCs w:val="24"/>
              </w:rPr>
            </w:pPr>
            <w:proofErr w:type="spellStart"/>
            <w:r>
              <w:rPr>
                <w:rFonts w:ascii="Arial" w:hAnsi="Arial" w:cs="Arial"/>
                <w:b/>
                <w:bCs/>
                <w:color w:val="000000"/>
                <w:szCs w:val="24"/>
              </w:rPr>
              <w:t>сут</w:t>
            </w:r>
            <w:proofErr w:type="spellEnd"/>
            <w:r>
              <w:rPr>
                <w:rFonts w:ascii="Arial" w:hAnsi="Arial" w:cs="Arial"/>
                <w:b/>
                <w:bCs/>
                <w:color w:val="000000"/>
                <w:szCs w:val="24"/>
              </w:rPr>
              <w:t>.</w:t>
            </w:r>
          </w:p>
        </w:tc>
        <w:tc>
          <w:tcPr>
            <w:tcW w:w="1087" w:type="dxa"/>
            <w:tcBorders>
              <w:top w:val="nil"/>
              <w:left w:val="nil"/>
              <w:bottom w:val="nil"/>
              <w:right w:val="single" w:sz="8" w:space="0" w:color="auto"/>
            </w:tcBorders>
            <w:vAlign w:val="center"/>
            <w:hideMark/>
          </w:tcPr>
          <w:p w14:paraId="67094557"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т.м³/год</w:t>
            </w:r>
          </w:p>
        </w:tc>
        <w:tc>
          <w:tcPr>
            <w:tcW w:w="960" w:type="dxa"/>
            <w:tcBorders>
              <w:top w:val="nil"/>
              <w:left w:val="nil"/>
              <w:bottom w:val="nil"/>
              <w:right w:val="single" w:sz="8" w:space="0" w:color="auto"/>
            </w:tcBorders>
            <w:vAlign w:val="center"/>
            <w:hideMark/>
          </w:tcPr>
          <w:p w14:paraId="69B60813" w14:textId="77777777" w:rsidR="008F51A8" w:rsidRDefault="008F51A8">
            <w:pPr>
              <w:spacing w:after="0" w:line="240" w:lineRule="auto"/>
              <w:jc w:val="center"/>
              <w:rPr>
                <w:rFonts w:ascii="Arial" w:eastAsia="Times New Roman" w:hAnsi="Arial" w:cs="Arial"/>
                <w:b/>
                <w:bCs/>
                <w:color w:val="000000"/>
                <w:sz w:val="24"/>
                <w:szCs w:val="24"/>
              </w:rPr>
            </w:pPr>
            <w:proofErr w:type="spellStart"/>
            <w:r>
              <w:rPr>
                <w:rFonts w:ascii="Arial" w:hAnsi="Arial" w:cs="Arial"/>
                <w:b/>
                <w:bCs/>
                <w:color w:val="000000"/>
                <w:szCs w:val="24"/>
              </w:rPr>
              <w:t>сут</w:t>
            </w:r>
            <w:proofErr w:type="spellEnd"/>
            <w:r>
              <w:rPr>
                <w:rFonts w:ascii="Arial" w:hAnsi="Arial" w:cs="Arial"/>
                <w:b/>
                <w:bCs/>
                <w:color w:val="000000"/>
                <w:szCs w:val="24"/>
              </w:rPr>
              <w:t>.</w:t>
            </w:r>
          </w:p>
        </w:tc>
        <w:tc>
          <w:tcPr>
            <w:tcW w:w="960" w:type="dxa"/>
            <w:tcBorders>
              <w:top w:val="nil"/>
              <w:left w:val="nil"/>
              <w:bottom w:val="nil"/>
              <w:right w:val="single" w:sz="8" w:space="0" w:color="auto"/>
            </w:tcBorders>
            <w:vAlign w:val="center"/>
            <w:hideMark/>
          </w:tcPr>
          <w:p w14:paraId="0760A935"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час.</w:t>
            </w:r>
          </w:p>
        </w:tc>
      </w:tr>
      <w:tr w:rsidR="008F51A8" w14:paraId="04B44940" w14:textId="77777777" w:rsidTr="008F51A8">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C426F4"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3172871"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777409"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3AB2FD9"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957629B" w14:textId="77777777" w:rsidR="008F51A8" w:rsidRDefault="008F51A8">
            <w:pPr>
              <w:spacing w:after="0" w:line="240" w:lineRule="auto"/>
              <w:rPr>
                <w:rFonts w:ascii="Arial" w:eastAsia="Times New Roman" w:hAnsi="Arial" w:cs="Arial"/>
                <w:b/>
                <w:bCs/>
                <w:color w:val="000000"/>
                <w:sz w:val="24"/>
                <w:szCs w:val="24"/>
              </w:rPr>
            </w:pPr>
          </w:p>
        </w:tc>
        <w:tc>
          <w:tcPr>
            <w:tcW w:w="960" w:type="dxa"/>
            <w:tcBorders>
              <w:top w:val="nil"/>
              <w:left w:val="nil"/>
              <w:bottom w:val="single" w:sz="8" w:space="0" w:color="auto"/>
              <w:right w:val="single" w:sz="8" w:space="0" w:color="auto"/>
            </w:tcBorders>
            <w:vAlign w:val="center"/>
            <w:hideMark/>
          </w:tcPr>
          <w:p w14:paraId="286EDF27"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м³/</w:t>
            </w:r>
            <w:proofErr w:type="spellStart"/>
            <w:r>
              <w:rPr>
                <w:rFonts w:ascii="Arial" w:hAnsi="Arial" w:cs="Arial"/>
                <w:b/>
                <w:bCs/>
                <w:color w:val="000000"/>
                <w:szCs w:val="24"/>
              </w:rPr>
              <w:t>сут</w:t>
            </w:r>
            <w:proofErr w:type="spellEnd"/>
          </w:p>
        </w:tc>
        <w:tc>
          <w:tcPr>
            <w:tcW w:w="1087" w:type="dxa"/>
            <w:tcBorders>
              <w:top w:val="nil"/>
              <w:left w:val="nil"/>
              <w:bottom w:val="single" w:sz="8" w:space="0" w:color="auto"/>
              <w:right w:val="single" w:sz="8" w:space="0" w:color="auto"/>
            </w:tcBorders>
            <w:vAlign w:val="center"/>
            <w:hideMark/>
          </w:tcPr>
          <w:p w14:paraId="4073A4F9"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vAlign w:val="center"/>
            <w:hideMark/>
          </w:tcPr>
          <w:p w14:paraId="2F8CBB13"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м³/</w:t>
            </w:r>
            <w:proofErr w:type="spellStart"/>
            <w:r>
              <w:rPr>
                <w:rFonts w:ascii="Arial" w:hAnsi="Arial" w:cs="Arial"/>
                <w:b/>
                <w:bCs/>
                <w:color w:val="000000"/>
                <w:szCs w:val="24"/>
              </w:rPr>
              <w:t>сут</w:t>
            </w:r>
            <w:proofErr w:type="spellEnd"/>
          </w:p>
        </w:tc>
        <w:tc>
          <w:tcPr>
            <w:tcW w:w="960" w:type="dxa"/>
            <w:tcBorders>
              <w:top w:val="nil"/>
              <w:left w:val="nil"/>
              <w:bottom w:val="single" w:sz="8" w:space="0" w:color="auto"/>
              <w:right w:val="single" w:sz="8" w:space="0" w:color="auto"/>
            </w:tcBorders>
            <w:vAlign w:val="center"/>
            <w:hideMark/>
          </w:tcPr>
          <w:p w14:paraId="44F1A0D8"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м³/час</w:t>
            </w:r>
          </w:p>
        </w:tc>
      </w:tr>
      <w:tr w:rsidR="008F51A8" w14:paraId="21A67560" w14:textId="77777777" w:rsidTr="008F51A8">
        <w:trPr>
          <w:trHeight w:val="315"/>
        </w:trPr>
        <w:tc>
          <w:tcPr>
            <w:tcW w:w="1625" w:type="dxa"/>
            <w:tcBorders>
              <w:top w:val="nil"/>
              <w:left w:val="single" w:sz="8" w:space="0" w:color="auto"/>
              <w:bottom w:val="single" w:sz="8" w:space="0" w:color="auto"/>
              <w:right w:val="single" w:sz="8" w:space="0" w:color="auto"/>
            </w:tcBorders>
            <w:noWrap/>
            <w:vAlign w:val="center"/>
            <w:hideMark/>
          </w:tcPr>
          <w:p w14:paraId="136ADA5E"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1</w:t>
            </w:r>
          </w:p>
        </w:tc>
        <w:tc>
          <w:tcPr>
            <w:tcW w:w="2033" w:type="dxa"/>
            <w:tcBorders>
              <w:top w:val="nil"/>
              <w:left w:val="nil"/>
              <w:bottom w:val="single" w:sz="8" w:space="0" w:color="auto"/>
              <w:right w:val="single" w:sz="8" w:space="0" w:color="auto"/>
            </w:tcBorders>
            <w:noWrap/>
            <w:vAlign w:val="center"/>
            <w:hideMark/>
          </w:tcPr>
          <w:p w14:paraId="054811E2"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2</w:t>
            </w:r>
          </w:p>
        </w:tc>
        <w:tc>
          <w:tcPr>
            <w:tcW w:w="801" w:type="dxa"/>
            <w:tcBorders>
              <w:top w:val="nil"/>
              <w:left w:val="nil"/>
              <w:bottom w:val="single" w:sz="8" w:space="0" w:color="auto"/>
              <w:right w:val="single" w:sz="8" w:space="0" w:color="auto"/>
            </w:tcBorders>
            <w:noWrap/>
            <w:vAlign w:val="center"/>
            <w:hideMark/>
          </w:tcPr>
          <w:p w14:paraId="38E2B463"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3</w:t>
            </w:r>
          </w:p>
        </w:tc>
        <w:tc>
          <w:tcPr>
            <w:tcW w:w="960" w:type="dxa"/>
            <w:tcBorders>
              <w:top w:val="nil"/>
              <w:left w:val="nil"/>
              <w:bottom w:val="single" w:sz="8" w:space="0" w:color="auto"/>
              <w:right w:val="single" w:sz="8" w:space="0" w:color="auto"/>
            </w:tcBorders>
            <w:noWrap/>
            <w:vAlign w:val="center"/>
            <w:hideMark/>
          </w:tcPr>
          <w:p w14:paraId="6C2F1706"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4</w:t>
            </w:r>
          </w:p>
        </w:tc>
        <w:tc>
          <w:tcPr>
            <w:tcW w:w="1015" w:type="dxa"/>
            <w:tcBorders>
              <w:top w:val="nil"/>
              <w:left w:val="nil"/>
              <w:bottom w:val="single" w:sz="8" w:space="0" w:color="auto"/>
              <w:right w:val="single" w:sz="8" w:space="0" w:color="auto"/>
            </w:tcBorders>
            <w:noWrap/>
            <w:vAlign w:val="center"/>
            <w:hideMark/>
          </w:tcPr>
          <w:p w14:paraId="659331F2"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5</w:t>
            </w:r>
          </w:p>
        </w:tc>
        <w:tc>
          <w:tcPr>
            <w:tcW w:w="960" w:type="dxa"/>
            <w:tcBorders>
              <w:top w:val="nil"/>
              <w:left w:val="nil"/>
              <w:bottom w:val="single" w:sz="8" w:space="0" w:color="auto"/>
              <w:right w:val="single" w:sz="8" w:space="0" w:color="auto"/>
            </w:tcBorders>
            <w:noWrap/>
            <w:vAlign w:val="center"/>
            <w:hideMark/>
          </w:tcPr>
          <w:p w14:paraId="5AEFF8FD"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6</w:t>
            </w:r>
          </w:p>
        </w:tc>
        <w:tc>
          <w:tcPr>
            <w:tcW w:w="1087" w:type="dxa"/>
            <w:tcBorders>
              <w:top w:val="nil"/>
              <w:left w:val="nil"/>
              <w:bottom w:val="single" w:sz="8" w:space="0" w:color="auto"/>
              <w:right w:val="single" w:sz="8" w:space="0" w:color="auto"/>
            </w:tcBorders>
            <w:noWrap/>
            <w:vAlign w:val="center"/>
            <w:hideMark/>
          </w:tcPr>
          <w:p w14:paraId="432FE737"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7</w:t>
            </w:r>
          </w:p>
        </w:tc>
        <w:tc>
          <w:tcPr>
            <w:tcW w:w="960" w:type="dxa"/>
            <w:tcBorders>
              <w:top w:val="nil"/>
              <w:left w:val="nil"/>
              <w:bottom w:val="single" w:sz="8" w:space="0" w:color="auto"/>
              <w:right w:val="single" w:sz="8" w:space="0" w:color="auto"/>
            </w:tcBorders>
            <w:noWrap/>
            <w:vAlign w:val="center"/>
            <w:hideMark/>
          </w:tcPr>
          <w:p w14:paraId="1FC5F2A3"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8</w:t>
            </w:r>
          </w:p>
        </w:tc>
        <w:tc>
          <w:tcPr>
            <w:tcW w:w="960" w:type="dxa"/>
            <w:tcBorders>
              <w:top w:val="nil"/>
              <w:left w:val="nil"/>
              <w:bottom w:val="single" w:sz="8" w:space="0" w:color="auto"/>
              <w:right w:val="single" w:sz="8" w:space="0" w:color="auto"/>
            </w:tcBorders>
            <w:noWrap/>
            <w:vAlign w:val="center"/>
            <w:hideMark/>
          </w:tcPr>
          <w:p w14:paraId="07FA1FE6"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9</w:t>
            </w:r>
          </w:p>
        </w:tc>
      </w:tr>
      <w:tr w:rsidR="008F51A8" w14:paraId="17A96271" w14:textId="77777777" w:rsidTr="008F51A8">
        <w:trPr>
          <w:trHeight w:val="315"/>
        </w:trPr>
        <w:tc>
          <w:tcPr>
            <w:tcW w:w="10401" w:type="dxa"/>
            <w:gridSpan w:val="9"/>
            <w:tcBorders>
              <w:top w:val="single" w:sz="8" w:space="0" w:color="auto"/>
              <w:left w:val="single" w:sz="8" w:space="0" w:color="auto"/>
              <w:bottom w:val="single" w:sz="8" w:space="0" w:color="auto"/>
              <w:right w:val="single" w:sz="8" w:space="0" w:color="000000"/>
            </w:tcBorders>
            <w:noWrap/>
            <w:vAlign w:val="center"/>
            <w:hideMark/>
          </w:tcPr>
          <w:p w14:paraId="09F1ADE8"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п. Поканаевка</w:t>
            </w:r>
          </w:p>
        </w:tc>
      </w:tr>
      <w:tr w:rsidR="008F51A8" w14:paraId="2C7C1C13" w14:textId="77777777" w:rsidTr="008F51A8">
        <w:trPr>
          <w:trHeight w:val="585"/>
        </w:trPr>
        <w:tc>
          <w:tcPr>
            <w:tcW w:w="1625" w:type="dxa"/>
            <w:tcBorders>
              <w:top w:val="nil"/>
              <w:left w:val="single" w:sz="8" w:space="0" w:color="auto"/>
              <w:bottom w:val="nil"/>
              <w:right w:val="single" w:sz="8" w:space="0" w:color="auto"/>
            </w:tcBorders>
            <w:vAlign w:val="center"/>
            <w:hideMark/>
          </w:tcPr>
          <w:p w14:paraId="583255A0"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Первая очередь</w:t>
            </w:r>
          </w:p>
        </w:tc>
        <w:tc>
          <w:tcPr>
            <w:tcW w:w="2033" w:type="dxa"/>
            <w:tcBorders>
              <w:top w:val="nil"/>
              <w:left w:val="nil"/>
              <w:bottom w:val="single" w:sz="8" w:space="0" w:color="auto"/>
              <w:right w:val="single" w:sz="8" w:space="0" w:color="auto"/>
            </w:tcBorders>
            <w:noWrap/>
            <w:vAlign w:val="center"/>
            <w:hideMark/>
          </w:tcPr>
          <w:p w14:paraId="1E0BCD65" w14:textId="77777777" w:rsidR="008F51A8" w:rsidRDefault="008F51A8">
            <w:pPr>
              <w:spacing w:after="0" w:line="240" w:lineRule="auto"/>
              <w:jc w:val="center"/>
              <w:rPr>
                <w:rFonts w:ascii="Arial" w:eastAsia="Times New Roman" w:hAnsi="Arial" w:cs="Arial"/>
                <w:color w:val="000000"/>
                <w:sz w:val="24"/>
                <w:szCs w:val="24"/>
              </w:rPr>
            </w:pPr>
            <w:proofErr w:type="spellStart"/>
            <w:r>
              <w:rPr>
                <w:rFonts w:ascii="Arial" w:hAnsi="Arial" w:cs="Arial"/>
                <w:color w:val="000000"/>
                <w:szCs w:val="24"/>
              </w:rPr>
              <w:t>Хоз</w:t>
            </w:r>
            <w:proofErr w:type="spellEnd"/>
            <w:r>
              <w:rPr>
                <w:rFonts w:ascii="Arial" w:hAnsi="Arial" w:cs="Arial"/>
                <w:color w:val="000000"/>
                <w:szCs w:val="24"/>
              </w:rPr>
              <w:t>-питьевые нужды</w:t>
            </w:r>
          </w:p>
        </w:tc>
        <w:tc>
          <w:tcPr>
            <w:tcW w:w="801" w:type="dxa"/>
            <w:tcBorders>
              <w:top w:val="nil"/>
              <w:left w:val="nil"/>
              <w:bottom w:val="single" w:sz="8" w:space="0" w:color="auto"/>
              <w:right w:val="single" w:sz="8" w:space="0" w:color="auto"/>
            </w:tcBorders>
            <w:noWrap/>
            <w:vAlign w:val="center"/>
            <w:hideMark/>
          </w:tcPr>
          <w:p w14:paraId="45D34F3E"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5693D62A"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430</w:t>
            </w:r>
          </w:p>
        </w:tc>
        <w:tc>
          <w:tcPr>
            <w:tcW w:w="1015" w:type="dxa"/>
            <w:tcBorders>
              <w:top w:val="nil"/>
              <w:left w:val="nil"/>
              <w:bottom w:val="single" w:sz="8" w:space="0" w:color="auto"/>
              <w:right w:val="single" w:sz="8" w:space="0" w:color="auto"/>
            </w:tcBorders>
            <w:noWrap/>
            <w:vAlign w:val="center"/>
            <w:hideMark/>
          </w:tcPr>
          <w:p w14:paraId="008BDE88"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150</w:t>
            </w:r>
          </w:p>
        </w:tc>
        <w:tc>
          <w:tcPr>
            <w:tcW w:w="960" w:type="dxa"/>
            <w:tcBorders>
              <w:top w:val="nil"/>
              <w:left w:val="nil"/>
              <w:bottom w:val="single" w:sz="8" w:space="0" w:color="auto"/>
              <w:right w:val="single" w:sz="8" w:space="0" w:color="auto"/>
            </w:tcBorders>
            <w:noWrap/>
            <w:vAlign w:val="center"/>
            <w:hideMark/>
          </w:tcPr>
          <w:p w14:paraId="10E4AFA5"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64,5</w:t>
            </w:r>
          </w:p>
        </w:tc>
        <w:tc>
          <w:tcPr>
            <w:tcW w:w="1087" w:type="dxa"/>
            <w:tcBorders>
              <w:top w:val="nil"/>
              <w:left w:val="nil"/>
              <w:bottom w:val="single" w:sz="8" w:space="0" w:color="auto"/>
              <w:right w:val="single" w:sz="8" w:space="0" w:color="auto"/>
            </w:tcBorders>
            <w:noWrap/>
            <w:vAlign w:val="center"/>
            <w:hideMark/>
          </w:tcPr>
          <w:p w14:paraId="3033152D"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23,56</w:t>
            </w:r>
          </w:p>
        </w:tc>
        <w:tc>
          <w:tcPr>
            <w:tcW w:w="960" w:type="dxa"/>
            <w:tcBorders>
              <w:top w:val="nil"/>
              <w:left w:val="nil"/>
              <w:bottom w:val="single" w:sz="8" w:space="0" w:color="auto"/>
              <w:right w:val="single" w:sz="8" w:space="0" w:color="auto"/>
            </w:tcBorders>
            <w:noWrap/>
            <w:vAlign w:val="center"/>
            <w:hideMark/>
          </w:tcPr>
          <w:p w14:paraId="32C02239"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83,85</w:t>
            </w:r>
          </w:p>
        </w:tc>
        <w:tc>
          <w:tcPr>
            <w:tcW w:w="960" w:type="dxa"/>
            <w:tcBorders>
              <w:top w:val="nil"/>
              <w:left w:val="nil"/>
              <w:bottom w:val="single" w:sz="8" w:space="0" w:color="auto"/>
              <w:right w:val="single" w:sz="8" w:space="0" w:color="auto"/>
            </w:tcBorders>
            <w:noWrap/>
            <w:vAlign w:val="center"/>
            <w:hideMark/>
          </w:tcPr>
          <w:p w14:paraId="0FEDAFC0"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3,494</w:t>
            </w:r>
          </w:p>
        </w:tc>
      </w:tr>
      <w:tr w:rsidR="008F51A8" w14:paraId="1DFAD715" w14:textId="77777777" w:rsidTr="008F51A8">
        <w:trPr>
          <w:trHeight w:val="1020"/>
        </w:trPr>
        <w:tc>
          <w:tcPr>
            <w:tcW w:w="1625" w:type="dxa"/>
            <w:tcBorders>
              <w:top w:val="nil"/>
              <w:left w:val="single" w:sz="8" w:space="0" w:color="auto"/>
              <w:bottom w:val="nil"/>
              <w:right w:val="single" w:sz="8" w:space="0" w:color="auto"/>
            </w:tcBorders>
            <w:vAlign w:val="center"/>
            <w:hideMark/>
          </w:tcPr>
          <w:p w14:paraId="304DD364" w14:textId="77777777" w:rsidR="008F51A8" w:rsidRDefault="008F51A8">
            <w:pPr>
              <w:spacing w:after="0" w:line="240" w:lineRule="auto"/>
              <w:jc w:val="both"/>
              <w:rPr>
                <w:rFonts w:ascii="Arial" w:eastAsia="Times New Roman" w:hAnsi="Arial" w:cs="Arial"/>
                <w:b/>
                <w:bCs/>
                <w:color w:val="000000"/>
                <w:sz w:val="24"/>
                <w:szCs w:val="24"/>
              </w:rPr>
            </w:pPr>
            <w:r>
              <w:rPr>
                <w:rFonts w:ascii="Arial" w:hAnsi="Arial" w:cs="Arial"/>
                <w:b/>
                <w:bCs/>
                <w:color w:val="000000"/>
                <w:szCs w:val="24"/>
              </w:rPr>
              <w:t xml:space="preserve">     2021г.</w:t>
            </w:r>
          </w:p>
        </w:tc>
        <w:tc>
          <w:tcPr>
            <w:tcW w:w="2033" w:type="dxa"/>
            <w:tcBorders>
              <w:top w:val="nil"/>
              <w:left w:val="nil"/>
              <w:bottom w:val="single" w:sz="8" w:space="0" w:color="auto"/>
              <w:right w:val="single" w:sz="8" w:space="0" w:color="auto"/>
            </w:tcBorders>
            <w:noWrap/>
            <w:vAlign w:val="center"/>
            <w:hideMark/>
          </w:tcPr>
          <w:p w14:paraId="34B3744A"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Неучтённые расходы</w:t>
            </w:r>
          </w:p>
        </w:tc>
        <w:tc>
          <w:tcPr>
            <w:tcW w:w="801" w:type="dxa"/>
            <w:tcBorders>
              <w:top w:val="nil"/>
              <w:left w:val="nil"/>
              <w:bottom w:val="single" w:sz="8" w:space="0" w:color="auto"/>
              <w:right w:val="single" w:sz="8" w:space="0" w:color="auto"/>
            </w:tcBorders>
            <w:noWrap/>
            <w:vAlign w:val="center"/>
            <w:hideMark/>
          </w:tcPr>
          <w:p w14:paraId="63810B9E"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68A78E9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10.0</w:t>
            </w:r>
          </w:p>
        </w:tc>
        <w:tc>
          <w:tcPr>
            <w:tcW w:w="1015" w:type="dxa"/>
            <w:tcBorders>
              <w:top w:val="nil"/>
              <w:left w:val="nil"/>
              <w:bottom w:val="single" w:sz="8" w:space="0" w:color="auto"/>
              <w:right w:val="single" w:sz="8" w:space="0" w:color="auto"/>
            </w:tcBorders>
            <w:noWrap/>
            <w:vAlign w:val="center"/>
            <w:hideMark/>
          </w:tcPr>
          <w:p w14:paraId="7F162572"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0FA78A8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6,45</w:t>
            </w:r>
          </w:p>
        </w:tc>
        <w:tc>
          <w:tcPr>
            <w:tcW w:w="1087" w:type="dxa"/>
            <w:tcBorders>
              <w:top w:val="nil"/>
              <w:left w:val="nil"/>
              <w:bottom w:val="single" w:sz="8" w:space="0" w:color="auto"/>
              <w:right w:val="single" w:sz="8" w:space="0" w:color="auto"/>
            </w:tcBorders>
            <w:noWrap/>
            <w:vAlign w:val="center"/>
            <w:hideMark/>
          </w:tcPr>
          <w:p w14:paraId="2979A66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2,356</w:t>
            </w:r>
          </w:p>
        </w:tc>
        <w:tc>
          <w:tcPr>
            <w:tcW w:w="960" w:type="dxa"/>
            <w:tcBorders>
              <w:top w:val="nil"/>
              <w:left w:val="nil"/>
              <w:bottom w:val="single" w:sz="8" w:space="0" w:color="auto"/>
              <w:right w:val="single" w:sz="8" w:space="0" w:color="auto"/>
            </w:tcBorders>
            <w:noWrap/>
            <w:vAlign w:val="center"/>
            <w:hideMark/>
          </w:tcPr>
          <w:p w14:paraId="3AF2471D"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8,385</w:t>
            </w:r>
          </w:p>
        </w:tc>
        <w:tc>
          <w:tcPr>
            <w:tcW w:w="960" w:type="dxa"/>
            <w:tcBorders>
              <w:top w:val="nil"/>
              <w:left w:val="nil"/>
              <w:bottom w:val="single" w:sz="8" w:space="0" w:color="auto"/>
              <w:right w:val="single" w:sz="8" w:space="0" w:color="auto"/>
            </w:tcBorders>
            <w:noWrap/>
            <w:vAlign w:val="center"/>
            <w:hideMark/>
          </w:tcPr>
          <w:p w14:paraId="7B9F011E"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0,349</w:t>
            </w:r>
          </w:p>
        </w:tc>
      </w:tr>
      <w:tr w:rsidR="008F51A8" w14:paraId="4588B43E" w14:textId="77777777" w:rsidTr="008F51A8">
        <w:trPr>
          <w:trHeight w:val="315"/>
        </w:trPr>
        <w:tc>
          <w:tcPr>
            <w:tcW w:w="1625" w:type="dxa"/>
            <w:tcBorders>
              <w:top w:val="nil"/>
              <w:left w:val="single" w:sz="8" w:space="0" w:color="auto"/>
              <w:bottom w:val="nil"/>
              <w:right w:val="single" w:sz="8" w:space="0" w:color="auto"/>
            </w:tcBorders>
            <w:vAlign w:val="center"/>
            <w:hideMark/>
          </w:tcPr>
          <w:p w14:paraId="3B1A0BC8"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noWrap/>
            <w:vAlign w:val="center"/>
            <w:hideMark/>
          </w:tcPr>
          <w:p w14:paraId="7142D89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Полив</w:t>
            </w:r>
          </w:p>
        </w:tc>
        <w:tc>
          <w:tcPr>
            <w:tcW w:w="801" w:type="dxa"/>
            <w:tcBorders>
              <w:top w:val="nil"/>
              <w:left w:val="nil"/>
              <w:bottom w:val="single" w:sz="8" w:space="0" w:color="auto"/>
              <w:right w:val="single" w:sz="8" w:space="0" w:color="auto"/>
            </w:tcBorders>
            <w:noWrap/>
            <w:vAlign w:val="center"/>
            <w:hideMark/>
          </w:tcPr>
          <w:p w14:paraId="2C7CDA86"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4CD8184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430</w:t>
            </w:r>
          </w:p>
        </w:tc>
        <w:tc>
          <w:tcPr>
            <w:tcW w:w="1015" w:type="dxa"/>
            <w:tcBorders>
              <w:top w:val="nil"/>
              <w:left w:val="nil"/>
              <w:bottom w:val="single" w:sz="8" w:space="0" w:color="auto"/>
              <w:right w:val="single" w:sz="8" w:space="0" w:color="auto"/>
            </w:tcBorders>
            <w:noWrap/>
            <w:vAlign w:val="center"/>
            <w:hideMark/>
          </w:tcPr>
          <w:p w14:paraId="19282E3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50</w:t>
            </w:r>
          </w:p>
        </w:tc>
        <w:tc>
          <w:tcPr>
            <w:tcW w:w="960" w:type="dxa"/>
            <w:tcBorders>
              <w:top w:val="nil"/>
              <w:left w:val="nil"/>
              <w:bottom w:val="single" w:sz="8" w:space="0" w:color="auto"/>
              <w:right w:val="single" w:sz="8" w:space="0" w:color="auto"/>
            </w:tcBorders>
            <w:noWrap/>
            <w:vAlign w:val="center"/>
            <w:hideMark/>
          </w:tcPr>
          <w:p w14:paraId="3581C65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21,5</w:t>
            </w:r>
          </w:p>
        </w:tc>
        <w:tc>
          <w:tcPr>
            <w:tcW w:w="1087" w:type="dxa"/>
            <w:tcBorders>
              <w:top w:val="nil"/>
              <w:left w:val="nil"/>
              <w:bottom w:val="single" w:sz="8" w:space="0" w:color="auto"/>
              <w:right w:val="single" w:sz="8" w:space="0" w:color="auto"/>
            </w:tcBorders>
            <w:noWrap/>
            <w:vAlign w:val="center"/>
            <w:hideMark/>
          </w:tcPr>
          <w:p w14:paraId="4EA24FE5"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7,85</w:t>
            </w:r>
          </w:p>
        </w:tc>
        <w:tc>
          <w:tcPr>
            <w:tcW w:w="960" w:type="dxa"/>
            <w:tcBorders>
              <w:top w:val="nil"/>
              <w:left w:val="nil"/>
              <w:bottom w:val="single" w:sz="8" w:space="0" w:color="auto"/>
              <w:right w:val="single" w:sz="8" w:space="0" w:color="auto"/>
            </w:tcBorders>
            <w:noWrap/>
            <w:vAlign w:val="center"/>
            <w:hideMark/>
          </w:tcPr>
          <w:p w14:paraId="43DFD3B1"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27,95</w:t>
            </w:r>
          </w:p>
        </w:tc>
        <w:tc>
          <w:tcPr>
            <w:tcW w:w="960" w:type="dxa"/>
            <w:tcBorders>
              <w:top w:val="nil"/>
              <w:left w:val="nil"/>
              <w:bottom w:val="single" w:sz="8" w:space="0" w:color="auto"/>
              <w:right w:val="single" w:sz="8" w:space="0" w:color="auto"/>
            </w:tcBorders>
            <w:noWrap/>
            <w:vAlign w:val="center"/>
            <w:hideMark/>
          </w:tcPr>
          <w:p w14:paraId="7CC8FC6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1,165</w:t>
            </w:r>
          </w:p>
        </w:tc>
      </w:tr>
      <w:tr w:rsidR="008F51A8" w14:paraId="76BDE7A8" w14:textId="77777777" w:rsidTr="008F51A8">
        <w:trPr>
          <w:trHeight w:val="315"/>
        </w:trPr>
        <w:tc>
          <w:tcPr>
            <w:tcW w:w="1625" w:type="dxa"/>
            <w:tcBorders>
              <w:top w:val="nil"/>
              <w:left w:val="single" w:sz="8" w:space="0" w:color="auto"/>
              <w:bottom w:val="single" w:sz="8" w:space="0" w:color="auto"/>
              <w:right w:val="single" w:sz="8" w:space="0" w:color="auto"/>
            </w:tcBorders>
            <w:vAlign w:val="center"/>
            <w:hideMark/>
          </w:tcPr>
          <w:p w14:paraId="287795DA"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noWrap/>
            <w:vAlign w:val="center"/>
            <w:hideMark/>
          </w:tcPr>
          <w:p w14:paraId="0EBC922F"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Итого:</w:t>
            </w:r>
          </w:p>
        </w:tc>
        <w:tc>
          <w:tcPr>
            <w:tcW w:w="801" w:type="dxa"/>
            <w:tcBorders>
              <w:top w:val="nil"/>
              <w:left w:val="nil"/>
              <w:bottom w:val="single" w:sz="8" w:space="0" w:color="auto"/>
              <w:right w:val="single" w:sz="8" w:space="0" w:color="auto"/>
            </w:tcBorders>
            <w:noWrap/>
            <w:vAlign w:val="center"/>
            <w:hideMark/>
          </w:tcPr>
          <w:p w14:paraId="7340BB36"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155AF1EB"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15" w:type="dxa"/>
            <w:tcBorders>
              <w:top w:val="nil"/>
              <w:left w:val="nil"/>
              <w:bottom w:val="single" w:sz="8" w:space="0" w:color="auto"/>
              <w:right w:val="single" w:sz="8" w:space="0" w:color="auto"/>
            </w:tcBorders>
            <w:noWrap/>
            <w:vAlign w:val="center"/>
            <w:hideMark/>
          </w:tcPr>
          <w:p w14:paraId="5CFF7C0B"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50468A43"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92,45</w:t>
            </w:r>
          </w:p>
        </w:tc>
        <w:tc>
          <w:tcPr>
            <w:tcW w:w="1087" w:type="dxa"/>
            <w:tcBorders>
              <w:top w:val="nil"/>
              <w:left w:val="nil"/>
              <w:bottom w:val="single" w:sz="8" w:space="0" w:color="auto"/>
              <w:right w:val="single" w:sz="8" w:space="0" w:color="auto"/>
            </w:tcBorders>
            <w:noWrap/>
            <w:vAlign w:val="center"/>
            <w:hideMark/>
          </w:tcPr>
          <w:p w14:paraId="3D330521"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33,76</w:t>
            </w:r>
          </w:p>
        </w:tc>
        <w:tc>
          <w:tcPr>
            <w:tcW w:w="960" w:type="dxa"/>
            <w:tcBorders>
              <w:top w:val="nil"/>
              <w:left w:val="nil"/>
              <w:bottom w:val="single" w:sz="8" w:space="0" w:color="auto"/>
              <w:right w:val="single" w:sz="8" w:space="0" w:color="auto"/>
            </w:tcBorders>
            <w:noWrap/>
            <w:vAlign w:val="center"/>
            <w:hideMark/>
          </w:tcPr>
          <w:p w14:paraId="6958A631"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120,18</w:t>
            </w:r>
          </w:p>
        </w:tc>
        <w:tc>
          <w:tcPr>
            <w:tcW w:w="960" w:type="dxa"/>
            <w:tcBorders>
              <w:top w:val="nil"/>
              <w:left w:val="nil"/>
              <w:bottom w:val="single" w:sz="8" w:space="0" w:color="auto"/>
              <w:right w:val="single" w:sz="8" w:space="0" w:color="auto"/>
            </w:tcBorders>
            <w:noWrap/>
            <w:vAlign w:val="center"/>
            <w:hideMark/>
          </w:tcPr>
          <w:p w14:paraId="08EC9287"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5</w:t>
            </w:r>
          </w:p>
        </w:tc>
      </w:tr>
      <w:tr w:rsidR="008F51A8" w14:paraId="74B7D0B9" w14:textId="77777777" w:rsidTr="008F51A8">
        <w:trPr>
          <w:trHeight w:val="315"/>
        </w:trPr>
        <w:tc>
          <w:tcPr>
            <w:tcW w:w="1625" w:type="dxa"/>
            <w:tcBorders>
              <w:top w:val="nil"/>
              <w:left w:val="single" w:sz="8" w:space="0" w:color="auto"/>
              <w:bottom w:val="single" w:sz="8" w:space="0" w:color="auto"/>
              <w:right w:val="single" w:sz="8" w:space="0" w:color="auto"/>
            </w:tcBorders>
            <w:noWrap/>
            <w:vAlign w:val="center"/>
            <w:hideMark/>
          </w:tcPr>
          <w:p w14:paraId="6E6D1516"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vAlign w:val="center"/>
            <w:hideMark/>
          </w:tcPr>
          <w:p w14:paraId="69CECCF9"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 </w:t>
            </w:r>
          </w:p>
        </w:tc>
        <w:tc>
          <w:tcPr>
            <w:tcW w:w="801" w:type="dxa"/>
            <w:tcBorders>
              <w:top w:val="nil"/>
              <w:left w:val="nil"/>
              <w:bottom w:val="single" w:sz="8" w:space="0" w:color="auto"/>
              <w:right w:val="single" w:sz="8" w:space="0" w:color="auto"/>
            </w:tcBorders>
            <w:noWrap/>
            <w:vAlign w:val="center"/>
            <w:hideMark/>
          </w:tcPr>
          <w:p w14:paraId="3D9A6085"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6675B604"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15" w:type="dxa"/>
            <w:tcBorders>
              <w:top w:val="nil"/>
              <w:left w:val="nil"/>
              <w:bottom w:val="single" w:sz="8" w:space="0" w:color="auto"/>
              <w:right w:val="single" w:sz="8" w:space="0" w:color="auto"/>
            </w:tcBorders>
            <w:noWrap/>
            <w:vAlign w:val="center"/>
            <w:hideMark/>
          </w:tcPr>
          <w:p w14:paraId="4CD4A047"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1415A20E"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87" w:type="dxa"/>
            <w:tcBorders>
              <w:top w:val="nil"/>
              <w:left w:val="nil"/>
              <w:bottom w:val="single" w:sz="8" w:space="0" w:color="auto"/>
              <w:right w:val="single" w:sz="8" w:space="0" w:color="auto"/>
            </w:tcBorders>
            <w:noWrap/>
            <w:vAlign w:val="center"/>
            <w:hideMark/>
          </w:tcPr>
          <w:p w14:paraId="1CF6B9E5"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4046529E"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64DC5BBA"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r>
      <w:tr w:rsidR="008F51A8" w14:paraId="0CF55642" w14:textId="77777777" w:rsidTr="008F51A8">
        <w:trPr>
          <w:trHeight w:val="315"/>
        </w:trPr>
        <w:tc>
          <w:tcPr>
            <w:tcW w:w="10401" w:type="dxa"/>
            <w:gridSpan w:val="9"/>
            <w:tcBorders>
              <w:top w:val="single" w:sz="8" w:space="0" w:color="auto"/>
              <w:left w:val="single" w:sz="8" w:space="0" w:color="auto"/>
              <w:bottom w:val="single" w:sz="8" w:space="0" w:color="auto"/>
              <w:right w:val="single" w:sz="8" w:space="0" w:color="000000"/>
            </w:tcBorders>
            <w:noWrap/>
            <w:vAlign w:val="center"/>
            <w:hideMark/>
          </w:tcPr>
          <w:p w14:paraId="4ACF4776"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п. Кедровый</w:t>
            </w:r>
          </w:p>
        </w:tc>
      </w:tr>
      <w:tr w:rsidR="008F51A8" w14:paraId="5A53513A" w14:textId="77777777" w:rsidTr="008F51A8">
        <w:trPr>
          <w:trHeight w:val="585"/>
        </w:trPr>
        <w:tc>
          <w:tcPr>
            <w:tcW w:w="1625" w:type="dxa"/>
            <w:tcBorders>
              <w:top w:val="nil"/>
              <w:left w:val="single" w:sz="8" w:space="0" w:color="auto"/>
              <w:bottom w:val="nil"/>
              <w:right w:val="single" w:sz="8" w:space="0" w:color="auto"/>
            </w:tcBorders>
            <w:vAlign w:val="center"/>
            <w:hideMark/>
          </w:tcPr>
          <w:p w14:paraId="3AFAD408"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Первая очередь</w:t>
            </w:r>
          </w:p>
        </w:tc>
        <w:tc>
          <w:tcPr>
            <w:tcW w:w="2033" w:type="dxa"/>
            <w:tcBorders>
              <w:top w:val="nil"/>
              <w:left w:val="nil"/>
              <w:bottom w:val="single" w:sz="8" w:space="0" w:color="auto"/>
              <w:right w:val="single" w:sz="8" w:space="0" w:color="auto"/>
            </w:tcBorders>
            <w:noWrap/>
            <w:vAlign w:val="center"/>
            <w:hideMark/>
          </w:tcPr>
          <w:p w14:paraId="43A4F745" w14:textId="77777777" w:rsidR="008F51A8" w:rsidRDefault="008F51A8">
            <w:pPr>
              <w:spacing w:after="0" w:line="240" w:lineRule="auto"/>
              <w:jc w:val="center"/>
              <w:rPr>
                <w:rFonts w:ascii="Arial" w:eastAsia="Times New Roman" w:hAnsi="Arial" w:cs="Arial"/>
                <w:color w:val="000000"/>
                <w:sz w:val="24"/>
                <w:szCs w:val="24"/>
              </w:rPr>
            </w:pPr>
            <w:proofErr w:type="spellStart"/>
            <w:r>
              <w:rPr>
                <w:rFonts w:ascii="Arial" w:hAnsi="Arial" w:cs="Arial"/>
                <w:color w:val="000000"/>
                <w:szCs w:val="24"/>
              </w:rPr>
              <w:t>Хоз</w:t>
            </w:r>
            <w:proofErr w:type="spellEnd"/>
            <w:r>
              <w:rPr>
                <w:rFonts w:ascii="Arial" w:hAnsi="Arial" w:cs="Arial"/>
                <w:color w:val="000000"/>
                <w:szCs w:val="24"/>
              </w:rPr>
              <w:t>-питьевые нужды</w:t>
            </w:r>
          </w:p>
        </w:tc>
        <w:tc>
          <w:tcPr>
            <w:tcW w:w="801" w:type="dxa"/>
            <w:tcBorders>
              <w:top w:val="nil"/>
              <w:left w:val="nil"/>
              <w:bottom w:val="single" w:sz="8" w:space="0" w:color="auto"/>
              <w:right w:val="single" w:sz="8" w:space="0" w:color="auto"/>
            </w:tcBorders>
            <w:noWrap/>
            <w:vAlign w:val="center"/>
            <w:hideMark/>
          </w:tcPr>
          <w:p w14:paraId="2AAEED08"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13C8130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116</w:t>
            </w:r>
          </w:p>
        </w:tc>
        <w:tc>
          <w:tcPr>
            <w:tcW w:w="1015" w:type="dxa"/>
            <w:tcBorders>
              <w:top w:val="nil"/>
              <w:left w:val="nil"/>
              <w:bottom w:val="single" w:sz="8" w:space="0" w:color="auto"/>
              <w:right w:val="single" w:sz="8" w:space="0" w:color="auto"/>
            </w:tcBorders>
            <w:noWrap/>
            <w:vAlign w:val="center"/>
            <w:hideMark/>
          </w:tcPr>
          <w:p w14:paraId="7D8E426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150</w:t>
            </w:r>
          </w:p>
        </w:tc>
        <w:tc>
          <w:tcPr>
            <w:tcW w:w="960" w:type="dxa"/>
            <w:tcBorders>
              <w:top w:val="nil"/>
              <w:left w:val="nil"/>
              <w:bottom w:val="single" w:sz="8" w:space="0" w:color="auto"/>
              <w:right w:val="single" w:sz="8" w:space="0" w:color="auto"/>
            </w:tcBorders>
            <w:noWrap/>
            <w:vAlign w:val="center"/>
            <w:hideMark/>
          </w:tcPr>
          <w:p w14:paraId="5595CA2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17,4</w:t>
            </w:r>
          </w:p>
        </w:tc>
        <w:tc>
          <w:tcPr>
            <w:tcW w:w="1087" w:type="dxa"/>
            <w:tcBorders>
              <w:top w:val="nil"/>
              <w:left w:val="nil"/>
              <w:bottom w:val="single" w:sz="8" w:space="0" w:color="auto"/>
              <w:right w:val="single" w:sz="8" w:space="0" w:color="auto"/>
            </w:tcBorders>
            <w:noWrap/>
            <w:vAlign w:val="center"/>
            <w:hideMark/>
          </w:tcPr>
          <w:p w14:paraId="6E79DDB6"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6,35</w:t>
            </w:r>
          </w:p>
        </w:tc>
        <w:tc>
          <w:tcPr>
            <w:tcW w:w="960" w:type="dxa"/>
            <w:tcBorders>
              <w:top w:val="nil"/>
              <w:left w:val="nil"/>
              <w:bottom w:val="single" w:sz="8" w:space="0" w:color="auto"/>
              <w:right w:val="single" w:sz="8" w:space="0" w:color="auto"/>
            </w:tcBorders>
            <w:noWrap/>
            <w:vAlign w:val="center"/>
            <w:hideMark/>
          </w:tcPr>
          <w:p w14:paraId="543B8641"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22,62</w:t>
            </w:r>
          </w:p>
        </w:tc>
        <w:tc>
          <w:tcPr>
            <w:tcW w:w="960" w:type="dxa"/>
            <w:tcBorders>
              <w:top w:val="nil"/>
              <w:left w:val="nil"/>
              <w:bottom w:val="single" w:sz="8" w:space="0" w:color="auto"/>
              <w:right w:val="single" w:sz="8" w:space="0" w:color="auto"/>
            </w:tcBorders>
            <w:noWrap/>
            <w:vAlign w:val="center"/>
            <w:hideMark/>
          </w:tcPr>
          <w:p w14:paraId="0A9A3E4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0,94</w:t>
            </w:r>
          </w:p>
        </w:tc>
      </w:tr>
      <w:tr w:rsidR="008F51A8" w14:paraId="7E5C4C1E" w14:textId="77777777" w:rsidTr="008F51A8">
        <w:trPr>
          <w:trHeight w:val="1006"/>
        </w:trPr>
        <w:tc>
          <w:tcPr>
            <w:tcW w:w="1625" w:type="dxa"/>
            <w:tcBorders>
              <w:top w:val="nil"/>
              <w:left w:val="single" w:sz="8" w:space="0" w:color="auto"/>
              <w:bottom w:val="nil"/>
              <w:right w:val="single" w:sz="8" w:space="0" w:color="auto"/>
            </w:tcBorders>
            <w:vAlign w:val="center"/>
            <w:hideMark/>
          </w:tcPr>
          <w:p w14:paraId="49600373"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lastRenderedPageBreak/>
              <w:t>2021г.</w:t>
            </w:r>
          </w:p>
        </w:tc>
        <w:tc>
          <w:tcPr>
            <w:tcW w:w="2033" w:type="dxa"/>
            <w:tcBorders>
              <w:top w:val="nil"/>
              <w:left w:val="nil"/>
              <w:bottom w:val="single" w:sz="8" w:space="0" w:color="auto"/>
              <w:right w:val="single" w:sz="8" w:space="0" w:color="auto"/>
            </w:tcBorders>
            <w:noWrap/>
            <w:vAlign w:val="center"/>
            <w:hideMark/>
          </w:tcPr>
          <w:p w14:paraId="0371236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Неучтённые расходы</w:t>
            </w:r>
          </w:p>
        </w:tc>
        <w:tc>
          <w:tcPr>
            <w:tcW w:w="801" w:type="dxa"/>
            <w:tcBorders>
              <w:top w:val="nil"/>
              <w:left w:val="nil"/>
              <w:bottom w:val="single" w:sz="8" w:space="0" w:color="auto"/>
              <w:right w:val="single" w:sz="8" w:space="0" w:color="auto"/>
            </w:tcBorders>
            <w:noWrap/>
            <w:vAlign w:val="center"/>
            <w:hideMark/>
          </w:tcPr>
          <w:p w14:paraId="2667EAF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7BAE5A60"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10.0</w:t>
            </w:r>
          </w:p>
        </w:tc>
        <w:tc>
          <w:tcPr>
            <w:tcW w:w="1015" w:type="dxa"/>
            <w:tcBorders>
              <w:top w:val="nil"/>
              <w:left w:val="nil"/>
              <w:bottom w:val="single" w:sz="8" w:space="0" w:color="auto"/>
              <w:right w:val="single" w:sz="8" w:space="0" w:color="auto"/>
            </w:tcBorders>
            <w:noWrap/>
            <w:vAlign w:val="center"/>
            <w:hideMark/>
          </w:tcPr>
          <w:p w14:paraId="6ACE01BE"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7C25D360"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1,74</w:t>
            </w:r>
          </w:p>
        </w:tc>
        <w:tc>
          <w:tcPr>
            <w:tcW w:w="1087" w:type="dxa"/>
            <w:tcBorders>
              <w:top w:val="nil"/>
              <w:left w:val="nil"/>
              <w:bottom w:val="single" w:sz="8" w:space="0" w:color="auto"/>
              <w:right w:val="single" w:sz="8" w:space="0" w:color="auto"/>
            </w:tcBorders>
            <w:noWrap/>
            <w:vAlign w:val="center"/>
            <w:hideMark/>
          </w:tcPr>
          <w:p w14:paraId="522B05B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0,635</w:t>
            </w:r>
          </w:p>
        </w:tc>
        <w:tc>
          <w:tcPr>
            <w:tcW w:w="960" w:type="dxa"/>
            <w:tcBorders>
              <w:top w:val="nil"/>
              <w:left w:val="nil"/>
              <w:bottom w:val="single" w:sz="8" w:space="0" w:color="auto"/>
              <w:right w:val="single" w:sz="8" w:space="0" w:color="auto"/>
            </w:tcBorders>
            <w:noWrap/>
            <w:vAlign w:val="center"/>
            <w:hideMark/>
          </w:tcPr>
          <w:p w14:paraId="5787BA8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2,26</w:t>
            </w:r>
          </w:p>
        </w:tc>
        <w:tc>
          <w:tcPr>
            <w:tcW w:w="960" w:type="dxa"/>
            <w:tcBorders>
              <w:top w:val="nil"/>
              <w:left w:val="nil"/>
              <w:bottom w:val="single" w:sz="8" w:space="0" w:color="auto"/>
              <w:right w:val="single" w:sz="8" w:space="0" w:color="auto"/>
            </w:tcBorders>
            <w:noWrap/>
            <w:vAlign w:val="center"/>
            <w:hideMark/>
          </w:tcPr>
          <w:p w14:paraId="0D0B1CC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0,094</w:t>
            </w:r>
          </w:p>
        </w:tc>
      </w:tr>
      <w:tr w:rsidR="008F51A8" w14:paraId="3BDF37E3" w14:textId="77777777" w:rsidTr="008F51A8">
        <w:trPr>
          <w:trHeight w:val="315"/>
        </w:trPr>
        <w:tc>
          <w:tcPr>
            <w:tcW w:w="1625" w:type="dxa"/>
            <w:tcBorders>
              <w:top w:val="nil"/>
              <w:left w:val="single" w:sz="8" w:space="0" w:color="auto"/>
              <w:bottom w:val="nil"/>
              <w:right w:val="single" w:sz="8" w:space="0" w:color="auto"/>
            </w:tcBorders>
            <w:vAlign w:val="center"/>
            <w:hideMark/>
          </w:tcPr>
          <w:p w14:paraId="35E119D4"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noWrap/>
            <w:vAlign w:val="center"/>
            <w:hideMark/>
          </w:tcPr>
          <w:p w14:paraId="17A8A878"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Полив</w:t>
            </w:r>
          </w:p>
        </w:tc>
        <w:tc>
          <w:tcPr>
            <w:tcW w:w="801" w:type="dxa"/>
            <w:tcBorders>
              <w:top w:val="nil"/>
              <w:left w:val="nil"/>
              <w:bottom w:val="single" w:sz="8" w:space="0" w:color="auto"/>
              <w:right w:val="single" w:sz="8" w:space="0" w:color="auto"/>
            </w:tcBorders>
            <w:noWrap/>
            <w:vAlign w:val="center"/>
            <w:hideMark/>
          </w:tcPr>
          <w:p w14:paraId="3C53BDE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73A89370"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116</w:t>
            </w:r>
          </w:p>
        </w:tc>
        <w:tc>
          <w:tcPr>
            <w:tcW w:w="1015" w:type="dxa"/>
            <w:tcBorders>
              <w:top w:val="nil"/>
              <w:left w:val="nil"/>
              <w:bottom w:val="single" w:sz="8" w:space="0" w:color="auto"/>
              <w:right w:val="single" w:sz="8" w:space="0" w:color="auto"/>
            </w:tcBorders>
            <w:noWrap/>
            <w:vAlign w:val="center"/>
            <w:hideMark/>
          </w:tcPr>
          <w:p w14:paraId="252D380F"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50</w:t>
            </w:r>
          </w:p>
        </w:tc>
        <w:tc>
          <w:tcPr>
            <w:tcW w:w="960" w:type="dxa"/>
            <w:tcBorders>
              <w:top w:val="nil"/>
              <w:left w:val="nil"/>
              <w:bottom w:val="single" w:sz="8" w:space="0" w:color="auto"/>
              <w:right w:val="single" w:sz="8" w:space="0" w:color="auto"/>
            </w:tcBorders>
            <w:noWrap/>
            <w:vAlign w:val="center"/>
            <w:hideMark/>
          </w:tcPr>
          <w:p w14:paraId="52CC616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5,8</w:t>
            </w:r>
          </w:p>
        </w:tc>
        <w:tc>
          <w:tcPr>
            <w:tcW w:w="1087" w:type="dxa"/>
            <w:tcBorders>
              <w:top w:val="nil"/>
              <w:left w:val="nil"/>
              <w:bottom w:val="single" w:sz="8" w:space="0" w:color="auto"/>
              <w:right w:val="single" w:sz="8" w:space="0" w:color="auto"/>
            </w:tcBorders>
            <w:noWrap/>
            <w:vAlign w:val="center"/>
            <w:hideMark/>
          </w:tcPr>
          <w:p w14:paraId="05C190FA"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2,12</w:t>
            </w:r>
          </w:p>
        </w:tc>
        <w:tc>
          <w:tcPr>
            <w:tcW w:w="960" w:type="dxa"/>
            <w:tcBorders>
              <w:top w:val="nil"/>
              <w:left w:val="nil"/>
              <w:bottom w:val="single" w:sz="8" w:space="0" w:color="auto"/>
              <w:right w:val="single" w:sz="8" w:space="0" w:color="auto"/>
            </w:tcBorders>
            <w:noWrap/>
            <w:vAlign w:val="center"/>
            <w:hideMark/>
          </w:tcPr>
          <w:p w14:paraId="6DE3712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7,54</w:t>
            </w:r>
          </w:p>
        </w:tc>
        <w:tc>
          <w:tcPr>
            <w:tcW w:w="960" w:type="dxa"/>
            <w:tcBorders>
              <w:top w:val="nil"/>
              <w:left w:val="nil"/>
              <w:bottom w:val="single" w:sz="8" w:space="0" w:color="auto"/>
              <w:right w:val="single" w:sz="8" w:space="0" w:color="auto"/>
            </w:tcBorders>
            <w:noWrap/>
            <w:vAlign w:val="center"/>
            <w:hideMark/>
          </w:tcPr>
          <w:p w14:paraId="4978D70F"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0,31</w:t>
            </w:r>
          </w:p>
        </w:tc>
      </w:tr>
      <w:tr w:rsidR="008F51A8" w14:paraId="60725868" w14:textId="77777777" w:rsidTr="008F51A8">
        <w:trPr>
          <w:trHeight w:val="315"/>
        </w:trPr>
        <w:tc>
          <w:tcPr>
            <w:tcW w:w="1625" w:type="dxa"/>
            <w:tcBorders>
              <w:top w:val="nil"/>
              <w:left w:val="single" w:sz="8" w:space="0" w:color="auto"/>
              <w:bottom w:val="single" w:sz="8" w:space="0" w:color="auto"/>
              <w:right w:val="single" w:sz="8" w:space="0" w:color="auto"/>
            </w:tcBorders>
            <w:vAlign w:val="center"/>
            <w:hideMark/>
          </w:tcPr>
          <w:p w14:paraId="7D6FC658"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noWrap/>
            <w:vAlign w:val="center"/>
            <w:hideMark/>
          </w:tcPr>
          <w:p w14:paraId="441917BA"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Итого:</w:t>
            </w:r>
          </w:p>
        </w:tc>
        <w:tc>
          <w:tcPr>
            <w:tcW w:w="801" w:type="dxa"/>
            <w:tcBorders>
              <w:top w:val="nil"/>
              <w:left w:val="nil"/>
              <w:bottom w:val="single" w:sz="8" w:space="0" w:color="auto"/>
              <w:right w:val="single" w:sz="8" w:space="0" w:color="auto"/>
            </w:tcBorders>
            <w:noWrap/>
            <w:vAlign w:val="center"/>
            <w:hideMark/>
          </w:tcPr>
          <w:p w14:paraId="11B01ADB"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2C0306B2"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15" w:type="dxa"/>
            <w:tcBorders>
              <w:top w:val="nil"/>
              <w:left w:val="nil"/>
              <w:bottom w:val="single" w:sz="8" w:space="0" w:color="auto"/>
              <w:right w:val="single" w:sz="8" w:space="0" w:color="auto"/>
            </w:tcBorders>
            <w:noWrap/>
            <w:vAlign w:val="center"/>
            <w:hideMark/>
          </w:tcPr>
          <w:p w14:paraId="0B24AAEA"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18BD9B17"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24,94</w:t>
            </w:r>
          </w:p>
        </w:tc>
        <w:tc>
          <w:tcPr>
            <w:tcW w:w="1087" w:type="dxa"/>
            <w:tcBorders>
              <w:top w:val="nil"/>
              <w:left w:val="nil"/>
              <w:bottom w:val="single" w:sz="8" w:space="0" w:color="auto"/>
              <w:right w:val="single" w:sz="8" w:space="0" w:color="auto"/>
            </w:tcBorders>
            <w:noWrap/>
            <w:vAlign w:val="center"/>
            <w:hideMark/>
          </w:tcPr>
          <w:p w14:paraId="3CF39128"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9,105</w:t>
            </w:r>
          </w:p>
        </w:tc>
        <w:tc>
          <w:tcPr>
            <w:tcW w:w="960" w:type="dxa"/>
            <w:tcBorders>
              <w:top w:val="nil"/>
              <w:left w:val="nil"/>
              <w:bottom w:val="single" w:sz="8" w:space="0" w:color="auto"/>
              <w:right w:val="single" w:sz="8" w:space="0" w:color="auto"/>
            </w:tcBorders>
            <w:noWrap/>
            <w:vAlign w:val="center"/>
            <w:hideMark/>
          </w:tcPr>
          <w:p w14:paraId="6714702A"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32,42</w:t>
            </w:r>
          </w:p>
        </w:tc>
        <w:tc>
          <w:tcPr>
            <w:tcW w:w="960" w:type="dxa"/>
            <w:tcBorders>
              <w:top w:val="nil"/>
              <w:left w:val="nil"/>
              <w:bottom w:val="single" w:sz="8" w:space="0" w:color="auto"/>
              <w:right w:val="single" w:sz="8" w:space="0" w:color="auto"/>
            </w:tcBorders>
            <w:noWrap/>
            <w:vAlign w:val="center"/>
            <w:hideMark/>
          </w:tcPr>
          <w:p w14:paraId="161FE3C9"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1,344</w:t>
            </w:r>
          </w:p>
        </w:tc>
      </w:tr>
      <w:tr w:rsidR="008F51A8" w14:paraId="47B0CD2C" w14:textId="77777777" w:rsidTr="008F51A8">
        <w:trPr>
          <w:trHeight w:val="315"/>
        </w:trPr>
        <w:tc>
          <w:tcPr>
            <w:tcW w:w="1625" w:type="dxa"/>
            <w:tcBorders>
              <w:top w:val="nil"/>
              <w:left w:val="single" w:sz="8" w:space="0" w:color="auto"/>
              <w:bottom w:val="single" w:sz="8" w:space="0" w:color="auto"/>
              <w:right w:val="single" w:sz="8" w:space="0" w:color="auto"/>
            </w:tcBorders>
            <w:noWrap/>
            <w:vAlign w:val="center"/>
            <w:hideMark/>
          </w:tcPr>
          <w:p w14:paraId="1DB66513"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vAlign w:val="center"/>
            <w:hideMark/>
          </w:tcPr>
          <w:p w14:paraId="795054D4"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 Всего:</w:t>
            </w:r>
          </w:p>
        </w:tc>
        <w:tc>
          <w:tcPr>
            <w:tcW w:w="801" w:type="dxa"/>
            <w:tcBorders>
              <w:top w:val="nil"/>
              <w:left w:val="nil"/>
              <w:bottom w:val="single" w:sz="8" w:space="0" w:color="auto"/>
              <w:right w:val="single" w:sz="8" w:space="0" w:color="auto"/>
            </w:tcBorders>
            <w:noWrap/>
            <w:vAlign w:val="center"/>
            <w:hideMark/>
          </w:tcPr>
          <w:p w14:paraId="19D33B6F"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579BD2E3"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15" w:type="dxa"/>
            <w:tcBorders>
              <w:top w:val="nil"/>
              <w:left w:val="nil"/>
              <w:bottom w:val="single" w:sz="8" w:space="0" w:color="auto"/>
              <w:right w:val="single" w:sz="8" w:space="0" w:color="auto"/>
            </w:tcBorders>
            <w:noWrap/>
            <w:vAlign w:val="center"/>
            <w:hideMark/>
          </w:tcPr>
          <w:p w14:paraId="0FF625D6"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71162E46"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117,4</w:t>
            </w:r>
          </w:p>
        </w:tc>
        <w:tc>
          <w:tcPr>
            <w:tcW w:w="1087" w:type="dxa"/>
            <w:tcBorders>
              <w:top w:val="nil"/>
              <w:left w:val="nil"/>
              <w:bottom w:val="single" w:sz="8" w:space="0" w:color="auto"/>
              <w:right w:val="single" w:sz="8" w:space="0" w:color="auto"/>
            </w:tcBorders>
            <w:noWrap/>
            <w:vAlign w:val="center"/>
            <w:hideMark/>
          </w:tcPr>
          <w:p w14:paraId="7AFA21B9"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42,86</w:t>
            </w:r>
          </w:p>
        </w:tc>
        <w:tc>
          <w:tcPr>
            <w:tcW w:w="960" w:type="dxa"/>
            <w:tcBorders>
              <w:top w:val="nil"/>
              <w:left w:val="nil"/>
              <w:bottom w:val="single" w:sz="8" w:space="0" w:color="auto"/>
              <w:right w:val="single" w:sz="8" w:space="0" w:color="auto"/>
            </w:tcBorders>
            <w:noWrap/>
            <w:vAlign w:val="center"/>
            <w:hideMark/>
          </w:tcPr>
          <w:p w14:paraId="68EC9E6E"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152,6</w:t>
            </w:r>
          </w:p>
        </w:tc>
        <w:tc>
          <w:tcPr>
            <w:tcW w:w="960" w:type="dxa"/>
            <w:tcBorders>
              <w:top w:val="nil"/>
              <w:left w:val="nil"/>
              <w:bottom w:val="single" w:sz="8" w:space="0" w:color="auto"/>
              <w:right w:val="single" w:sz="8" w:space="0" w:color="auto"/>
            </w:tcBorders>
            <w:noWrap/>
            <w:vAlign w:val="center"/>
            <w:hideMark/>
          </w:tcPr>
          <w:p w14:paraId="5886D546"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6,344</w:t>
            </w:r>
          </w:p>
        </w:tc>
      </w:tr>
    </w:tbl>
    <w:p w14:paraId="64BBFCA8" w14:textId="77777777" w:rsidR="008F51A8" w:rsidRDefault="008F51A8" w:rsidP="008F51A8">
      <w:pPr>
        <w:pStyle w:val="aff"/>
        <w:spacing w:before="0" w:after="0" w:line="360" w:lineRule="auto"/>
        <w:jc w:val="right"/>
        <w:rPr>
          <w:rFonts w:ascii="Arial" w:hAnsi="Arial" w:cs="Arial"/>
        </w:rPr>
      </w:pPr>
    </w:p>
    <w:p w14:paraId="1AD8938C" w14:textId="77777777" w:rsidR="008F51A8" w:rsidRDefault="008F51A8" w:rsidP="008F51A8">
      <w:pPr>
        <w:pStyle w:val="aff"/>
        <w:spacing w:before="0" w:after="0" w:line="360" w:lineRule="auto"/>
        <w:jc w:val="right"/>
        <w:rPr>
          <w:rFonts w:ascii="Arial" w:hAnsi="Arial" w:cs="Arial"/>
        </w:rPr>
      </w:pPr>
    </w:p>
    <w:p w14:paraId="01A12586" w14:textId="77777777" w:rsidR="008F51A8" w:rsidRDefault="008F51A8" w:rsidP="008F51A8">
      <w:pPr>
        <w:pStyle w:val="aff"/>
        <w:spacing w:before="0" w:after="0" w:line="360" w:lineRule="auto"/>
        <w:jc w:val="right"/>
        <w:rPr>
          <w:rFonts w:ascii="Arial" w:hAnsi="Arial" w:cs="Arial"/>
        </w:rPr>
      </w:pPr>
    </w:p>
    <w:p w14:paraId="1E2939FB" w14:textId="77777777" w:rsidR="008F51A8" w:rsidRDefault="008F51A8" w:rsidP="008F51A8">
      <w:pPr>
        <w:pStyle w:val="aff"/>
        <w:spacing w:before="0" w:after="0" w:line="360" w:lineRule="auto"/>
        <w:jc w:val="right"/>
        <w:rPr>
          <w:rFonts w:ascii="Arial" w:hAnsi="Arial" w:cs="Arial"/>
        </w:rPr>
      </w:pPr>
    </w:p>
    <w:p w14:paraId="2EA223C8" w14:textId="77777777" w:rsidR="008F51A8" w:rsidRDefault="008F51A8" w:rsidP="008F51A8">
      <w:pPr>
        <w:pStyle w:val="aff"/>
        <w:spacing w:before="0" w:after="0" w:line="360" w:lineRule="auto"/>
        <w:jc w:val="right"/>
        <w:rPr>
          <w:rFonts w:ascii="Arial" w:hAnsi="Arial" w:cs="Arial"/>
        </w:rPr>
      </w:pPr>
    </w:p>
    <w:p w14:paraId="1D438D95" w14:textId="77777777" w:rsidR="008F51A8" w:rsidRDefault="008F51A8" w:rsidP="008F51A8">
      <w:pPr>
        <w:pStyle w:val="aff"/>
        <w:spacing w:before="0" w:after="0" w:line="360" w:lineRule="auto"/>
        <w:jc w:val="right"/>
        <w:rPr>
          <w:rFonts w:ascii="Arial" w:hAnsi="Arial" w:cs="Arial"/>
        </w:rPr>
      </w:pPr>
    </w:p>
    <w:p w14:paraId="439B47C3" w14:textId="77777777" w:rsidR="008F51A8" w:rsidRDefault="008F51A8" w:rsidP="008F51A8">
      <w:pPr>
        <w:pStyle w:val="aff"/>
        <w:spacing w:before="0" w:after="0" w:line="360" w:lineRule="auto"/>
        <w:jc w:val="right"/>
        <w:rPr>
          <w:rFonts w:ascii="Arial" w:hAnsi="Arial" w:cs="Arial"/>
        </w:rPr>
      </w:pPr>
    </w:p>
    <w:p w14:paraId="371CCFA1" w14:textId="77777777" w:rsidR="008F51A8" w:rsidRDefault="008F51A8" w:rsidP="008F51A8">
      <w:pPr>
        <w:pStyle w:val="aff"/>
        <w:spacing w:before="0" w:after="0" w:line="360" w:lineRule="auto"/>
        <w:jc w:val="right"/>
        <w:rPr>
          <w:rFonts w:ascii="Arial" w:hAnsi="Arial" w:cs="Arial"/>
        </w:rPr>
      </w:pPr>
    </w:p>
    <w:p w14:paraId="67563618" w14:textId="77777777" w:rsidR="008F51A8" w:rsidRDefault="008F51A8" w:rsidP="008F51A8">
      <w:pPr>
        <w:pStyle w:val="aff"/>
        <w:spacing w:before="0" w:after="0" w:line="360" w:lineRule="auto"/>
        <w:jc w:val="right"/>
        <w:rPr>
          <w:rFonts w:ascii="Arial" w:hAnsi="Arial" w:cs="Arial"/>
        </w:rPr>
      </w:pPr>
    </w:p>
    <w:p w14:paraId="7166120E" w14:textId="77777777" w:rsidR="008F51A8" w:rsidRDefault="008F51A8" w:rsidP="008F51A8">
      <w:pPr>
        <w:pStyle w:val="aff"/>
        <w:spacing w:before="0" w:after="0" w:line="360" w:lineRule="auto"/>
        <w:jc w:val="right"/>
        <w:rPr>
          <w:rFonts w:ascii="Arial" w:hAnsi="Arial" w:cs="Arial"/>
        </w:rPr>
      </w:pPr>
    </w:p>
    <w:p w14:paraId="73CF8D08" w14:textId="77777777" w:rsidR="008F51A8" w:rsidRDefault="008F51A8" w:rsidP="008F51A8">
      <w:pPr>
        <w:pStyle w:val="aff"/>
        <w:spacing w:before="0" w:after="0" w:line="360" w:lineRule="auto"/>
        <w:jc w:val="right"/>
        <w:rPr>
          <w:rFonts w:ascii="Arial" w:hAnsi="Arial" w:cs="Arial"/>
        </w:rPr>
      </w:pPr>
      <w:r>
        <w:rPr>
          <w:rFonts w:ascii="Arial" w:hAnsi="Arial" w:cs="Arial"/>
        </w:rPr>
        <w:t>Таблица 1.10</w:t>
      </w:r>
    </w:p>
    <w:tbl>
      <w:tblPr>
        <w:tblW w:w="10401" w:type="dxa"/>
        <w:tblInd w:w="93" w:type="dxa"/>
        <w:tblLook w:val="04A0" w:firstRow="1" w:lastRow="0" w:firstColumn="1" w:lastColumn="0" w:noHBand="0" w:noVBand="1"/>
      </w:tblPr>
      <w:tblGrid>
        <w:gridCol w:w="1650"/>
        <w:gridCol w:w="2033"/>
        <w:gridCol w:w="819"/>
        <w:gridCol w:w="960"/>
        <w:gridCol w:w="1027"/>
        <w:gridCol w:w="960"/>
        <w:gridCol w:w="1142"/>
        <w:gridCol w:w="960"/>
        <w:gridCol w:w="960"/>
      </w:tblGrid>
      <w:tr w:rsidR="008F51A8" w14:paraId="1C6044C6" w14:textId="77777777" w:rsidTr="008F51A8">
        <w:trPr>
          <w:trHeight w:val="315"/>
        </w:trPr>
        <w:tc>
          <w:tcPr>
            <w:tcW w:w="1625" w:type="dxa"/>
            <w:vMerge w:val="restart"/>
            <w:tcBorders>
              <w:top w:val="single" w:sz="8" w:space="0" w:color="auto"/>
              <w:left w:val="single" w:sz="8" w:space="0" w:color="auto"/>
              <w:bottom w:val="single" w:sz="8" w:space="0" w:color="000000"/>
              <w:right w:val="single" w:sz="8" w:space="0" w:color="auto"/>
            </w:tcBorders>
            <w:noWrap/>
            <w:vAlign w:val="center"/>
            <w:hideMark/>
          </w:tcPr>
          <w:p w14:paraId="7C62661C"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Потребитель</w:t>
            </w:r>
          </w:p>
        </w:tc>
        <w:tc>
          <w:tcPr>
            <w:tcW w:w="2033" w:type="dxa"/>
            <w:vMerge w:val="restart"/>
            <w:tcBorders>
              <w:top w:val="single" w:sz="8" w:space="0" w:color="auto"/>
              <w:left w:val="single" w:sz="8" w:space="0" w:color="auto"/>
              <w:bottom w:val="single" w:sz="8" w:space="0" w:color="000000"/>
              <w:right w:val="single" w:sz="8" w:space="0" w:color="auto"/>
            </w:tcBorders>
            <w:vAlign w:val="center"/>
            <w:hideMark/>
          </w:tcPr>
          <w:p w14:paraId="65F44A43"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Наименование  расхода</w:t>
            </w:r>
          </w:p>
        </w:tc>
        <w:tc>
          <w:tcPr>
            <w:tcW w:w="801" w:type="dxa"/>
            <w:vMerge w:val="restart"/>
            <w:tcBorders>
              <w:top w:val="single" w:sz="8" w:space="0" w:color="auto"/>
              <w:left w:val="single" w:sz="8" w:space="0" w:color="auto"/>
              <w:bottom w:val="single" w:sz="8" w:space="0" w:color="000000"/>
              <w:right w:val="single" w:sz="8" w:space="0" w:color="auto"/>
            </w:tcBorders>
            <w:vAlign w:val="center"/>
            <w:hideMark/>
          </w:tcPr>
          <w:p w14:paraId="67D1E38C" w14:textId="77777777" w:rsidR="008F51A8" w:rsidRDefault="008F51A8">
            <w:pPr>
              <w:spacing w:after="0" w:line="240" w:lineRule="auto"/>
              <w:jc w:val="center"/>
              <w:rPr>
                <w:rFonts w:ascii="Arial" w:eastAsia="Times New Roman" w:hAnsi="Arial" w:cs="Arial"/>
                <w:b/>
                <w:bCs/>
                <w:color w:val="000000"/>
                <w:sz w:val="24"/>
                <w:szCs w:val="24"/>
              </w:rPr>
            </w:pPr>
            <w:proofErr w:type="spellStart"/>
            <w:r>
              <w:rPr>
                <w:rFonts w:ascii="Arial" w:hAnsi="Arial" w:cs="Arial"/>
                <w:b/>
                <w:bCs/>
                <w:color w:val="000000"/>
                <w:szCs w:val="24"/>
              </w:rPr>
              <w:t>Ед-ца</w:t>
            </w:r>
            <w:proofErr w:type="spellEnd"/>
            <w:r>
              <w:rPr>
                <w:rFonts w:ascii="Arial" w:hAnsi="Arial" w:cs="Arial"/>
                <w:b/>
                <w:bCs/>
                <w:color w:val="000000"/>
                <w:szCs w:val="24"/>
              </w:rPr>
              <w:t xml:space="preserve"> </w:t>
            </w:r>
            <w:proofErr w:type="spellStart"/>
            <w:r>
              <w:rPr>
                <w:rFonts w:ascii="Arial" w:hAnsi="Arial" w:cs="Arial"/>
                <w:b/>
                <w:bCs/>
                <w:color w:val="000000"/>
                <w:szCs w:val="24"/>
              </w:rPr>
              <w:t>изме</w:t>
            </w:r>
            <w:proofErr w:type="spellEnd"/>
            <w:r>
              <w:rPr>
                <w:rFonts w:ascii="Arial" w:hAnsi="Arial" w:cs="Arial"/>
                <w:b/>
                <w:bCs/>
                <w:color w:val="000000"/>
                <w:szCs w:val="24"/>
              </w:rPr>
              <w:t xml:space="preserve">- ре- </w:t>
            </w:r>
            <w:proofErr w:type="spellStart"/>
            <w:r>
              <w:rPr>
                <w:rFonts w:ascii="Arial" w:hAnsi="Arial" w:cs="Arial"/>
                <w:b/>
                <w:bCs/>
                <w:color w:val="000000"/>
                <w:szCs w:val="24"/>
              </w:rPr>
              <w:t>ния</w:t>
            </w:r>
            <w:proofErr w:type="spellEnd"/>
          </w:p>
        </w:tc>
        <w:tc>
          <w:tcPr>
            <w:tcW w:w="960" w:type="dxa"/>
            <w:vMerge w:val="restart"/>
            <w:tcBorders>
              <w:top w:val="single" w:sz="8" w:space="0" w:color="auto"/>
              <w:left w:val="single" w:sz="8" w:space="0" w:color="auto"/>
              <w:bottom w:val="single" w:sz="8" w:space="0" w:color="000000"/>
              <w:right w:val="single" w:sz="8" w:space="0" w:color="auto"/>
            </w:tcBorders>
            <w:noWrap/>
            <w:vAlign w:val="center"/>
            <w:hideMark/>
          </w:tcPr>
          <w:p w14:paraId="7A1371AF"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Кол-во</w:t>
            </w:r>
          </w:p>
        </w:tc>
        <w:tc>
          <w:tcPr>
            <w:tcW w:w="1015" w:type="dxa"/>
            <w:vMerge w:val="restart"/>
            <w:tcBorders>
              <w:top w:val="single" w:sz="8" w:space="0" w:color="auto"/>
              <w:left w:val="single" w:sz="8" w:space="0" w:color="auto"/>
              <w:bottom w:val="single" w:sz="8" w:space="0" w:color="000000"/>
              <w:right w:val="single" w:sz="8" w:space="0" w:color="auto"/>
            </w:tcBorders>
            <w:vAlign w:val="center"/>
            <w:hideMark/>
          </w:tcPr>
          <w:p w14:paraId="56FD4221"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 xml:space="preserve">Средне </w:t>
            </w:r>
            <w:proofErr w:type="spellStart"/>
            <w:r>
              <w:rPr>
                <w:rFonts w:ascii="Arial" w:hAnsi="Arial" w:cs="Arial"/>
                <w:b/>
                <w:bCs/>
                <w:color w:val="000000"/>
                <w:szCs w:val="24"/>
              </w:rPr>
              <w:t>суточн</w:t>
            </w:r>
            <w:proofErr w:type="spellEnd"/>
            <w:r>
              <w:rPr>
                <w:rFonts w:ascii="Arial" w:hAnsi="Arial" w:cs="Arial"/>
                <w:b/>
                <w:bCs/>
                <w:color w:val="000000"/>
                <w:szCs w:val="24"/>
              </w:rPr>
              <w:t>. норма  на ед. изм.</w:t>
            </w:r>
          </w:p>
        </w:tc>
        <w:tc>
          <w:tcPr>
            <w:tcW w:w="3967" w:type="dxa"/>
            <w:gridSpan w:val="4"/>
            <w:tcBorders>
              <w:top w:val="single" w:sz="8" w:space="0" w:color="auto"/>
              <w:left w:val="nil"/>
              <w:bottom w:val="single" w:sz="8" w:space="0" w:color="auto"/>
              <w:right w:val="single" w:sz="8" w:space="0" w:color="000000"/>
            </w:tcBorders>
            <w:noWrap/>
            <w:vAlign w:val="center"/>
            <w:hideMark/>
          </w:tcPr>
          <w:p w14:paraId="4CDEDA0F"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Водопотребление</w:t>
            </w:r>
          </w:p>
        </w:tc>
      </w:tr>
      <w:tr w:rsidR="008F51A8" w14:paraId="1D5C948C" w14:textId="77777777" w:rsidTr="008F51A8">
        <w:trPr>
          <w:trHeight w:val="11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43B12CF"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94D4F7D"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EF4269"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6D35B02"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5743A7" w14:textId="77777777" w:rsidR="008F51A8" w:rsidRDefault="008F51A8">
            <w:pPr>
              <w:spacing w:after="0" w:line="240" w:lineRule="auto"/>
              <w:rPr>
                <w:rFonts w:ascii="Arial" w:eastAsia="Times New Roman" w:hAnsi="Arial" w:cs="Arial"/>
                <w:b/>
                <w:bCs/>
                <w:color w:val="000000"/>
                <w:sz w:val="24"/>
                <w:szCs w:val="24"/>
              </w:rPr>
            </w:pPr>
          </w:p>
        </w:tc>
        <w:tc>
          <w:tcPr>
            <w:tcW w:w="960" w:type="dxa"/>
            <w:tcBorders>
              <w:top w:val="nil"/>
              <w:left w:val="nil"/>
              <w:bottom w:val="nil"/>
              <w:right w:val="single" w:sz="8" w:space="0" w:color="auto"/>
            </w:tcBorders>
            <w:vAlign w:val="center"/>
            <w:hideMark/>
          </w:tcPr>
          <w:p w14:paraId="6FCB3508"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Сред.</w:t>
            </w:r>
          </w:p>
        </w:tc>
        <w:tc>
          <w:tcPr>
            <w:tcW w:w="1087" w:type="dxa"/>
            <w:tcBorders>
              <w:top w:val="nil"/>
              <w:left w:val="nil"/>
              <w:bottom w:val="nil"/>
              <w:right w:val="single" w:sz="8" w:space="0" w:color="auto"/>
            </w:tcBorders>
            <w:vAlign w:val="center"/>
            <w:hideMark/>
          </w:tcPr>
          <w:p w14:paraId="61BE6C2A"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Годовое</w:t>
            </w:r>
          </w:p>
        </w:tc>
        <w:tc>
          <w:tcPr>
            <w:tcW w:w="960" w:type="dxa"/>
            <w:tcBorders>
              <w:top w:val="nil"/>
              <w:left w:val="nil"/>
              <w:bottom w:val="nil"/>
              <w:right w:val="single" w:sz="8" w:space="0" w:color="auto"/>
            </w:tcBorders>
            <w:vAlign w:val="center"/>
            <w:hideMark/>
          </w:tcPr>
          <w:p w14:paraId="614875A0"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Макс.</w:t>
            </w:r>
          </w:p>
        </w:tc>
        <w:tc>
          <w:tcPr>
            <w:tcW w:w="960" w:type="dxa"/>
            <w:tcBorders>
              <w:top w:val="nil"/>
              <w:left w:val="nil"/>
              <w:bottom w:val="nil"/>
              <w:right w:val="single" w:sz="8" w:space="0" w:color="auto"/>
            </w:tcBorders>
            <w:vAlign w:val="center"/>
            <w:hideMark/>
          </w:tcPr>
          <w:p w14:paraId="33D56A52"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Макс.</w:t>
            </w:r>
          </w:p>
        </w:tc>
      </w:tr>
      <w:tr w:rsidR="008F51A8" w14:paraId="5DB7C79F" w14:textId="77777777" w:rsidTr="008F51A8">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BB80A7"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B432636"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A1DD183"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4FB7E03"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F1DF064" w14:textId="77777777" w:rsidR="008F51A8" w:rsidRDefault="008F51A8">
            <w:pPr>
              <w:spacing w:after="0" w:line="240" w:lineRule="auto"/>
              <w:rPr>
                <w:rFonts w:ascii="Arial" w:eastAsia="Times New Roman" w:hAnsi="Arial" w:cs="Arial"/>
                <w:b/>
                <w:bCs/>
                <w:color w:val="000000"/>
                <w:sz w:val="24"/>
                <w:szCs w:val="24"/>
              </w:rPr>
            </w:pPr>
          </w:p>
        </w:tc>
        <w:tc>
          <w:tcPr>
            <w:tcW w:w="960" w:type="dxa"/>
            <w:tcBorders>
              <w:top w:val="nil"/>
              <w:left w:val="nil"/>
              <w:bottom w:val="nil"/>
              <w:right w:val="single" w:sz="8" w:space="0" w:color="auto"/>
            </w:tcBorders>
            <w:vAlign w:val="center"/>
            <w:hideMark/>
          </w:tcPr>
          <w:p w14:paraId="0A9BE1C1" w14:textId="77777777" w:rsidR="008F51A8" w:rsidRDefault="008F51A8">
            <w:pPr>
              <w:spacing w:after="0" w:line="240" w:lineRule="auto"/>
              <w:jc w:val="center"/>
              <w:rPr>
                <w:rFonts w:ascii="Arial" w:eastAsia="Times New Roman" w:hAnsi="Arial" w:cs="Arial"/>
                <w:b/>
                <w:bCs/>
                <w:color w:val="000000"/>
                <w:sz w:val="24"/>
                <w:szCs w:val="24"/>
              </w:rPr>
            </w:pPr>
            <w:proofErr w:type="spellStart"/>
            <w:r>
              <w:rPr>
                <w:rFonts w:ascii="Arial" w:hAnsi="Arial" w:cs="Arial"/>
                <w:b/>
                <w:bCs/>
                <w:color w:val="000000"/>
                <w:szCs w:val="24"/>
              </w:rPr>
              <w:t>сут</w:t>
            </w:r>
            <w:proofErr w:type="spellEnd"/>
            <w:r>
              <w:rPr>
                <w:rFonts w:ascii="Arial" w:hAnsi="Arial" w:cs="Arial"/>
                <w:b/>
                <w:bCs/>
                <w:color w:val="000000"/>
                <w:szCs w:val="24"/>
              </w:rPr>
              <w:t>.</w:t>
            </w:r>
          </w:p>
        </w:tc>
        <w:tc>
          <w:tcPr>
            <w:tcW w:w="1087" w:type="dxa"/>
            <w:tcBorders>
              <w:top w:val="nil"/>
              <w:left w:val="nil"/>
              <w:bottom w:val="nil"/>
              <w:right w:val="single" w:sz="8" w:space="0" w:color="auto"/>
            </w:tcBorders>
            <w:vAlign w:val="center"/>
            <w:hideMark/>
          </w:tcPr>
          <w:p w14:paraId="19307026"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т.м³/год</w:t>
            </w:r>
          </w:p>
        </w:tc>
        <w:tc>
          <w:tcPr>
            <w:tcW w:w="960" w:type="dxa"/>
            <w:tcBorders>
              <w:top w:val="nil"/>
              <w:left w:val="nil"/>
              <w:bottom w:val="nil"/>
              <w:right w:val="single" w:sz="8" w:space="0" w:color="auto"/>
            </w:tcBorders>
            <w:vAlign w:val="center"/>
            <w:hideMark/>
          </w:tcPr>
          <w:p w14:paraId="724B1CC5" w14:textId="77777777" w:rsidR="008F51A8" w:rsidRDefault="008F51A8">
            <w:pPr>
              <w:spacing w:after="0" w:line="240" w:lineRule="auto"/>
              <w:jc w:val="center"/>
              <w:rPr>
                <w:rFonts w:ascii="Arial" w:eastAsia="Times New Roman" w:hAnsi="Arial" w:cs="Arial"/>
                <w:b/>
                <w:bCs/>
                <w:color w:val="000000"/>
                <w:sz w:val="24"/>
                <w:szCs w:val="24"/>
              </w:rPr>
            </w:pPr>
            <w:proofErr w:type="spellStart"/>
            <w:r>
              <w:rPr>
                <w:rFonts w:ascii="Arial" w:hAnsi="Arial" w:cs="Arial"/>
                <w:b/>
                <w:bCs/>
                <w:color w:val="000000"/>
                <w:szCs w:val="24"/>
              </w:rPr>
              <w:t>сут</w:t>
            </w:r>
            <w:proofErr w:type="spellEnd"/>
            <w:r>
              <w:rPr>
                <w:rFonts w:ascii="Arial" w:hAnsi="Arial" w:cs="Arial"/>
                <w:b/>
                <w:bCs/>
                <w:color w:val="000000"/>
                <w:szCs w:val="24"/>
              </w:rPr>
              <w:t>.</w:t>
            </w:r>
          </w:p>
        </w:tc>
        <w:tc>
          <w:tcPr>
            <w:tcW w:w="960" w:type="dxa"/>
            <w:tcBorders>
              <w:top w:val="nil"/>
              <w:left w:val="nil"/>
              <w:bottom w:val="nil"/>
              <w:right w:val="single" w:sz="8" w:space="0" w:color="auto"/>
            </w:tcBorders>
            <w:vAlign w:val="center"/>
            <w:hideMark/>
          </w:tcPr>
          <w:p w14:paraId="469BAFE5"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час.</w:t>
            </w:r>
          </w:p>
        </w:tc>
      </w:tr>
      <w:tr w:rsidR="008F51A8" w14:paraId="27DE01D4" w14:textId="77777777" w:rsidTr="008F51A8">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E71FA06"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919B29"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DFA4BC9"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3A3A54" w14:textId="77777777" w:rsidR="008F51A8" w:rsidRDefault="008F51A8">
            <w:pPr>
              <w:spacing w:after="0" w:line="240" w:lineRule="auto"/>
              <w:rPr>
                <w:rFonts w:ascii="Arial" w:eastAsia="Times New Roman" w:hAnsi="Arial" w:cs="Arial"/>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2DCA053" w14:textId="77777777" w:rsidR="008F51A8" w:rsidRDefault="008F51A8">
            <w:pPr>
              <w:spacing w:after="0" w:line="240" w:lineRule="auto"/>
              <w:rPr>
                <w:rFonts w:ascii="Arial" w:eastAsia="Times New Roman" w:hAnsi="Arial" w:cs="Arial"/>
                <w:b/>
                <w:bCs/>
                <w:color w:val="000000"/>
                <w:sz w:val="24"/>
                <w:szCs w:val="24"/>
              </w:rPr>
            </w:pPr>
          </w:p>
        </w:tc>
        <w:tc>
          <w:tcPr>
            <w:tcW w:w="960" w:type="dxa"/>
            <w:tcBorders>
              <w:top w:val="nil"/>
              <w:left w:val="nil"/>
              <w:bottom w:val="single" w:sz="8" w:space="0" w:color="auto"/>
              <w:right w:val="single" w:sz="8" w:space="0" w:color="auto"/>
            </w:tcBorders>
            <w:vAlign w:val="center"/>
            <w:hideMark/>
          </w:tcPr>
          <w:p w14:paraId="44FF7B00"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м³/</w:t>
            </w:r>
            <w:proofErr w:type="spellStart"/>
            <w:r>
              <w:rPr>
                <w:rFonts w:ascii="Arial" w:hAnsi="Arial" w:cs="Arial"/>
                <w:b/>
                <w:bCs/>
                <w:color w:val="000000"/>
                <w:szCs w:val="24"/>
              </w:rPr>
              <w:t>сут</w:t>
            </w:r>
            <w:proofErr w:type="spellEnd"/>
          </w:p>
        </w:tc>
        <w:tc>
          <w:tcPr>
            <w:tcW w:w="1087" w:type="dxa"/>
            <w:tcBorders>
              <w:top w:val="nil"/>
              <w:left w:val="nil"/>
              <w:bottom w:val="single" w:sz="8" w:space="0" w:color="auto"/>
              <w:right w:val="single" w:sz="8" w:space="0" w:color="auto"/>
            </w:tcBorders>
            <w:vAlign w:val="center"/>
            <w:hideMark/>
          </w:tcPr>
          <w:p w14:paraId="181E8997"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vAlign w:val="center"/>
            <w:hideMark/>
          </w:tcPr>
          <w:p w14:paraId="6691307B"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м³/</w:t>
            </w:r>
            <w:proofErr w:type="spellStart"/>
            <w:r>
              <w:rPr>
                <w:rFonts w:ascii="Arial" w:hAnsi="Arial" w:cs="Arial"/>
                <w:b/>
                <w:bCs/>
                <w:color w:val="000000"/>
                <w:szCs w:val="24"/>
              </w:rPr>
              <w:t>сут</w:t>
            </w:r>
            <w:proofErr w:type="spellEnd"/>
          </w:p>
        </w:tc>
        <w:tc>
          <w:tcPr>
            <w:tcW w:w="960" w:type="dxa"/>
            <w:tcBorders>
              <w:top w:val="nil"/>
              <w:left w:val="nil"/>
              <w:bottom w:val="single" w:sz="8" w:space="0" w:color="auto"/>
              <w:right w:val="single" w:sz="8" w:space="0" w:color="auto"/>
            </w:tcBorders>
            <w:vAlign w:val="center"/>
            <w:hideMark/>
          </w:tcPr>
          <w:p w14:paraId="6AFDDB96"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м³/час</w:t>
            </w:r>
          </w:p>
        </w:tc>
      </w:tr>
      <w:tr w:rsidR="008F51A8" w14:paraId="22205C73" w14:textId="77777777" w:rsidTr="008F51A8">
        <w:trPr>
          <w:trHeight w:val="315"/>
        </w:trPr>
        <w:tc>
          <w:tcPr>
            <w:tcW w:w="1625" w:type="dxa"/>
            <w:tcBorders>
              <w:top w:val="nil"/>
              <w:left w:val="single" w:sz="8" w:space="0" w:color="auto"/>
              <w:bottom w:val="single" w:sz="8" w:space="0" w:color="auto"/>
              <w:right w:val="single" w:sz="8" w:space="0" w:color="auto"/>
            </w:tcBorders>
            <w:noWrap/>
            <w:vAlign w:val="center"/>
            <w:hideMark/>
          </w:tcPr>
          <w:p w14:paraId="0AF8F112"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1</w:t>
            </w:r>
          </w:p>
        </w:tc>
        <w:tc>
          <w:tcPr>
            <w:tcW w:w="2033" w:type="dxa"/>
            <w:tcBorders>
              <w:top w:val="nil"/>
              <w:left w:val="nil"/>
              <w:bottom w:val="single" w:sz="8" w:space="0" w:color="auto"/>
              <w:right w:val="single" w:sz="8" w:space="0" w:color="auto"/>
            </w:tcBorders>
            <w:noWrap/>
            <w:vAlign w:val="center"/>
            <w:hideMark/>
          </w:tcPr>
          <w:p w14:paraId="0B44E4DB"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2</w:t>
            </w:r>
          </w:p>
        </w:tc>
        <w:tc>
          <w:tcPr>
            <w:tcW w:w="801" w:type="dxa"/>
            <w:tcBorders>
              <w:top w:val="nil"/>
              <w:left w:val="nil"/>
              <w:bottom w:val="single" w:sz="8" w:space="0" w:color="auto"/>
              <w:right w:val="single" w:sz="8" w:space="0" w:color="auto"/>
            </w:tcBorders>
            <w:noWrap/>
            <w:vAlign w:val="center"/>
            <w:hideMark/>
          </w:tcPr>
          <w:p w14:paraId="6D0C6A91"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3</w:t>
            </w:r>
          </w:p>
        </w:tc>
        <w:tc>
          <w:tcPr>
            <w:tcW w:w="960" w:type="dxa"/>
            <w:tcBorders>
              <w:top w:val="nil"/>
              <w:left w:val="nil"/>
              <w:bottom w:val="single" w:sz="8" w:space="0" w:color="auto"/>
              <w:right w:val="single" w:sz="8" w:space="0" w:color="auto"/>
            </w:tcBorders>
            <w:noWrap/>
            <w:vAlign w:val="center"/>
            <w:hideMark/>
          </w:tcPr>
          <w:p w14:paraId="106121AF"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4</w:t>
            </w:r>
          </w:p>
        </w:tc>
        <w:tc>
          <w:tcPr>
            <w:tcW w:w="1015" w:type="dxa"/>
            <w:tcBorders>
              <w:top w:val="nil"/>
              <w:left w:val="nil"/>
              <w:bottom w:val="single" w:sz="8" w:space="0" w:color="auto"/>
              <w:right w:val="single" w:sz="8" w:space="0" w:color="auto"/>
            </w:tcBorders>
            <w:noWrap/>
            <w:vAlign w:val="center"/>
            <w:hideMark/>
          </w:tcPr>
          <w:p w14:paraId="7955E45A"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5</w:t>
            </w:r>
          </w:p>
        </w:tc>
        <w:tc>
          <w:tcPr>
            <w:tcW w:w="960" w:type="dxa"/>
            <w:tcBorders>
              <w:top w:val="nil"/>
              <w:left w:val="nil"/>
              <w:bottom w:val="single" w:sz="8" w:space="0" w:color="auto"/>
              <w:right w:val="single" w:sz="8" w:space="0" w:color="auto"/>
            </w:tcBorders>
            <w:noWrap/>
            <w:vAlign w:val="center"/>
            <w:hideMark/>
          </w:tcPr>
          <w:p w14:paraId="6F265039"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6</w:t>
            </w:r>
          </w:p>
        </w:tc>
        <w:tc>
          <w:tcPr>
            <w:tcW w:w="1087" w:type="dxa"/>
            <w:tcBorders>
              <w:top w:val="nil"/>
              <w:left w:val="nil"/>
              <w:bottom w:val="single" w:sz="8" w:space="0" w:color="auto"/>
              <w:right w:val="single" w:sz="8" w:space="0" w:color="auto"/>
            </w:tcBorders>
            <w:noWrap/>
            <w:vAlign w:val="center"/>
            <w:hideMark/>
          </w:tcPr>
          <w:p w14:paraId="2BE07A8B"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7</w:t>
            </w:r>
          </w:p>
        </w:tc>
        <w:tc>
          <w:tcPr>
            <w:tcW w:w="960" w:type="dxa"/>
            <w:tcBorders>
              <w:top w:val="nil"/>
              <w:left w:val="nil"/>
              <w:bottom w:val="single" w:sz="8" w:space="0" w:color="auto"/>
              <w:right w:val="single" w:sz="8" w:space="0" w:color="auto"/>
            </w:tcBorders>
            <w:noWrap/>
            <w:vAlign w:val="center"/>
            <w:hideMark/>
          </w:tcPr>
          <w:p w14:paraId="5DC9E642"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8</w:t>
            </w:r>
          </w:p>
        </w:tc>
        <w:tc>
          <w:tcPr>
            <w:tcW w:w="960" w:type="dxa"/>
            <w:tcBorders>
              <w:top w:val="nil"/>
              <w:left w:val="nil"/>
              <w:bottom w:val="single" w:sz="8" w:space="0" w:color="auto"/>
              <w:right w:val="single" w:sz="8" w:space="0" w:color="auto"/>
            </w:tcBorders>
            <w:noWrap/>
            <w:vAlign w:val="center"/>
            <w:hideMark/>
          </w:tcPr>
          <w:p w14:paraId="259361EC"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9</w:t>
            </w:r>
          </w:p>
        </w:tc>
      </w:tr>
      <w:tr w:rsidR="008F51A8" w14:paraId="3B7C6A80" w14:textId="77777777" w:rsidTr="008F51A8">
        <w:trPr>
          <w:trHeight w:val="315"/>
        </w:trPr>
        <w:tc>
          <w:tcPr>
            <w:tcW w:w="10401" w:type="dxa"/>
            <w:gridSpan w:val="9"/>
            <w:tcBorders>
              <w:top w:val="single" w:sz="8" w:space="0" w:color="auto"/>
              <w:left w:val="single" w:sz="8" w:space="0" w:color="auto"/>
              <w:bottom w:val="single" w:sz="8" w:space="0" w:color="auto"/>
              <w:right w:val="single" w:sz="8" w:space="0" w:color="000000"/>
            </w:tcBorders>
            <w:noWrap/>
            <w:vAlign w:val="center"/>
            <w:hideMark/>
          </w:tcPr>
          <w:p w14:paraId="4E8766B7"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п. Поканаевка</w:t>
            </w:r>
          </w:p>
        </w:tc>
      </w:tr>
      <w:tr w:rsidR="008F51A8" w14:paraId="3AA3FF1D" w14:textId="77777777" w:rsidTr="008F51A8">
        <w:trPr>
          <w:trHeight w:val="585"/>
        </w:trPr>
        <w:tc>
          <w:tcPr>
            <w:tcW w:w="1625" w:type="dxa"/>
            <w:tcBorders>
              <w:top w:val="nil"/>
              <w:left w:val="single" w:sz="8" w:space="0" w:color="auto"/>
              <w:bottom w:val="nil"/>
              <w:right w:val="single" w:sz="8" w:space="0" w:color="auto"/>
            </w:tcBorders>
            <w:vAlign w:val="center"/>
            <w:hideMark/>
          </w:tcPr>
          <w:p w14:paraId="2F0E792F"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lastRenderedPageBreak/>
              <w:t>Расчётный</w:t>
            </w:r>
          </w:p>
          <w:p w14:paraId="594BBAE4"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срок</w:t>
            </w:r>
          </w:p>
        </w:tc>
        <w:tc>
          <w:tcPr>
            <w:tcW w:w="2033" w:type="dxa"/>
            <w:tcBorders>
              <w:top w:val="nil"/>
              <w:left w:val="nil"/>
              <w:bottom w:val="single" w:sz="8" w:space="0" w:color="auto"/>
              <w:right w:val="single" w:sz="8" w:space="0" w:color="auto"/>
            </w:tcBorders>
            <w:noWrap/>
            <w:vAlign w:val="center"/>
            <w:hideMark/>
          </w:tcPr>
          <w:p w14:paraId="494DAD38" w14:textId="77777777" w:rsidR="008F51A8" w:rsidRDefault="008F51A8">
            <w:pPr>
              <w:spacing w:after="0" w:line="240" w:lineRule="auto"/>
              <w:jc w:val="center"/>
              <w:rPr>
                <w:rFonts w:ascii="Arial" w:eastAsia="Times New Roman" w:hAnsi="Arial" w:cs="Arial"/>
                <w:color w:val="000000"/>
                <w:sz w:val="24"/>
                <w:szCs w:val="24"/>
              </w:rPr>
            </w:pPr>
            <w:proofErr w:type="spellStart"/>
            <w:r>
              <w:rPr>
                <w:rFonts w:ascii="Arial" w:hAnsi="Arial" w:cs="Arial"/>
                <w:color w:val="000000"/>
                <w:szCs w:val="24"/>
              </w:rPr>
              <w:t>Хоз</w:t>
            </w:r>
            <w:proofErr w:type="spellEnd"/>
            <w:r>
              <w:rPr>
                <w:rFonts w:ascii="Arial" w:hAnsi="Arial" w:cs="Arial"/>
                <w:color w:val="000000"/>
                <w:szCs w:val="24"/>
              </w:rPr>
              <w:t>-питьевые нужды</w:t>
            </w:r>
          </w:p>
        </w:tc>
        <w:tc>
          <w:tcPr>
            <w:tcW w:w="801" w:type="dxa"/>
            <w:tcBorders>
              <w:top w:val="nil"/>
              <w:left w:val="nil"/>
              <w:bottom w:val="single" w:sz="8" w:space="0" w:color="auto"/>
              <w:right w:val="single" w:sz="8" w:space="0" w:color="auto"/>
            </w:tcBorders>
            <w:noWrap/>
            <w:vAlign w:val="center"/>
            <w:hideMark/>
          </w:tcPr>
          <w:p w14:paraId="43FB28DE"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155B993A"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460</w:t>
            </w:r>
          </w:p>
        </w:tc>
        <w:tc>
          <w:tcPr>
            <w:tcW w:w="1015" w:type="dxa"/>
            <w:tcBorders>
              <w:top w:val="nil"/>
              <w:left w:val="nil"/>
              <w:bottom w:val="single" w:sz="8" w:space="0" w:color="auto"/>
              <w:right w:val="single" w:sz="8" w:space="0" w:color="auto"/>
            </w:tcBorders>
            <w:noWrap/>
            <w:vAlign w:val="center"/>
            <w:hideMark/>
          </w:tcPr>
          <w:p w14:paraId="761211F8"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150</w:t>
            </w:r>
          </w:p>
        </w:tc>
        <w:tc>
          <w:tcPr>
            <w:tcW w:w="960" w:type="dxa"/>
            <w:tcBorders>
              <w:top w:val="nil"/>
              <w:left w:val="nil"/>
              <w:bottom w:val="single" w:sz="8" w:space="0" w:color="auto"/>
              <w:right w:val="single" w:sz="8" w:space="0" w:color="auto"/>
            </w:tcBorders>
            <w:noWrap/>
            <w:vAlign w:val="center"/>
            <w:hideMark/>
          </w:tcPr>
          <w:p w14:paraId="2E48575F"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69</w:t>
            </w:r>
          </w:p>
        </w:tc>
        <w:tc>
          <w:tcPr>
            <w:tcW w:w="1087" w:type="dxa"/>
            <w:tcBorders>
              <w:top w:val="nil"/>
              <w:left w:val="nil"/>
              <w:bottom w:val="single" w:sz="8" w:space="0" w:color="auto"/>
              <w:right w:val="single" w:sz="8" w:space="0" w:color="auto"/>
            </w:tcBorders>
            <w:noWrap/>
            <w:vAlign w:val="center"/>
            <w:hideMark/>
          </w:tcPr>
          <w:p w14:paraId="284CB02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25,2</w:t>
            </w:r>
          </w:p>
        </w:tc>
        <w:tc>
          <w:tcPr>
            <w:tcW w:w="960" w:type="dxa"/>
            <w:tcBorders>
              <w:top w:val="nil"/>
              <w:left w:val="nil"/>
              <w:bottom w:val="single" w:sz="8" w:space="0" w:color="auto"/>
              <w:right w:val="single" w:sz="8" w:space="0" w:color="auto"/>
            </w:tcBorders>
            <w:noWrap/>
            <w:vAlign w:val="center"/>
            <w:hideMark/>
          </w:tcPr>
          <w:p w14:paraId="210E9D70"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89,7</w:t>
            </w:r>
          </w:p>
        </w:tc>
        <w:tc>
          <w:tcPr>
            <w:tcW w:w="960" w:type="dxa"/>
            <w:tcBorders>
              <w:top w:val="nil"/>
              <w:left w:val="nil"/>
              <w:bottom w:val="single" w:sz="8" w:space="0" w:color="auto"/>
              <w:right w:val="single" w:sz="8" w:space="0" w:color="auto"/>
            </w:tcBorders>
            <w:noWrap/>
            <w:vAlign w:val="center"/>
            <w:hideMark/>
          </w:tcPr>
          <w:p w14:paraId="48BAA049"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3,737</w:t>
            </w:r>
          </w:p>
        </w:tc>
      </w:tr>
      <w:tr w:rsidR="008F51A8" w14:paraId="56830D45" w14:textId="77777777" w:rsidTr="008F51A8">
        <w:trPr>
          <w:trHeight w:val="1020"/>
        </w:trPr>
        <w:tc>
          <w:tcPr>
            <w:tcW w:w="1625" w:type="dxa"/>
            <w:tcBorders>
              <w:top w:val="nil"/>
              <w:left w:val="single" w:sz="8" w:space="0" w:color="auto"/>
              <w:bottom w:val="nil"/>
              <w:right w:val="single" w:sz="8" w:space="0" w:color="auto"/>
            </w:tcBorders>
            <w:vAlign w:val="center"/>
            <w:hideMark/>
          </w:tcPr>
          <w:p w14:paraId="407ED945" w14:textId="77777777" w:rsidR="008F51A8" w:rsidRDefault="008F51A8">
            <w:pPr>
              <w:spacing w:after="0" w:line="240" w:lineRule="auto"/>
              <w:jc w:val="both"/>
              <w:rPr>
                <w:rFonts w:ascii="Arial" w:eastAsia="Times New Roman" w:hAnsi="Arial" w:cs="Arial"/>
                <w:b/>
                <w:bCs/>
                <w:color w:val="000000"/>
                <w:sz w:val="24"/>
                <w:szCs w:val="24"/>
              </w:rPr>
            </w:pPr>
            <w:r>
              <w:rPr>
                <w:rFonts w:ascii="Arial" w:hAnsi="Arial" w:cs="Arial"/>
                <w:b/>
                <w:bCs/>
                <w:color w:val="000000"/>
                <w:szCs w:val="24"/>
              </w:rPr>
              <w:t xml:space="preserve">    до 2032г.</w:t>
            </w:r>
          </w:p>
        </w:tc>
        <w:tc>
          <w:tcPr>
            <w:tcW w:w="2033" w:type="dxa"/>
            <w:tcBorders>
              <w:top w:val="nil"/>
              <w:left w:val="nil"/>
              <w:bottom w:val="single" w:sz="8" w:space="0" w:color="auto"/>
              <w:right w:val="single" w:sz="8" w:space="0" w:color="auto"/>
            </w:tcBorders>
            <w:noWrap/>
            <w:vAlign w:val="center"/>
            <w:hideMark/>
          </w:tcPr>
          <w:p w14:paraId="5D620ED2"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Неучтённые расходы</w:t>
            </w:r>
          </w:p>
        </w:tc>
        <w:tc>
          <w:tcPr>
            <w:tcW w:w="801" w:type="dxa"/>
            <w:tcBorders>
              <w:top w:val="nil"/>
              <w:left w:val="nil"/>
              <w:bottom w:val="single" w:sz="8" w:space="0" w:color="auto"/>
              <w:right w:val="single" w:sz="8" w:space="0" w:color="auto"/>
            </w:tcBorders>
            <w:noWrap/>
            <w:vAlign w:val="center"/>
            <w:hideMark/>
          </w:tcPr>
          <w:p w14:paraId="15DF7791"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38FAB105"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10.0</w:t>
            </w:r>
          </w:p>
        </w:tc>
        <w:tc>
          <w:tcPr>
            <w:tcW w:w="1015" w:type="dxa"/>
            <w:tcBorders>
              <w:top w:val="nil"/>
              <w:left w:val="nil"/>
              <w:bottom w:val="single" w:sz="8" w:space="0" w:color="auto"/>
              <w:right w:val="single" w:sz="8" w:space="0" w:color="auto"/>
            </w:tcBorders>
            <w:noWrap/>
            <w:vAlign w:val="center"/>
            <w:hideMark/>
          </w:tcPr>
          <w:p w14:paraId="0465E14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537F960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6,9</w:t>
            </w:r>
          </w:p>
        </w:tc>
        <w:tc>
          <w:tcPr>
            <w:tcW w:w="1087" w:type="dxa"/>
            <w:tcBorders>
              <w:top w:val="nil"/>
              <w:left w:val="nil"/>
              <w:bottom w:val="single" w:sz="8" w:space="0" w:color="auto"/>
              <w:right w:val="single" w:sz="8" w:space="0" w:color="auto"/>
            </w:tcBorders>
            <w:noWrap/>
            <w:vAlign w:val="center"/>
            <w:hideMark/>
          </w:tcPr>
          <w:p w14:paraId="60AAE6A7"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2,52</w:t>
            </w:r>
          </w:p>
        </w:tc>
        <w:tc>
          <w:tcPr>
            <w:tcW w:w="960" w:type="dxa"/>
            <w:tcBorders>
              <w:top w:val="nil"/>
              <w:left w:val="nil"/>
              <w:bottom w:val="single" w:sz="8" w:space="0" w:color="auto"/>
              <w:right w:val="single" w:sz="8" w:space="0" w:color="auto"/>
            </w:tcBorders>
            <w:noWrap/>
            <w:vAlign w:val="center"/>
            <w:hideMark/>
          </w:tcPr>
          <w:p w14:paraId="175F6E49"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8,97</w:t>
            </w:r>
          </w:p>
        </w:tc>
        <w:tc>
          <w:tcPr>
            <w:tcW w:w="960" w:type="dxa"/>
            <w:tcBorders>
              <w:top w:val="nil"/>
              <w:left w:val="nil"/>
              <w:bottom w:val="single" w:sz="8" w:space="0" w:color="auto"/>
              <w:right w:val="single" w:sz="8" w:space="0" w:color="auto"/>
            </w:tcBorders>
            <w:noWrap/>
            <w:vAlign w:val="center"/>
            <w:hideMark/>
          </w:tcPr>
          <w:p w14:paraId="4316A349"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0,37</w:t>
            </w:r>
          </w:p>
        </w:tc>
      </w:tr>
      <w:tr w:rsidR="008F51A8" w14:paraId="1E2D758D" w14:textId="77777777" w:rsidTr="008F51A8">
        <w:trPr>
          <w:trHeight w:val="315"/>
        </w:trPr>
        <w:tc>
          <w:tcPr>
            <w:tcW w:w="1625" w:type="dxa"/>
            <w:tcBorders>
              <w:top w:val="nil"/>
              <w:left w:val="single" w:sz="8" w:space="0" w:color="auto"/>
              <w:bottom w:val="nil"/>
              <w:right w:val="single" w:sz="8" w:space="0" w:color="auto"/>
            </w:tcBorders>
            <w:vAlign w:val="center"/>
            <w:hideMark/>
          </w:tcPr>
          <w:p w14:paraId="7CA10387"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noWrap/>
            <w:vAlign w:val="center"/>
            <w:hideMark/>
          </w:tcPr>
          <w:p w14:paraId="48114EB9"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Полив</w:t>
            </w:r>
          </w:p>
        </w:tc>
        <w:tc>
          <w:tcPr>
            <w:tcW w:w="801" w:type="dxa"/>
            <w:tcBorders>
              <w:top w:val="nil"/>
              <w:left w:val="nil"/>
              <w:bottom w:val="single" w:sz="8" w:space="0" w:color="auto"/>
              <w:right w:val="single" w:sz="8" w:space="0" w:color="auto"/>
            </w:tcBorders>
            <w:noWrap/>
            <w:vAlign w:val="center"/>
            <w:hideMark/>
          </w:tcPr>
          <w:p w14:paraId="5B05F2A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0E3A327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460</w:t>
            </w:r>
          </w:p>
        </w:tc>
        <w:tc>
          <w:tcPr>
            <w:tcW w:w="1015" w:type="dxa"/>
            <w:tcBorders>
              <w:top w:val="nil"/>
              <w:left w:val="nil"/>
              <w:bottom w:val="single" w:sz="8" w:space="0" w:color="auto"/>
              <w:right w:val="single" w:sz="8" w:space="0" w:color="auto"/>
            </w:tcBorders>
            <w:noWrap/>
            <w:vAlign w:val="center"/>
            <w:hideMark/>
          </w:tcPr>
          <w:p w14:paraId="69AF554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50</w:t>
            </w:r>
          </w:p>
        </w:tc>
        <w:tc>
          <w:tcPr>
            <w:tcW w:w="960" w:type="dxa"/>
            <w:tcBorders>
              <w:top w:val="nil"/>
              <w:left w:val="nil"/>
              <w:bottom w:val="single" w:sz="8" w:space="0" w:color="auto"/>
              <w:right w:val="single" w:sz="8" w:space="0" w:color="auto"/>
            </w:tcBorders>
            <w:noWrap/>
            <w:vAlign w:val="center"/>
            <w:hideMark/>
          </w:tcPr>
          <w:p w14:paraId="066842C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23</w:t>
            </w:r>
          </w:p>
        </w:tc>
        <w:tc>
          <w:tcPr>
            <w:tcW w:w="1087" w:type="dxa"/>
            <w:tcBorders>
              <w:top w:val="nil"/>
              <w:left w:val="nil"/>
              <w:bottom w:val="single" w:sz="8" w:space="0" w:color="auto"/>
              <w:right w:val="single" w:sz="8" w:space="0" w:color="auto"/>
            </w:tcBorders>
            <w:noWrap/>
            <w:vAlign w:val="center"/>
            <w:hideMark/>
          </w:tcPr>
          <w:p w14:paraId="68D714B9"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8,4</w:t>
            </w:r>
          </w:p>
        </w:tc>
        <w:tc>
          <w:tcPr>
            <w:tcW w:w="960" w:type="dxa"/>
            <w:tcBorders>
              <w:top w:val="nil"/>
              <w:left w:val="nil"/>
              <w:bottom w:val="single" w:sz="8" w:space="0" w:color="auto"/>
              <w:right w:val="single" w:sz="8" w:space="0" w:color="auto"/>
            </w:tcBorders>
            <w:noWrap/>
            <w:vAlign w:val="center"/>
            <w:hideMark/>
          </w:tcPr>
          <w:p w14:paraId="1E42F92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29,9</w:t>
            </w:r>
          </w:p>
        </w:tc>
        <w:tc>
          <w:tcPr>
            <w:tcW w:w="960" w:type="dxa"/>
            <w:tcBorders>
              <w:top w:val="nil"/>
              <w:left w:val="nil"/>
              <w:bottom w:val="single" w:sz="8" w:space="0" w:color="auto"/>
              <w:right w:val="single" w:sz="8" w:space="0" w:color="auto"/>
            </w:tcBorders>
            <w:noWrap/>
            <w:vAlign w:val="center"/>
            <w:hideMark/>
          </w:tcPr>
          <w:p w14:paraId="0A5C9E31"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1,246</w:t>
            </w:r>
          </w:p>
        </w:tc>
      </w:tr>
      <w:tr w:rsidR="008F51A8" w14:paraId="2404CEAE" w14:textId="77777777" w:rsidTr="008F51A8">
        <w:trPr>
          <w:trHeight w:val="315"/>
        </w:trPr>
        <w:tc>
          <w:tcPr>
            <w:tcW w:w="1625" w:type="dxa"/>
            <w:tcBorders>
              <w:top w:val="nil"/>
              <w:left w:val="single" w:sz="8" w:space="0" w:color="auto"/>
              <w:bottom w:val="single" w:sz="8" w:space="0" w:color="auto"/>
              <w:right w:val="single" w:sz="8" w:space="0" w:color="auto"/>
            </w:tcBorders>
            <w:vAlign w:val="center"/>
            <w:hideMark/>
          </w:tcPr>
          <w:p w14:paraId="51035B18"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noWrap/>
            <w:vAlign w:val="center"/>
            <w:hideMark/>
          </w:tcPr>
          <w:p w14:paraId="08CA7C64"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Итого:</w:t>
            </w:r>
          </w:p>
        </w:tc>
        <w:tc>
          <w:tcPr>
            <w:tcW w:w="801" w:type="dxa"/>
            <w:tcBorders>
              <w:top w:val="nil"/>
              <w:left w:val="nil"/>
              <w:bottom w:val="single" w:sz="8" w:space="0" w:color="auto"/>
              <w:right w:val="single" w:sz="8" w:space="0" w:color="auto"/>
            </w:tcBorders>
            <w:noWrap/>
            <w:vAlign w:val="center"/>
            <w:hideMark/>
          </w:tcPr>
          <w:p w14:paraId="5B12C58B"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7A314EB1"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15" w:type="dxa"/>
            <w:tcBorders>
              <w:top w:val="nil"/>
              <w:left w:val="nil"/>
              <w:bottom w:val="single" w:sz="8" w:space="0" w:color="auto"/>
              <w:right w:val="single" w:sz="8" w:space="0" w:color="auto"/>
            </w:tcBorders>
            <w:noWrap/>
            <w:vAlign w:val="center"/>
            <w:hideMark/>
          </w:tcPr>
          <w:p w14:paraId="50A4DD67"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5FCE910E"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98,9</w:t>
            </w:r>
          </w:p>
        </w:tc>
        <w:tc>
          <w:tcPr>
            <w:tcW w:w="1087" w:type="dxa"/>
            <w:tcBorders>
              <w:top w:val="nil"/>
              <w:left w:val="nil"/>
              <w:bottom w:val="single" w:sz="8" w:space="0" w:color="auto"/>
              <w:right w:val="single" w:sz="8" w:space="0" w:color="auto"/>
            </w:tcBorders>
            <w:noWrap/>
            <w:vAlign w:val="center"/>
            <w:hideMark/>
          </w:tcPr>
          <w:p w14:paraId="129FC1B9"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36,12</w:t>
            </w:r>
          </w:p>
        </w:tc>
        <w:tc>
          <w:tcPr>
            <w:tcW w:w="960" w:type="dxa"/>
            <w:tcBorders>
              <w:top w:val="nil"/>
              <w:left w:val="nil"/>
              <w:bottom w:val="single" w:sz="8" w:space="0" w:color="auto"/>
              <w:right w:val="single" w:sz="8" w:space="0" w:color="auto"/>
            </w:tcBorders>
            <w:noWrap/>
            <w:vAlign w:val="center"/>
            <w:hideMark/>
          </w:tcPr>
          <w:p w14:paraId="15D77E72"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128,57</w:t>
            </w:r>
          </w:p>
        </w:tc>
        <w:tc>
          <w:tcPr>
            <w:tcW w:w="960" w:type="dxa"/>
            <w:tcBorders>
              <w:top w:val="nil"/>
              <w:left w:val="nil"/>
              <w:bottom w:val="single" w:sz="8" w:space="0" w:color="auto"/>
              <w:right w:val="single" w:sz="8" w:space="0" w:color="auto"/>
            </w:tcBorders>
            <w:noWrap/>
            <w:vAlign w:val="center"/>
            <w:hideMark/>
          </w:tcPr>
          <w:p w14:paraId="071AA3A6"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5,353</w:t>
            </w:r>
          </w:p>
        </w:tc>
      </w:tr>
      <w:tr w:rsidR="008F51A8" w14:paraId="4CAAA618" w14:textId="77777777" w:rsidTr="008F51A8">
        <w:trPr>
          <w:trHeight w:val="315"/>
        </w:trPr>
        <w:tc>
          <w:tcPr>
            <w:tcW w:w="1625" w:type="dxa"/>
            <w:tcBorders>
              <w:top w:val="nil"/>
              <w:left w:val="single" w:sz="8" w:space="0" w:color="auto"/>
              <w:bottom w:val="single" w:sz="8" w:space="0" w:color="auto"/>
              <w:right w:val="single" w:sz="8" w:space="0" w:color="auto"/>
            </w:tcBorders>
            <w:noWrap/>
            <w:vAlign w:val="center"/>
            <w:hideMark/>
          </w:tcPr>
          <w:p w14:paraId="6779A59A"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vAlign w:val="center"/>
            <w:hideMark/>
          </w:tcPr>
          <w:p w14:paraId="40D2EE38"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 </w:t>
            </w:r>
          </w:p>
        </w:tc>
        <w:tc>
          <w:tcPr>
            <w:tcW w:w="801" w:type="dxa"/>
            <w:tcBorders>
              <w:top w:val="nil"/>
              <w:left w:val="nil"/>
              <w:bottom w:val="single" w:sz="8" w:space="0" w:color="auto"/>
              <w:right w:val="single" w:sz="8" w:space="0" w:color="auto"/>
            </w:tcBorders>
            <w:noWrap/>
            <w:vAlign w:val="center"/>
            <w:hideMark/>
          </w:tcPr>
          <w:p w14:paraId="7709BC0C"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4B80132B"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15" w:type="dxa"/>
            <w:tcBorders>
              <w:top w:val="nil"/>
              <w:left w:val="nil"/>
              <w:bottom w:val="single" w:sz="8" w:space="0" w:color="auto"/>
              <w:right w:val="single" w:sz="8" w:space="0" w:color="auto"/>
            </w:tcBorders>
            <w:noWrap/>
            <w:vAlign w:val="center"/>
            <w:hideMark/>
          </w:tcPr>
          <w:p w14:paraId="0B6C2760"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4F2F3DAE"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87" w:type="dxa"/>
            <w:tcBorders>
              <w:top w:val="nil"/>
              <w:left w:val="nil"/>
              <w:bottom w:val="single" w:sz="8" w:space="0" w:color="auto"/>
              <w:right w:val="single" w:sz="8" w:space="0" w:color="auto"/>
            </w:tcBorders>
            <w:noWrap/>
            <w:vAlign w:val="center"/>
            <w:hideMark/>
          </w:tcPr>
          <w:p w14:paraId="625E11B4"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4DDA09E5"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40BA786C"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r>
      <w:tr w:rsidR="008F51A8" w14:paraId="6952C277" w14:textId="77777777" w:rsidTr="008F51A8">
        <w:trPr>
          <w:trHeight w:val="315"/>
        </w:trPr>
        <w:tc>
          <w:tcPr>
            <w:tcW w:w="10401" w:type="dxa"/>
            <w:gridSpan w:val="9"/>
            <w:tcBorders>
              <w:top w:val="single" w:sz="8" w:space="0" w:color="auto"/>
              <w:left w:val="single" w:sz="8" w:space="0" w:color="auto"/>
              <w:bottom w:val="single" w:sz="8" w:space="0" w:color="auto"/>
              <w:right w:val="single" w:sz="8" w:space="0" w:color="000000"/>
            </w:tcBorders>
            <w:noWrap/>
            <w:vAlign w:val="center"/>
            <w:hideMark/>
          </w:tcPr>
          <w:p w14:paraId="49B2BEE9"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п. Кедровый</w:t>
            </w:r>
          </w:p>
        </w:tc>
      </w:tr>
      <w:tr w:rsidR="008F51A8" w14:paraId="126DCE7A" w14:textId="77777777" w:rsidTr="008F51A8">
        <w:trPr>
          <w:trHeight w:val="585"/>
        </w:trPr>
        <w:tc>
          <w:tcPr>
            <w:tcW w:w="1625" w:type="dxa"/>
            <w:tcBorders>
              <w:top w:val="nil"/>
              <w:left w:val="single" w:sz="8" w:space="0" w:color="auto"/>
              <w:bottom w:val="nil"/>
              <w:right w:val="single" w:sz="8" w:space="0" w:color="auto"/>
            </w:tcBorders>
            <w:vAlign w:val="center"/>
            <w:hideMark/>
          </w:tcPr>
          <w:p w14:paraId="26FB368F"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Расчётный</w:t>
            </w:r>
          </w:p>
          <w:p w14:paraId="0E68D1F0"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срок</w:t>
            </w:r>
          </w:p>
        </w:tc>
        <w:tc>
          <w:tcPr>
            <w:tcW w:w="2033" w:type="dxa"/>
            <w:tcBorders>
              <w:top w:val="nil"/>
              <w:left w:val="nil"/>
              <w:bottom w:val="single" w:sz="8" w:space="0" w:color="auto"/>
              <w:right w:val="single" w:sz="8" w:space="0" w:color="auto"/>
            </w:tcBorders>
            <w:noWrap/>
            <w:vAlign w:val="center"/>
            <w:hideMark/>
          </w:tcPr>
          <w:p w14:paraId="664A8A53" w14:textId="77777777" w:rsidR="008F51A8" w:rsidRDefault="008F51A8">
            <w:pPr>
              <w:spacing w:after="0" w:line="240" w:lineRule="auto"/>
              <w:jc w:val="center"/>
              <w:rPr>
                <w:rFonts w:ascii="Arial" w:eastAsia="Times New Roman" w:hAnsi="Arial" w:cs="Arial"/>
                <w:color w:val="000000"/>
                <w:sz w:val="24"/>
                <w:szCs w:val="24"/>
              </w:rPr>
            </w:pPr>
            <w:proofErr w:type="spellStart"/>
            <w:r>
              <w:rPr>
                <w:rFonts w:ascii="Arial" w:hAnsi="Arial" w:cs="Arial"/>
                <w:color w:val="000000"/>
                <w:szCs w:val="24"/>
              </w:rPr>
              <w:t>Хоз</w:t>
            </w:r>
            <w:proofErr w:type="spellEnd"/>
            <w:r>
              <w:rPr>
                <w:rFonts w:ascii="Arial" w:hAnsi="Arial" w:cs="Arial"/>
                <w:color w:val="000000"/>
                <w:szCs w:val="24"/>
              </w:rPr>
              <w:t>-питьевые нужды</w:t>
            </w:r>
          </w:p>
        </w:tc>
        <w:tc>
          <w:tcPr>
            <w:tcW w:w="801" w:type="dxa"/>
            <w:tcBorders>
              <w:top w:val="nil"/>
              <w:left w:val="nil"/>
              <w:bottom w:val="single" w:sz="8" w:space="0" w:color="auto"/>
              <w:right w:val="single" w:sz="8" w:space="0" w:color="auto"/>
            </w:tcBorders>
            <w:noWrap/>
            <w:vAlign w:val="center"/>
            <w:hideMark/>
          </w:tcPr>
          <w:p w14:paraId="54A97D7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053E82D1"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124</w:t>
            </w:r>
          </w:p>
        </w:tc>
        <w:tc>
          <w:tcPr>
            <w:tcW w:w="1015" w:type="dxa"/>
            <w:tcBorders>
              <w:top w:val="nil"/>
              <w:left w:val="nil"/>
              <w:bottom w:val="single" w:sz="8" w:space="0" w:color="auto"/>
              <w:right w:val="single" w:sz="8" w:space="0" w:color="auto"/>
            </w:tcBorders>
            <w:noWrap/>
            <w:vAlign w:val="center"/>
            <w:hideMark/>
          </w:tcPr>
          <w:p w14:paraId="4A2D3DD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150</w:t>
            </w:r>
          </w:p>
        </w:tc>
        <w:tc>
          <w:tcPr>
            <w:tcW w:w="960" w:type="dxa"/>
            <w:tcBorders>
              <w:top w:val="nil"/>
              <w:left w:val="nil"/>
              <w:bottom w:val="single" w:sz="8" w:space="0" w:color="auto"/>
              <w:right w:val="single" w:sz="8" w:space="0" w:color="auto"/>
            </w:tcBorders>
            <w:noWrap/>
            <w:vAlign w:val="center"/>
            <w:hideMark/>
          </w:tcPr>
          <w:p w14:paraId="44A9C6CE"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18,6</w:t>
            </w:r>
          </w:p>
        </w:tc>
        <w:tc>
          <w:tcPr>
            <w:tcW w:w="1087" w:type="dxa"/>
            <w:tcBorders>
              <w:top w:val="nil"/>
              <w:left w:val="nil"/>
              <w:bottom w:val="single" w:sz="8" w:space="0" w:color="auto"/>
              <w:right w:val="single" w:sz="8" w:space="0" w:color="auto"/>
            </w:tcBorders>
            <w:noWrap/>
            <w:vAlign w:val="center"/>
            <w:hideMark/>
          </w:tcPr>
          <w:p w14:paraId="403CB00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6,8</w:t>
            </w:r>
          </w:p>
        </w:tc>
        <w:tc>
          <w:tcPr>
            <w:tcW w:w="960" w:type="dxa"/>
            <w:tcBorders>
              <w:top w:val="nil"/>
              <w:left w:val="nil"/>
              <w:bottom w:val="single" w:sz="8" w:space="0" w:color="auto"/>
              <w:right w:val="single" w:sz="8" w:space="0" w:color="auto"/>
            </w:tcBorders>
            <w:noWrap/>
            <w:vAlign w:val="center"/>
            <w:hideMark/>
          </w:tcPr>
          <w:p w14:paraId="733A5C5A"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24,18</w:t>
            </w:r>
          </w:p>
        </w:tc>
        <w:tc>
          <w:tcPr>
            <w:tcW w:w="960" w:type="dxa"/>
            <w:tcBorders>
              <w:top w:val="nil"/>
              <w:left w:val="nil"/>
              <w:bottom w:val="single" w:sz="8" w:space="0" w:color="auto"/>
              <w:right w:val="single" w:sz="8" w:space="0" w:color="auto"/>
            </w:tcBorders>
            <w:noWrap/>
            <w:vAlign w:val="center"/>
            <w:hideMark/>
          </w:tcPr>
          <w:p w14:paraId="20F5D80A"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1,007</w:t>
            </w:r>
          </w:p>
        </w:tc>
      </w:tr>
      <w:tr w:rsidR="008F51A8" w14:paraId="68562838" w14:textId="77777777" w:rsidTr="008F51A8">
        <w:trPr>
          <w:trHeight w:val="1006"/>
        </w:trPr>
        <w:tc>
          <w:tcPr>
            <w:tcW w:w="1625" w:type="dxa"/>
            <w:tcBorders>
              <w:top w:val="nil"/>
              <w:left w:val="single" w:sz="8" w:space="0" w:color="auto"/>
              <w:bottom w:val="nil"/>
              <w:right w:val="single" w:sz="8" w:space="0" w:color="auto"/>
            </w:tcBorders>
            <w:vAlign w:val="center"/>
            <w:hideMark/>
          </w:tcPr>
          <w:p w14:paraId="1996E5CE"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до 2032г.</w:t>
            </w:r>
          </w:p>
        </w:tc>
        <w:tc>
          <w:tcPr>
            <w:tcW w:w="2033" w:type="dxa"/>
            <w:tcBorders>
              <w:top w:val="nil"/>
              <w:left w:val="nil"/>
              <w:bottom w:val="single" w:sz="8" w:space="0" w:color="auto"/>
              <w:right w:val="single" w:sz="8" w:space="0" w:color="auto"/>
            </w:tcBorders>
            <w:noWrap/>
            <w:vAlign w:val="center"/>
            <w:hideMark/>
          </w:tcPr>
          <w:p w14:paraId="4CFACE40"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Неучтённые расходы</w:t>
            </w:r>
          </w:p>
        </w:tc>
        <w:tc>
          <w:tcPr>
            <w:tcW w:w="801" w:type="dxa"/>
            <w:tcBorders>
              <w:top w:val="nil"/>
              <w:left w:val="nil"/>
              <w:bottom w:val="single" w:sz="8" w:space="0" w:color="auto"/>
              <w:right w:val="single" w:sz="8" w:space="0" w:color="auto"/>
            </w:tcBorders>
            <w:noWrap/>
            <w:vAlign w:val="center"/>
            <w:hideMark/>
          </w:tcPr>
          <w:p w14:paraId="4CC752DA"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15C25ABA"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10.0</w:t>
            </w:r>
          </w:p>
        </w:tc>
        <w:tc>
          <w:tcPr>
            <w:tcW w:w="1015" w:type="dxa"/>
            <w:tcBorders>
              <w:top w:val="nil"/>
              <w:left w:val="nil"/>
              <w:bottom w:val="single" w:sz="8" w:space="0" w:color="auto"/>
              <w:right w:val="single" w:sz="8" w:space="0" w:color="auto"/>
            </w:tcBorders>
            <w:noWrap/>
            <w:vAlign w:val="center"/>
            <w:hideMark/>
          </w:tcPr>
          <w:p w14:paraId="5C1F49C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w:t>
            </w:r>
          </w:p>
        </w:tc>
        <w:tc>
          <w:tcPr>
            <w:tcW w:w="960" w:type="dxa"/>
            <w:tcBorders>
              <w:top w:val="nil"/>
              <w:left w:val="nil"/>
              <w:bottom w:val="single" w:sz="8" w:space="0" w:color="auto"/>
              <w:right w:val="single" w:sz="8" w:space="0" w:color="auto"/>
            </w:tcBorders>
            <w:noWrap/>
            <w:vAlign w:val="center"/>
            <w:hideMark/>
          </w:tcPr>
          <w:p w14:paraId="375DC6E2"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1,86</w:t>
            </w:r>
          </w:p>
        </w:tc>
        <w:tc>
          <w:tcPr>
            <w:tcW w:w="1087" w:type="dxa"/>
            <w:tcBorders>
              <w:top w:val="nil"/>
              <w:left w:val="nil"/>
              <w:bottom w:val="single" w:sz="8" w:space="0" w:color="auto"/>
              <w:right w:val="single" w:sz="8" w:space="0" w:color="auto"/>
            </w:tcBorders>
            <w:noWrap/>
            <w:vAlign w:val="center"/>
            <w:hideMark/>
          </w:tcPr>
          <w:p w14:paraId="23A3AE69"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0,68</w:t>
            </w:r>
          </w:p>
        </w:tc>
        <w:tc>
          <w:tcPr>
            <w:tcW w:w="960" w:type="dxa"/>
            <w:tcBorders>
              <w:top w:val="nil"/>
              <w:left w:val="nil"/>
              <w:bottom w:val="single" w:sz="8" w:space="0" w:color="auto"/>
              <w:right w:val="single" w:sz="8" w:space="0" w:color="auto"/>
            </w:tcBorders>
            <w:noWrap/>
            <w:vAlign w:val="center"/>
            <w:hideMark/>
          </w:tcPr>
          <w:p w14:paraId="5966B19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2,42</w:t>
            </w:r>
          </w:p>
        </w:tc>
        <w:tc>
          <w:tcPr>
            <w:tcW w:w="960" w:type="dxa"/>
            <w:tcBorders>
              <w:top w:val="nil"/>
              <w:left w:val="nil"/>
              <w:bottom w:val="single" w:sz="8" w:space="0" w:color="auto"/>
              <w:right w:val="single" w:sz="8" w:space="0" w:color="auto"/>
            </w:tcBorders>
            <w:noWrap/>
            <w:vAlign w:val="center"/>
            <w:hideMark/>
          </w:tcPr>
          <w:p w14:paraId="53B881BE"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0,1</w:t>
            </w:r>
          </w:p>
        </w:tc>
      </w:tr>
      <w:tr w:rsidR="008F51A8" w14:paraId="429C4BC6" w14:textId="77777777" w:rsidTr="008F51A8">
        <w:trPr>
          <w:trHeight w:val="315"/>
        </w:trPr>
        <w:tc>
          <w:tcPr>
            <w:tcW w:w="1625" w:type="dxa"/>
            <w:tcBorders>
              <w:top w:val="nil"/>
              <w:left w:val="single" w:sz="8" w:space="0" w:color="auto"/>
              <w:bottom w:val="nil"/>
              <w:right w:val="single" w:sz="8" w:space="0" w:color="auto"/>
            </w:tcBorders>
            <w:vAlign w:val="center"/>
            <w:hideMark/>
          </w:tcPr>
          <w:p w14:paraId="4C51D026"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noWrap/>
            <w:vAlign w:val="center"/>
            <w:hideMark/>
          </w:tcPr>
          <w:p w14:paraId="79AB198B"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Полив</w:t>
            </w:r>
          </w:p>
        </w:tc>
        <w:tc>
          <w:tcPr>
            <w:tcW w:w="801" w:type="dxa"/>
            <w:tcBorders>
              <w:top w:val="nil"/>
              <w:left w:val="nil"/>
              <w:bottom w:val="single" w:sz="8" w:space="0" w:color="auto"/>
              <w:right w:val="single" w:sz="8" w:space="0" w:color="auto"/>
            </w:tcBorders>
            <w:noWrap/>
            <w:vAlign w:val="center"/>
            <w:hideMark/>
          </w:tcPr>
          <w:p w14:paraId="33FFDE3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чел</w:t>
            </w:r>
          </w:p>
        </w:tc>
        <w:tc>
          <w:tcPr>
            <w:tcW w:w="960" w:type="dxa"/>
            <w:tcBorders>
              <w:top w:val="nil"/>
              <w:left w:val="nil"/>
              <w:bottom w:val="single" w:sz="8" w:space="0" w:color="auto"/>
              <w:right w:val="single" w:sz="8" w:space="0" w:color="auto"/>
            </w:tcBorders>
            <w:noWrap/>
            <w:vAlign w:val="center"/>
            <w:hideMark/>
          </w:tcPr>
          <w:p w14:paraId="79FD7DA2"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124</w:t>
            </w:r>
          </w:p>
        </w:tc>
        <w:tc>
          <w:tcPr>
            <w:tcW w:w="1015" w:type="dxa"/>
            <w:tcBorders>
              <w:top w:val="nil"/>
              <w:left w:val="nil"/>
              <w:bottom w:val="single" w:sz="8" w:space="0" w:color="auto"/>
              <w:right w:val="single" w:sz="8" w:space="0" w:color="auto"/>
            </w:tcBorders>
            <w:noWrap/>
            <w:vAlign w:val="center"/>
            <w:hideMark/>
          </w:tcPr>
          <w:p w14:paraId="0CC9A7E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50</w:t>
            </w:r>
          </w:p>
        </w:tc>
        <w:tc>
          <w:tcPr>
            <w:tcW w:w="960" w:type="dxa"/>
            <w:tcBorders>
              <w:top w:val="nil"/>
              <w:left w:val="nil"/>
              <w:bottom w:val="single" w:sz="8" w:space="0" w:color="auto"/>
              <w:right w:val="single" w:sz="8" w:space="0" w:color="auto"/>
            </w:tcBorders>
            <w:noWrap/>
            <w:vAlign w:val="center"/>
            <w:hideMark/>
          </w:tcPr>
          <w:p w14:paraId="2F3A8901"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6,2</w:t>
            </w:r>
          </w:p>
        </w:tc>
        <w:tc>
          <w:tcPr>
            <w:tcW w:w="1087" w:type="dxa"/>
            <w:tcBorders>
              <w:top w:val="nil"/>
              <w:left w:val="nil"/>
              <w:bottom w:val="single" w:sz="8" w:space="0" w:color="auto"/>
              <w:right w:val="single" w:sz="8" w:space="0" w:color="auto"/>
            </w:tcBorders>
            <w:noWrap/>
            <w:vAlign w:val="center"/>
            <w:hideMark/>
          </w:tcPr>
          <w:p w14:paraId="73A6C786"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2,26</w:t>
            </w:r>
          </w:p>
        </w:tc>
        <w:tc>
          <w:tcPr>
            <w:tcW w:w="960" w:type="dxa"/>
            <w:tcBorders>
              <w:top w:val="nil"/>
              <w:left w:val="nil"/>
              <w:bottom w:val="single" w:sz="8" w:space="0" w:color="auto"/>
              <w:right w:val="single" w:sz="8" w:space="0" w:color="auto"/>
            </w:tcBorders>
            <w:noWrap/>
            <w:vAlign w:val="center"/>
            <w:hideMark/>
          </w:tcPr>
          <w:p w14:paraId="6041498D"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8,06</w:t>
            </w:r>
          </w:p>
        </w:tc>
        <w:tc>
          <w:tcPr>
            <w:tcW w:w="960" w:type="dxa"/>
            <w:tcBorders>
              <w:top w:val="nil"/>
              <w:left w:val="nil"/>
              <w:bottom w:val="single" w:sz="8" w:space="0" w:color="auto"/>
              <w:right w:val="single" w:sz="8" w:space="0" w:color="auto"/>
            </w:tcBorders>
            <w:noWrap/>
            <w:vAlign w:val="center"/>
            <w:hideMark/>
          </w:tcPr>
          <w:p w14:paraId="43AF996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0,33</w:t>
            </w:r>
          </w:p>
        </w:tc>
      </w:tr>
      <w:tr w:rsidR="008F51A8" w14:paraId="6392BAD7" w14:textId="77777777" w:rsidTr="008F51A8">
        <w:trPr>
          <w:trHeight w:val="315"/>
        </w:trPr>
        <w:tc>
          <w:tcPr>
            <w:tcW w:w="1625" w:type="dxa"/>
            <w:tcBorders>
              <w:top w:val="nil"/>
              <w:left w:val="single" w:sz="8" w:space="0" w:color="auto"/>
              <w:bottom w:val="single" w:sz="8" w:space="0" w:color="auto"/>
              <w:right w:val="single" w:sz="8" w:space="0" w:color="auto"/>
            </w:tcBorders>
            <w:vAlign w:val="center"/>
            <w:hideMark/>
          </w:tcPr>
          <w:p w14:paraId="0113B87C"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noWrap/>
            <w:vAlign w:val="center"/>
            <w:hideMark/>
          </w:tcPr>
          <w:p w14:paraId="6C992072"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Итого:</w:t>
            </w:r>
          </w:p>
        </w:tc>
        <w:tc>
          <w:tcPr>
            <w:tcW w:w="801" w:type="dxa"/>
            <w:tcBorders>
              <w:top w:val="nil"/>
              <w:left w:val="nil"/>
              <w:bottom w:val="single" w:sz="8" w:space="0" w:color="auto"/>
              <w:right w:val="single" w:sz="8" w:space="0" w:color="auto"/>
            </w:tcBorders>
            <w:noWrap/>
            <w:vAlign w:val="center"/>
            <w:hideMark/>
          </w:tcPr>
          <w:p w14:paraId="497EA67B"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1AC5A5D0"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15" w:type="dxa"/>
            <w:tcBorders>
              <w:top w:val="nil"/>
              <w:left w:val="nil"/>
              <w:bottom w:val="single" w:sz="8" w:space="0" w:color="auto"/>
              <w:right w:val="single" w:sz="8" w:space="0" w:color="auto"/>
            </w:tcBorders>
            <w:noWrap/>
            <w:vAlign w:val="center"/>
            <w:hideMark/>
          </w:tcPr>
          <w:p w14:paraId="2B76C9F8"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072F0BC9"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26,66</w:t>
            </w:r>
          </w:p>
        </w:tc>
        <w:tc>
          <w:tcPr>
            <w:tcW w:w="1087" w:type="dxa"/>
            <w:tcBorders>
              <w:top w:val="nil"/>
              <w:left w:val="nil"/>
              <w:bottom w:val="single" w:sz="8" w:space="0" w:color="auto"/>
              <w:right w:val="single" w:sz="8" w:space="0" w:color="auto"/>
            </w:tcBorders>
            <w:noWrap/>
            <w:vAlign w:val="center"/>
            <w:hideMark/>
          </w:tcPr>
          <w:p w14:paraId="32E3C595"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9,74</w:t>
            </w:r>
          </w:p>
        </w:tc>
        <w:tc>
          <w:tcPr>
            <w:tcW w:w="960" w:type="dxa"/>
            <w:tcBorders>
              <w:top w:val="nil"/>
              <w:left w:val="nil"/>
              <w:bottom w:val="single" w:sz="8" w:space="0" w:color="auto"/>
              <w:right w:val="single" w:sz="8" w:space="0" w:color="auto"/>
            </w:tcBorders>
            <w:noWrap/>
            <w:vAlign w:val="center"/>
            <w:hideMark/>
          </w:tcPr>
          <w:p w14:paraId="671FBB5F"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34,66</w:t>
            </w:r>
          </w:p>
        </w:tc>
        <w:tc>
          <w:tcPr>
            <w:tcW w:w="960" w:type="dxa"/>
            <w:tcBorders>
              <w:top w:val="nil"/>
              <w:left w:val="nil"/>
              <w:bottom w:val="single" w:sz="8" w:space="0" w:color="auto"/>
              <w:right w:val="single" w:sz="8" w:space="0" w:color="auto"/>
            </w:tcBorders>
            <w:noWrap/>
            <w:vAlign w:val="center"/>
            <w:hideMark/>
          </w:tcPr>
          <w:p w14:paraId="476407F9"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1,437</w:t>
            </w:r>
          </w:p>
        </w:tc>
      </w:tr>
      <w:tr w:rsidR="008F51A8" w14:paraId="3A0805C6" w14:textId="77777777" w:rsidTr="008F51A8">
        <w:trPr>
          <w:trHeight w:val="315"/>
        </w:trPr>
        <w:tc>
          <w:tcPr>
            <w:tcW w:w="1625" w:type="dxa"/>
            <w:tcBorders>
              <w:top w:val="nil"/>
              <w:left w:val="single" w:sz="8" w:space="0" w:color="auto"/>
              <w:bottom w:val="single" w:sz="8" w:space="0" w:color="auto"/>
              <w:right w:val="single" w:sz="8" w:space="0" w:color="auto"/>
            </w:tcBorders>
            <w:noWrap/>
            <w:vAlign w:val="center"/>
            <w:hideMark/>
          </w:tcPr>
          <w:p w14:paraId="0F16ACB7"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2033" w:type="dxa"/>
            <w:tcBorders>
              <w:top w:val="nil"/>
              <w:left w:val="nil"/>
              <w:bottom w:val="single" w:sz="8" w:space="0" w:color="auto"/>
              <w:right w:val="single" w:sz="8" w:space="0" w:color="auto"/>
            </w:tcBorders>
            <w:vAlign w:val="center"/>
            <w:hideMark/>
          </w:tcPr>
          <w:p w14:paraId="73EC9D74" w14:textId="77777777" w:rsidR="008F51A8" w:rsidRDefault="008F51A8">
            <w:pPr>
              <w:spacing w:after="0" w:line="240" w:lineRule="auto"/>
              <w:jc w:val="center"/>
              <w:rPr>
                <w:rFonts w:ascii="Arial" w:eastAsia="Times New Roman" w:hAnsi="Arial" w:cs="Arial"/>
                <w:b/>
                <w:bCs/>
                <w:color w:val="000000"/>
                <w:sz w:val="24"/>
                <w:szCs w:val="24"/>
              </w:rPr>
            </w:pPr>
            <w:r>
              <w:rPr>
                <w:rFonts w:ascii="Arial" w:hAnsi="Arial" w:cs="Arial"/>
                <w:b/>
                <w:bCs/>
                <w:color w:val="000000"/>
                <w:szCs w:val="24"/>
              </w:rPr>
              <w:t> Всего:</w:t>
            </w:r>
          </w:p>
        </w:tc>
        <w:tc>
          <w:tcPr>
            <w:tcW w:w="801" w:type="dxa"/>
            <w:tcBorders>
              <w:top w:val="nil"/>
              <w:left w:val="nil"/>
              <w:bottom w:val="single" w:sz="8" w:space="0" w:color="auto"/>
              <w:right w:val="single" w:sz="8" w:space="0" w:color="auto"/>
            </w:tcBorders>
            <w:noWrap/>
            <w:vAlign w:val="center"/>
            <w:hideMark/>
          </w:tcPr>
          <w:p w14:paraId="57615517"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4C0A2733"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1015" w:type="dxa"/>
            <w:tcBorders>
              <w:top w:val="nil"/>
              <w:left w:val="nil"/>
              <w:bottom w:val="single" w:sz="8" w:space="0" w:color="auto"/>
              <w:right w:val="single" w:sz="8" w:space="0" w:color="auto"/>
            </w:tcBorders>
            <w:noWrap/>
            <w:vAlign w:val="center"/>
            <w:hideMark/>
          </w:tcPr>
          <w:p w14:paraId="3C8EB32F" w14:textId="77777777" w:rsidR="008F51A8" w:rsidRDefault="008F51A8">
            <w:pPr>
              <w:spacing w:after="0" w:line="240" w:lineRule="auto"/>
              <w:rPr>
                <w:rFonts w:ascii="Arial" w:eastAsia="Times New Roman" w:hAnsi="Arial" w:cs="Arial"/>
                <w:color w:val="000000"/>
                <w:sz w:val="24"/>
                <w:szCs w:val="24"/>
              </w:rPr>
            </w:pPr>
            <w:r>
              <w:rPr>
                <w:rFonts w:ascii="Arial" w:hAnsi="Arial" w:cs="Arial"/>
                <w:color w:val="000000"/>
                <w:szCs w:val="24"/>
              </w:rPr>
              <w:t> </w:t>
            </w:r>
          </w:p>
        </w:tc>
        <w:tc>
          <w:tcPr>
            <w:tcW w:w="960" w:type="dxa"/>
            <w:tcBorders>
              <w:top w:val="nil"/>
              <w:left w:val="nil"/>
              <w:bottom w:val="single" w:sz="8" w:space="0" w:color="auto"/>
              <w:right w:val="single" w:sz="8" w:space="0" w:color="auto"/>
            </w:tcBorders>
            <w:noWrap/>
            <w:vAlign w:val="center"/>
            <w:hideMark/>
          </w:tcPr>
          <w:p w14:paraId="497CDBE1"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125,56</w:t>
            </w:r>
          </w:p>
        </w:tc>
        <w:tc>
          <w:tcPr>
            <w:tcW w:w="1087" w:type="dxa"/>
            <w:tcBorders>
              <w:top w:val="nil"/>
              <w:left w:val="nil"/>
              <w:bottom w:val="single" w:sz="8" w:space="0" w:color="auto"/>
              <w:right w:val="single" w:sz="8" w:space="0" w:color="auto"/>
            </w:tcBorders>
            <w:noWrap/>
            <w:vAlign w:val="center"/>
            <w:hideMark/>
          </w:tcPr>
          <w:p w14:paraId="560C1D5B"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45,86</w:t>
            </w:r>
          </w:p>
        </w:tc>
        <w:tc>
          <w:tcPr>
            <w:tcW w:w="960" w:type="dxa"/>
            <w:tcBorders>
              <w:top w:val="nil"/>
              <w:left w:val="nil"/>
              <w:bottom w:val="single" w:sz="8" w:space="0" w:color="auto"/>
              <w:right w:val="single" w:sz="8" w:space="0" w:color="auto"/>
            </w:tcBorders>
            <w:noWrap/>
            <w:vAlign w:val="center"/>
            <w:hideMark/>
          </w:tcPr>
          <w:p w14:paraId="29CF0500"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163,23</w:t>
            </w:r>
          </w:p>
        </w:tc>
        <w:tc>
          <w:tcPr>
            <w:tcW w:w="960" w:type="dxa"/>
            <w:tcBorders>
              <w:top w:val="nil"/>
              <w:left w:val="nil"/>
              <w:bottom w:val="single" w:sz="8" w:space="0" w:color="auto"/>
              <w:right w:val="single" w:sz="8" w:space="0" w:color="auto"/>
            </w:tcBorders>
            <w:noWrap/>
            <w:vAlign w:val="center"/>
            <w:hideMark/>
          </w:tcPr>
          <w:p w14:paraId="05FF9BC8"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6,79</w:t>
            </w:r>
          </w:p>
        </w:tc>
      </w:tr>
    </w:tbl>
    <w:p w14:paraId="60D246A8" w14:textId="77777777" w:rsidR="008F51A8" w:rsidRDefault="008F51A8" w:rsidP="008F51A8">
      <w:pPr>
        <w:pStyle w:val="20"/>
        <w:numPr>
          <w:ilvl w:val="0"/>
          <w:numId w:val="0"/>
        </w:numPr>
        <w:spacing w:after="200"/>
        <w:ind w:left="1356"/>
        <w:rPr>
          <w:rFonts w:ascii="Arial" w:eastAsia="Calibri" w:hAnsi="Arial" w:cs="Arial"/>
          <w:sz w:val="24"/>
          <w:szCs w:val="24"/>
        </w:rPr>
      </w:pPr>
    </w:p>
    <w:p w14:paraId="7DED910A" w14:textId="77777777" w:rsidR="008F51A8" w:rsidRDefault="008F51A8" w:rsidP="008F51A8">
      <w:pPr>
        <w:pStyle w:val="20"/>
        <w:numPr>
          <w:ilvl w:val="0"/>
          <w:numId w:val="0"/>
        </w:numPr>
        <w:spacing w:before="0" w:line="360" w:lineRule="auto"/>
        <w:ind w:left="852"/>
        <w:rPr>
          <w:rFonts w:ascii="Arial" w:eastAsia="Calibri" w:hAnsi="Arial" w:cs="Arial"/>
          <w:sz w:val="24"/>
          <w:szCs w:val="24"/>
        </w:rPr>
      </w:pPr>
      <w:r>
        <w:rPr>
          <w:rFonts w:ascii="Arial" w:eastAsia="Calibri" w:hAnsi="Arial" w:cs="Arial"/>
          <w:sz w:val="24"/>
          <w:szCs w:val="24"/>
        </w:rPr>
        <w:t>1.3.</w:t>
      </w:r>
      <w:proofErr w:type="gramStart"/>
      <w:r>
        <w:rPr>
          <w:rFonts w:ascii="Arial" w:eastAsia="Calibri" w:hAnsi="Arial" w:cs="Arial"/>
          <w:sz w:val="24"/>
          <w:szCs w:val="24"/>
        </w:rPr>
        <w:t>7.Описание</w:t>
      </w:r>
      <w:proofErr w:type="gramEnd"/>
      <w:r>
        <w:rPr>
          <w:rFonts w:ascii="Arial" w:eastAsia="Calibri" w:hAnsi="Arial" w:cs="Arial"/>
          <w:sz w:val="24"/>
          <w:szCs w:val="24"/>
        </w:rPr>
        <w:t xml:space="preserve">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6"/>
      <w:bookmarkEnd w:id="67"/>
    </w:p>
    <w:p w14:paraId="1DE2300F" w14:textId="77777777" w:rsidR="008F51A8" w:rsidRDefault="008F51A8" w:rsidP="008F51A8">
      <w:pPr>
        <w:spacing w:after="0" w:line="360" w:lineRule="auto"/>
        <w:rPr>
          <w:rFonts w:ascii="Arial" w:eastAsia="Times New Roman" w:hAnsi="Arial" w:cs="Arial"/>
          <w:sz w:val="24"/>
          <w:szCs w:val="24"/>
        </w:rPr>
      </w:pPr>
      <w:bookmarkStart w:id="68" w:name="_Toc381715503"/>
      <w:bookmarkStart w:id="69" w:name="_Toc380482143"/>
      <w:r>
        <w:rPr>
          <w:rFonts w:ascii="Arial" w:hAnsi="Arial" w:cs="Arial"/>
          <w:szCs w:val="24"/>
        </w:rPr>
        <w:t>На территории Поканаевского сельсовета централизованная система горячего водоснабжения отсутствует.</w:t>
      </w:r>
    </w:p>
    <w:p w14:paraId="095A7A02" w14:textId="77777777" w:rsidR="008F51A8" w:rsidRDefault="008F51A8" w:rsidP="008F51A8">
      <w:pPr>
        <w:spacing w:after="0" w:line="360" w:lineRule="auto"/>
        <w:rPr>
          <w:rFonts w:ascii="Arial" w:hAnsi="Arial" w:cs="Arial"/>
          <w:szCs w:val="24"/>
        </w:rPr>
      </w:pPr>
    </w:p>
    <w:p w14:paraId="6F0747EF" w14:textId="77777777" w:rsidR="008F51A8" w:rsidRDefault="008F51A8" w:rsidP="008F51A8">
      <w:pPr>
        <w:pStyle w:val="20"/>
        <w:numPr>
          <w:ilvl w:val="0"/>
          <w:numId w:val="0"/>
        </w:numPr>
        <w:spacing w:before="0" w:line="360" w:lineRule="auto"/>
        <w:ind w:left="852"/>
        <w:rPr>
          <w:rFonts w:ascii="Arial" w:eastAsia="Calibri" w:hAnsi="Arial" w:cs="Arial"/>
          <w:sz w:val="24"/>
          <w:szCs w:val="24"/>
        </w:rPr>
      </w:pPr>
      <w:r>
        <w:rPr>
          <w:rFonts w:ascii="Arial" w:eastAsia="Calibri" w:hAnsi="Arial" w:cs="Arial"/>
          <w:sz w:val="24"/>
          <w:szCs w:val="24"/>
        </w:rPr>
        <w:t>1.3.</w:t>
      </w:r>
      <w:proofErr w:type="gramStart"/>
      <w:r>
        <w:rPr>
          <w:rFonts w:ascii="Arial" w:eastAsia="Calibri" w:hAnsi="Arial" w:cs="Arial"/>
          <w:sz w:val="24"/>
          <w:szCs w:val="24"/>
        </w:rPr>
        <w:t>8.Сведения</w:t>
      </w:r>
      <w:proofErr w:type="gramEnd"/>
      <w:r>
        <w:rPr>
          <w:rFonts w:ascii="Arial" w:eastAsia="Calibri" w:hAnsi="Arial" w:cs="Arial"/>
          <w:sz w:val="24"/>
          <w:szCs w:val="24"/>
        </w:rPr>
        <w:t xml:space="preserve"> о фактическом и ожидаемом потреблении воды (годовое, среднесуточное, максимальное суточное)</w:t>
      </w:r>
      <w:bookmarkEnd w:id="68"/>
      <w:bookmarkEnd w:id="69"/>
    </w:p>
    <w:p w14:paraId="055F9849"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 xml:space="preserve">Расчётное потребление воды в 2021 году составило 42,86 тыс. </w:t>
      </w:r>
      <w:proofErr w:type="spellStart"/>
      <w:proofErr w:type="gramStart"/>
      <w:r>
        <w:rPr>
          <w:rFonts w:ascii="Arial" w:hAnsi="Arial" w:cs="Arial"/>
          <w:szCs w:val="24"/>
        </w:rPr>
        <w:t>куб.м</w:t>
      </w:r>
      <w:proofErr w:type="spellEnd"/>
      <w:proofErr w:type="gramEnd"/>
      <w:r>
        <w:rPr>
          <w:rFonts w:ascii="Arial" w:hAnsi="Arial" w:cs="Arial"/>
          <w:szCs w:val="24"/>
        </w:rPr>
        <w:t xml:space="preserve">/год, в средние сутки 117,4 </w:t>
      </w:r>
      <w:proofErr w:type="spellStart"/>
      <w:r>
        <w:rPr>
          <w:rFonts w:ascii="Arial" w:hAnsi="Arial" w:cs="Arial"/>
          <w:szCs w:val="24"/>
        </w:rPr>
        <w:t>куб.м</w:t>
      </w:r>
      <w:proofErr w:type="spellEnd"/>
      <w:r>
        <w:rPr>
          <w:rFonts w:ascii="Arial" w:hAnsi="Arial" w:cs="Arial"/>
          <w:szCs w:val="24"/>
        </w:rPr>
        <w:t>/</w:t>
      </w:r>
      <w:proofErr w:type="spellStart"/>
      <w:r>
        <w:rPr>
          <w:rFonts w:ascii="Arial" w:hAnsi="Arial" w:cs="Arial"/>
          <w:szCs w:val="24"/>
        </w:rPr>
        <w:t>сут</w:t>
      </w:r>
      <w:proofErr w:type="spellEnd"/>
      <w:r>
        <w:rPr>
          <w:rFonts w:ascii="Arial" w:hAnsi="Arial" w:cs="Arial"/>
          <w:szCs w:val="24"/>
        </w:rPr>
        <w:t xml:space="preserve">., в сутки максимального водоразбора 152,6 </w:t>
      </w:r>
      <w:proofErr w:type="spellStart"/>
      <w:r>
        <w:rPr>
          <w:rFonts w:ascii="Arial" w:hAnsi="Arial" w:cs="Arial"/>
          <w:szCs w:val="24"/>
        </w:rPr>
        <w:t>куб.м</w:t>
      </w:r>
      <w:proofErr w:type="spellEnd"/>
      <w:r>
        <w:rPr>
          <w:rFonts w:ascii="Arial" w:hAnsi="Arial" w:cs="Arial"/>
          <w:szCs w:val="24"/>
        </w:rPr>
        <w:t>/</w:t>
      </w:r>
      <w:proofErr w:type="spellStart"/>
      <w:r>
        <w:rPr>
          <w:rFonts w:ascii="Arial" w:hAnsi="Arial" w:cs="Arial"/>
          <w:szCs w:val="24"/>
        </w:rPr>
        <w:t>сут</w:t>
      </w:r>
      <w:proofErr w:type="spellEnd"/>
      <w:r>
        <w:rPr>
          <w:rFonts w:ascii="Arial" w:hAnsi="Arial" w:cs="Arial"/>
          <w:szCs w:val="24"/>
        </w:rPr>
        <w:t xml:space="preserve">. </w:t>
      </w:r>
    </w:p>
    <w:p w14:paraId="3F61D0C2" w14:textId="77777777" w:rsidR="008F51A8" w:rsidRDefault="008F51A8" w:rsidP="008F51A8">
      <w:pPr>
        <w:spacing w:after="0" w:line="360" w:lineRule="auto"/>
        <w:rPr>
          <w:rStyle w:val="FontStyle158"/>
          <w:rFonts w:ascii="Arial" w:eastAsia="Arial Unicode MS" w:hAnsi="Arial" w:cs="Arial"/>
        </w:rPr>
      </w:pPr>
      <w:r>
        <w:rPr>
          <w:rStyle w:val="FontStyle158"/>
          <w:rFonts w:ascii="Arial" w:eastAsia="Arial Unicode MS" w:hAnsi="Arial" w:cs="Arial"/>
          <w:szCs w:val="24"/>
        </w:rPr>
        <w:lastRenderedPageBreak/>
        <w:t xml:space="preserve">В 2032 году по данным ожидаемое водопотребление по нормативным значениям составит 45,86 тыс. </w:t>
      </w:r>
      <w:proofErr w:type="spellStart"/>
      <w:proofErr w:type="gramStart"/>
      <w:r>
        <w:rPr>
          <w:rStyle w:val="FontStyle158"/>
          <w:rFonts w:ascii="Arial" w:eastAsia="Arial Unicode MS" w:hAnsi="Arial" w:cs="Arial"/>
          <w:szCs w:val="24"/>
        </w:rPr>
        <w:t>куб.м</w:t>
      </w:r>
      <w:proofErr w:type="spellEnd"/>
      <w:proofErr w:type="gramEnd"/>
      <w:r>
        <w:rPr>
          <w:rStyle w:val="FontStyle158"/>
          <w:rFonts w:ascii="Arial" w:eastAsia="Arial Unicode MS" w:hAnsi="Arial" w:cs="Arial"/>
          <w:szCs w:val="24"/>
        </w:rPr>
        <w:t xml:space="preserve">/год, в средние сутки 125,56 </w:t>
      </w:r>
      <w:proofErr w:type="spellStart"/>
      <w:r>
        <w:rPr>
          <w:rStyle w:val="FontStyle158"/>
          <w:rFonts w:ascii="Arial" w:eastAsia="Arial Unicode MS" w:hAnsi="Arial" w:cs="Arial"/>
          <w:szCs w:val="24"/>
        </w:rPr>
        <w:t>куб.м</w:t>
      </w:r>
      <w:proofErr w:type="spellEnd"/>
      <w:r>
        <w:rPr>
          <w:rStyle w:val="FontStyle158"/>
          <w:rFonts w:ascii="Arial" w:eastAsia="Arial Unicode MS" w:hAnsi="Arial" w:cs="Arial"/>
          <w:szCs w:val="24"/>
        </w:rPr>
        <w:t>/</w:t>
      </w:r>
      <w:proofErr w:type="spellStart"/>
      <w:r>
        <w:rPr>
          <w:rStyle w:val="FontStyle158"/>
          <w:rFonts w:ascii="Arial" w:eastAsia="Arial Unicode MS" w:hAnsi="Arial" w:cs="Arial"/>
          <w:szCs w:val="24"/>
        </w:rPr>
        <w:t>сут</w:t>
      </w:r>
      <w:proofErr w:type="spellEnd"/>
      <w:r>
        <w:rPr>
          <w:rStyle w:val="FontStyle158"/>
          <w:rFonts w:ascii="Arial" w:eastAsia="Arial Unicode MS" w:hAnsi="Arial" w:cs="Arial"/>
          <w:szCs w:val="24"/>
        </w:rPr>
        <w:t xml:space="preserve">, в максимальные сутки расход составит 163,23 </w:t>
      </w:r>
      <w:proofErr w:type="spellStart"/>
      <w:r>
        <w:rPr>
          <w:rStyle w:val="FontStyle158"/>
          <w:rFonts w:ascii="Arial" w:eastAsia="Arial Unicode MS" w:hAnsi="Arial" w:cs="Arial"/>
          <w:szCs w:val="24"/>
        </w:rPr>
        <w:t>куб.м</w:t>
      </w:r>
      <w:proofErr w:type="spellEnd"/>
      <w:r>
        <w:rPr>
          <w:rStyle w:val="FontStyle158"/>
          <w:rFonts w:ascii="Arial" w:eastAsia="Arial Unicode MS" w:hAnsi="Arial" w:cs="Arial"/>
          <w:szCs w:val="24"/>
        </w:rPr>
        <w:t>/</w:t>
      </w:r>
      <w:proofErr w:type="spellStart"/>
      <w:r>
        <w:rPr>
          <w:rStyle w:val="FontStyle158"/>
          <w:rFonts w:ascii="Arial" w:eastAsia="Arial Unicode MS" w:hAnsi="Arial" w:cs="Arial"/>
          <w:szCs w:val="24"/>
        </w:rPr>
        <w:t>сут</w:t>
      </w:r>
      <w:proofErr w:type="spellEnd"/>
      <w:r>
        <w:rPr>
          <w:rStyle w:val="FontStyle158"/>
          <w:rFonts w:ascii="Arial" w:eastAsia="Arial Unicode MS" w:hAnsi="Arial" w:cs="Arial"/>
          <w:szCs w:val="24"/>
        </w:rPr>
        <w:t>.</w:t>
      </w:r>
    </w:p>
    <w:p w14:paraId="26926AB6" w14:textId="77777777" w:rsidR="008F51A8" w:rsidRDefault="008F51A8" w:rsidP="008F51A8">
      <w:pPr>
        <w:spacing w:after="0" w:line="360" w:lineRule="auto"/>
        <w:rPr>
          <w:rStyle w:val="FontStyle158"/>
          <w:rFonts w:ascii="Arial" w:eastAsia="Arial Unicode MS" w:hAnsi="Arial" w:cs="Arial"/>
          <w:szCs w:val="24"/>
        </w:rPr>
      </w:pPr>
    </w:p>
    <w:p w14:paraId="5A147F7D" w14:textId="77777777" w:rsidR="008F51A8" w:rsidRDefault="008F51A8" w:rsidP="008F51A8">
      <w:pPr>
        <w:pStyle w:val="20"/>
        <w:numPr>
          <w:ilvl w:val="0"/>
          <w:numId w:val="0"/>
        </w:numPr>
        <w:tabs>
          <w:tab w:val="left" w:pos="851"/>
          <w:tab w:val="left" w:pos="1560"/>
        </w:tabs>
        <w:spacing w:before="0" w:line="360" w:lineRule="auto"/>
        <w:ind w:left="852"/>
        <w:rPr>
          <w:rFonts w:eastAsia="Calibri"/>
          <w:sz w:val="24"/>
        </w:rPr>
      </w:pPr>
      <w:bookmarkStart w:id="70" w:name="_Toc381715504"/>
      <w:bookmarkStart w:id="71" w:name="_Toc380482144"/>
      <w:r>
        <w:rPr>
          <w:rFonts w:ascii="Arial" w:eastAsia="Calibri" w:hAnsi="Arial" w:cs="Arial"/>
          <w:sz w:val="24"/>
          <w:szCs w:val="24"/>
        </w:rPr>
        <w:t>1.3.</w:t>
      </w:r>
      <w:proofErr w:type="gramStart"/>
      <w:r>
        <w:rPr>
          <w:rFonts w:ascii="Arial" w:eastAsia="Calibri" w:hAnsi="Arial" w:cs="Arial"/>
          <w:sz w:val="24"/>
          <w:szCs w:val="24"/>
        </w:rPr>
        <w:t>9.Описание</w:t>
      </w:r>
      <w:proofErr w:type="gramEnd"/>
      <w:r>
        <w:rPr>
          <w:rFonts w:ascii="Arial" w:eastAsia="Calibri" w:hAnsi="Arial" w:cs="Arial"/>
          <w:sz w:val="24"/>
          <w:szCs w:val="24"/>
        </w:rPr>
        <w:t xml:space="preserve"> территориальной структуры потребления воды</w:t>
      </w:r>
      <w:bookmarkEnd w:id="70"/>
      <w:bookmarkEnd w:id="71"/>
    </w:p>
    <w:p w14:paraId="5F6BC12A" w14:textId="77777777" w:rsidR="008F51A8" w:rsidRDefault="008F51A8" w:rsidP="008F51A8">
      <w:pPr>
        <w:spacing w:after="0" w:line="360" w:lineRule="auto"/>
        <w:rPr>
          <w:rFonts w:ascii="Arial" w:eastAsia="Times New Roman" w:hAnsi="Arial" w:cs="Arial"/>
          <w:sz w:val="24"/>
          <w:szCs w:val="24"/>
          <w:shd w:val="clear" w:color="auto" w:fill="FFFFFF"/>
        </w:rPr>
      </w:pPr>
      <w:r>
        <w:rPr>
          <w:rFonts w:ascii="Arial" w:hAnsi="Arial" w:cs="Arial"/>
          <w:szCs w:val="24"/>
          <w:shd w:val="clear" w:color="auto" w:fill="FFFFFF"/>
        </w:rPr>
        <w:t xml:space="preserve">На территории </w:t>
      </w:r>
      <w:r>
        <w:rPr>
          <w:rFonts w:ascii="Arial" w:hAnsi="Arial" w:cs="Arial"/>
          <w:szCs w:val="24"/>
        </w:rPr>
        <w:t xml:space="preserve">Поканаевского сельсовета </w:t>
      </w:r>
      <w:r>
        <w:rPr>
          <w:rFonts w:ascii="Arial" w:hAnsi="Arial" w:cs="Arial"/>
          <w:szCs w:val="24"/>
          <w:shd w:val="clear" w:color="auto" w:fill="FFFFFF"/>
        </w:rPr>
        <w:t xml:space="preserve">водоснабжение осуществляется </w:t>
      </w:r>
      <w:r>
        <w:rPr>
          <w:rFonts w:ascii="Arial" w:hAnsi="Arial" w:cs="Arial"/>
          <w:szCs w:val="24"/>
        </w:rPr>
        <w:t>администрацией Поканаевского сельсовета</w:t>
      </w:r>
      <w:r>
        <w:rPr>
          <w:rFonts w:ascii="Arial" w:hAnsi="Arial" w:cs="Arial"/>
          <w:szCs w:val="24"/>
          <w:shd w:val="clear" w:color="auto" w:fill="FFFFFF"/>
        </w:rPr>
        <w:t xml:space="preserve"> в населенном пункте п. Поканаевка.</w:t>
      </w:r>
    </w:p>
    <w:p w14:paraId="43DE5188" w14:textId="77777777" w:rsidR="008F51A8" w:rsidRDefault="008F51A8" w:rsidP="008F51A8">
      <w:pPr>
        <w:spacing w:after="0" w:line="360" w:lineRule="auto"/>
        <w:rPr>
          <w:rFonts w:ascii="Arial" w:hAnsi="Arial" w:cs="Arial"/>
          <w:szCs w:val="24"/>
        </w:rPr>
      </w:pPr>
      <w:r>
        <w:rPr>
          <w:rFonts w:ascii="Arial" w:hAnsi="Arial" w:cs="Arial"/>
          <w:szCs w:val="24"/>
        </w:rPr>
        <w:t>Структура потребления воды по зонам действия водопроводных сооружений (годовой и в сутки максимального водопотребления) согласно отчетам организации.</w:t>
      </w:r>
    </w:p>
    <w:p w14:paraId="42EAB01D" w14:textId="77777777" w:rsidR="008F51A8" w:rsidRDefault="008F51A8" w:rsidP="008F51A8">
      <w:pPr>
        <w:pStyle w:val="aff"/>
        <w:spacing w:before="0" w:after="0" w:line="360" w:lineRule="auto"/>
        <w:jc w:val="right"/>
        <w:rPr>
          <w:rFonts w:ascii="Arial" w:hAnsi="Arial" w:cs="Arial"/>
        </w:rPr>
      </w:pPr>
      <w:r>
        <w:rPr>
          <w:rFonts w:ascii="Arial" w:hAnsi="Arial" w:cs="Arial"/>
        </w:rPr>
        <w:t>Таблица 1.11</w:t>
      </w:r>
    </w:p>
    <w:p w14:paraId="40731CFB" w14:textId="77777777" w:rsidR="008F51A8" w:rsidRDefault="008F51A8" w:rsidP="008F51A8">
      <w:pPr>
        <w:spacing w:after="0" w:line="360" w:lineRule="auto"/>
        <w:rPr>
          <w:rFonts w:ascii="Arial" w:hAnsi="Arial" w:cs="Arial"/>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3"/>
        <w:gridCol w:w="3759"/>
        <w:gridCol w:w="5168"/>
        <w:gridCol w:w="4947"/>
      </w:tblGrid>
      <w:tr w:rsidR="008F51A8" w14:paraId="2FEB6C82" w14:textId="77777777" w:rsidTr="008F51A8">
        <w:trPr>
          <w:trHeight w:val="255"/>
          <w:jc w:val="center"/>
        </w:trPr>
        <w:tc>
          <w:tcPr>
            <w:tcW w:w="353"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B2B97DC"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 п/п</w:t>
            </w:r>
          </w:p>
        </w:tc>
        <w:tc>
          <w:tcPr>
            <w:tcW w:w="1259" w:type="pct"/>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26DA21E"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Населенный пункт</w:t>
            </w:r>
          </w:p>
        </w:tc>
        <w:tc>
          <w:tcPr>
            <w:tcW w:w="3388" w:type="pct"/>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2F158E0"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Подача питьевой воды</w:t>
            </w:r>
          </w:p>
        </w:tc>
      </w:tr>
      <w:tr w:rsidR="008F51A8" w14:paraId="723B4678" w14:textId="77777777" w:rsidTr="008F51A8">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AE76B0" w14:textId="77777777" w:rsidR="008F51A8" w:rsidRDefault="008F51A8">
            <w:pPr>
              <w:spacing w:after="0" w:line="240" w:lineRule="auto"/>
              <w:rPr>
                <w:rFonts w:ascii="Arial" w:eastAsia="Times New Roman" w:hAnsi="Arial" w:cs="Arial"/>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0C385F" w14:textId="77777777" w:rsidR="008F51A8" w:rsidRDefault="008F51A8">
            <w:pPr>
              <w:spacing w:after="0" w:line="240" w:lineRule="auto"/>
              <w:rPr>
                <w:rFonts w:ascii="Arial" w:eastAsia="Times New Roman" w:hAnsi="Arial" w:cs="Arial"/>
                <w:b/>
                <w:sz w:val="24"/>
                <w:szCs w:val="24"/>
                <w:lang w:eastAsia="en-US"/>
              </w:rPr>
            </w:pPr>
          </w:p>
        </w:tc>
        <w:tc>
          <w:tcPr>
            <w:tcW w:w="173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CDB66DD" w14:textId="77777777" w:rsidR="008F51A8" w:rsidRDefault="008F51A8">
            <w:pPr>
              <w:spacing w:after="0" w:line="240" w:lineRule="auto"/>
              <w:jc w:val="center"/>
              <w:rPr>
                <w:rFonts w:ascii="Arial" w:eastAsia="Times New Roman" w:hAnsi="Arial" w:cs="Arial"/>
                <w:b/>
                <w:color w:val="000000"/>
                <w:sz w:val="24"/>
                <w:szCs w:val="24"/>
                <w:lang w:eastAsia="en-US"/>
              </w:rPr>
            </w:pPr>
            <w:r>
              <w:rPr>
                <w:rFonts w:ascii="Arial" w:hAnsi="Arial" w:cs="Arial"/>
                <w:b/>
                <w:color w:val="000000"/>
                <w:szCs w:val="24"/>
              </w:rPr>
              <w:t xml:space="preserve">в сутки максимального водопотребления, </w:t>
            </w:r>
            <w:proofErr w:type="spellStart"/>
            <w:r>
              <w:rPr>
                <w:rFonts w:ascii="Arial" w:hAnsi="Arial" w:cs="Arial"/>
                <w:b/>
                <w:color w:val="000000"/>
                <w:szCs w:val="24"/>
              </w:rPr>
              <w:t>куб.м</w:t>
            </w:r>
            <w:proofErr w:type="spellEnd"/>
            <w:r>
              <w:rPr>
                <w:rFonts w:ascii="Arial" w:hAnsi="Arial" w:cs="Arial"/>
                <w:b/>
                <w:color w:val="000000"/>
                <w:szCs w:val="24"/>
              </w:rPr>
              <w:t>/</w:t>
            </w:r>
            <w:proofErr w:type="spellStart"/>
            <w:r>
              <w:rPr>
                <w:rFonts w:ascii="Arial" w:hAnsi="Arial" w:cs="Arial"/>
                <w:b/>
                <w:color w:val="000000"/>
                <w:szCs w:val="24"/>
              </w:rPr>
              <w:t>сут</w:t>
            </w:r>
            <w:proofErr w:type="spellEnd"/>
          </w:p>
        </w:tc>
        <w:tc>
          <w:tcPr>
            <w:tcW w:w="16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805D14C" w14:textId="77777777" w:rsidR="008F51A8" w:rsidRDefault="008F51A8">
            <w:pPr>
              <w:spacing w:after="0" w:line="240" w:lineRule="auto"/>
              <w:jc w:val="center"/>
              <w:rPr>
                <w:rFonts w:ascii="Arial" w:eastAsia="Times New Roman" w:hAnsi="Arial" w:cs="Arial"/>
                <w:b/>
                <w:color w:val="000000"/>
                <w:sz w:val="24"/>
                <w:szCs w:val="24"/>
                <w:lang w:eastAsia="en-US"/>
              </w:rPr>
            </w:pPr>
            <w:r>
              <w:rPr>
                <w:rFonts w:ascii="Arial" w:hAnsi="Arial" w:cs="Arial"/>
                <w:b/>
                <w:color w:val="000000"/>
                <w:szCs w:val="24"/>
              </w:rPr>
              <w:t xml:space="preserve">годовая, </w:t>
            </w:r>
            <w:proofErr w:type="spellStart"/>
            <w:r>
              <w:rPr>
                <w:rFonts w:ascii="Arial" w:hAnsi="Arial" w:cs="Arial"/>
                <w:b/>
                <w:color w:val="000000"/>
                <w:szCs w:val="24"/>
              </w:rPr>
              <w:t>тыс.куб.м</w:t>
            </w:r>
            <w:proofErr w:type="spellEnd"/>
            <w:r>
              <w:rPr>
                <w:rFonts w:ascii="Arial" w:hAnsi="Arial" w:cs="Arial"/>
                <w:b/>
                <w:color w:val="000000"/>
                <w:szCs w:val="24"/>
              </w:rPr>
              <w:t>/год</w:t>
            </w:r>
          </w:p>
        </w:tc>
      </w:tr>
      <w:tr w:rsidR="008F51A8" w14:paraId="63DE748D" w14:textId="77777777" w:rsidTr="008F51A8">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70B5F14"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w:t>
            </w:r>
          </w:p>
        </w:tc>
        <w:tc>
          <w:tcPr>
            <w:tcW w:w="1259"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A4B7B47"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Поканаевский сельсовет</w:t>
            </w:r>
          </w:p>
        </w:tc>
        <w:tc>
          <w:tcPr>
            <w:tcW w:w="1731"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CC513AD"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42,03</w:t>
            </w:r>
          </w:p>
        </w:tc>
        <w:tc>
          <w:tcPr>
            <w:tcW w:w="165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F90DF97"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11,808</w:t>
            </w:r>
          </w:p>
        </w:tc>
      </w:tr>
    </w:tbl>
    <w:p w14:paraId="682A371D" w14:textId="77777777" w:rsidR="008F51A8" w:rsidRDefault="008F51A8" w:rsidP="008F51A8">
      <w:pPr>
        <w:spacing w:after="0" w:line="360" w:lineRule="auto"/>
        <w:rPr>
          <w:rFonts w:ascii="Arial" w:eastAsia="Times New Roman" w:hAnsi="Arial" w:cs="Arial"/>
          <w:szCs w:val="24"/>
          <w:lang w:eastAsia="en-US"/>
        </w:rPr>
      </w:pPr>
    </w:p>
    <w:p w14:paraId="369130F9" w14:textId="77777777" w:rsidR="008F51A8" w:rsidRDefault="008F51A8" w:rsidP="008F51A8">
      <w:pPr>
        <w:spacing w:after="0" w:line="360" w:lineRule="auto"/>
        <w:rPr>
          <w:rFonts w:ascii="Arial" w:hAnsi="Arial" w:cs="Arial"/>
          <w:szCs w:val="24"/>
        </w:rPr>
      </w:pPr>
    </w:p>
    <w:p w14:paraId="7B108756" w14:textId="77777777" w:rsidR="008F51A8" w:rsidRDefault="008F51A8" w:rsidP="008F51A8">
      <w:pPr>
        <w:pStyle w:val="20"/>
        <w:numPr>
          <w:ilvl w:val="0"/>
          <w:numId w:val="0"/>
        </w:numPr>
        <w:spacing w:before="0" w:line="360" w:lineRule="auto"/>
        <w:ind w:left="852"/>
        <w:rPr>
          <w:rStyle w:val="FontStyle158"/>
          <w:rFonts w:ascii="Arial" w:eastAsia="Calibri" w:hAnsi="Arial" w:cs="Arial"/>
          <w:sz w:val="24"/>
          <w:lang w:eastAsia="en-US"/>
        </w:rPr>
      </w:pPr>
      <w:bookmarkStart w:id="72" w:name="_Toc381715505"/>
      <w:bookmarkStart w:id="73" w:name="_Toc380482145"/>
      <w:r>
        <w:rPr>
          <w:rStyle w:val="FontStyle158"/>
          <w:rFonts w:ascii="Arial" w:eastAsia="Calibri" w:hAnsi="Arial" w:cs="Arial"/>
          <w:sz w:val="24"/>
          <w:szCs w:val="24"/>
          <w:lang w:eastAsia="en-US"/>
        </w:rPr>
        <w:t>1.3.</w:t>
      </w:r>
      <w:proofErr w:type="gramStart"/>
      <w:r>
        <w:rPr>
          <w:rStyle w:val="FontStyle158"/>
          <w:rFonts w:ascii="Arial" w:eastAsia="Calibri" w:hAnsi="Arial" w:cs="Arial"/>
          <w:sz w:val="24"/>
          <w:szCs w:val="24"/>
          <w:lang w:eastAsia="en-US"/>
        </w:rPr>
        <w:t>10.Прогноз</w:t>
      </w:r>
      <w:proofErr w:type="gramEnd"/>
      <w:r>
        <w:rPr>
          <w:rStyle w:val="FontStyle158"/>
          <w:rFonts w:ascii="Arial" w:eastAsia="Calibri" w:hAnsi="Arial" w:cs="Arial"/>
          <w:sz w:val="24"/>
          <w:szCs w:val="24"/>
          <w:lang w:eastAsia="en-US"/>
        </w:rPr>
        <w:t xml:space="preserve">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bookmarkEnd w:id="72"/>
      <w:bookmarkEnd w:id="73"/>
    </w:p>
    <w:p w14:paraId="4424E800" w14:textId="77777777" w:rsidR="008F51A8" w:rsidRDefault="008F51A8" w:rsidP="008F51A8">
      <w:pPr>
        <w:spacing w:after="0" w:line="360" w:lineRule="auto"/>
        <w:rPr>
          <w:rStyle w:val="FontStyle158"/>
          <w:rFonts w:ascii="Arial" w:eastAsiaTheme="minorEastAsia" w:hAnsi="Arial" w:cs="Arial"/>
          <w:szCs w:val="24"/>
        </w:rPr>
      </w:pPr>
      <w:r>
        <w:rPr>
          <w:rFonts w:ascii="Arial" w:hAnsi="Arial" w:cs="Arial"/>
          <w:szCs w:val="24"/>
          <w:lang w:eastAsia="zh-CN"/>
        </w:rPr>
        <w:t>Оценка расходов воды, исходя из прогноза до 2032 года, основывалась по нормативам согласно расчету водопотребления.</w:t>
      </w:r>
    </w:p>
    <w:p w14:paraId="56E52848" w14:textId="77777777" w:rsidR="008F51A8" w:rsidRDefault="008F51A8" w:rsidP="008F51A8">
      <w:pPr>
        <w:spacing w:after="0" w:line="360" w:lineRule="auto"/>
        <w:rPr>
          <w:rFonts w:eastAsia="Arial Unicode MS"/>
          <w:sz w:val="24"/>
        </w:rPr>
      </w:pPr>
    </w:p>
    <w:p w14:paraId="30473BA8" w14:textId="77777777" w:rsidR="008F51A8" w:rsidRDefault="008F51A8" w:rsidP="008F51A8">
      <w:pPr>
        <w:pStyle w:val="20"/>
        <w:numPr>
          <w:ilvl w:val="0"/>
          <w:numId w:val="0"/>
        </w:numPr>
        <w:tabs>
          <w:tab w:val="left" w:pos="851"/>
          <w:tab w:val="left" w:pos="1560"/>
        </w:tabs>
        <w:spacing w:before="0" w:line="360" w:lineRule="auto"/>
        <w:ind w:left="852"/>
        <w:rPr>
          <w:rFonts w:ascii="Arial" w:eastAsia="Calibri" w:hAnsi="Arial" w:cs="Arial"/>
          <w:sz w:val="24"/>
          <w:szCs w:val="24"/>
          <w:lang w:eastAsia="zh-CN"/>
        </w:rPr>
      </w:pPr>
      <w:bookmarkStart w:id="74" w:name="_Toc381715506"/>
      <w:bookmarkStart w:id="75" w:name="_Toc380482146"/>
      <w:r>
        <w:rPr>
          <w:rFonts w:ascii="Arial" w:eastAsia="Calibri" w:hAnsi="Arial" w:cs="Arial"/>
          <w:sz w:val="24"/>
          <w:szCs w:val="24"/>
          <w:lang w:eastAsia="zh-CN"/>
        </w:rPr>
        <w:t>1.3.</w:t>
      </w:r>
      <w:proofErr w:type="gramStart"/>
      <w:r>
        <w:rPr>
          <w:rFonts w:ascii="Arial" w:eastAsia="Calibri" w:hAnsi="Arial" w:cs="Arial"/>
          <w:sz w:val="24"/>
          <w:szCs w:val="24"/>
          <w:lang w:eastAsia="zh-CN"/>
        </w:rPr>
        <w:t>11.Сведения</w:t>
      </w:r>
      <w:proofErr w:type="gramEnd"/>
      <w:r>
        <w:rPr>
          <w:rFonts w:ascii="Arial" w:eastAsia="Calibri" w:hAnsi="Arial" w:cs="Arial"/>
          <w:sz w:val="24"/>
          <w:szCs w:val="24"/>
          <w:lang w:eastAsia="zh-CN"/>
        </w:rPr>
        <w:t xml:space="preserve"> о фактических и планируемых потерях воды при ее транспортировке (годовые, среднесуточные значения)</w:t>
      </w:r>
      <w:bookmarkEnd w:id="74"/>
      <w:bookmarkEnd w:id="75"/>
    </w:p>
    <w:p w14:paraId="37C86C48" w14:textId="77777777" w:rsidR="008F51A8" w:rsidRDefault="008F51A8" w:rsidP="008F51A8">
      <w:pPr>
        <w:spacing w:after="0" w:line="360" w:lineRule="auto"/>
        <w:rPr>
          <w:rFonts w:ascii="Arial" w:eastAsia="Times New Roman" w:hAnsi="Arial" w:cs="Arial"/>
          <w:sz w:val="24"/>
          <w:szCs w:val="24"/>
          <w:lang w:eastAsia="zh-CN"/>
        </w:rPr>
      </w:pPr>
      <w:r>
        <w:rPr>
          <w:rFonts w:ascii="Arial" w:hAnsi="Arial" w:cs="Arial"/>
          <w:szCs w:val="24"/>
          <w:lang w:eastAsia="zh-CN"/>
        </w:rPr>
        <w:t>Фактические годовые потери воды в Поканаевском сельсовете отсутствуют, т.к. произведён капитальный ремонт водопроводных сетей в 2014г.</w:t>
      </w:r>
    </w:p>
    <w:p w14:paraId="1EEECE3D" w14:textId="77777777" w:rsidR="008F51A8" w:rsidRDefault="008F51A8" w:rsidP="008F51A8">
      <w:pPr>
        <w:spacing w:after="0"/>
        <w:rPr>
          <w:rFonts w:ascii="Arial" w:hAnsi="Arial" w:cs="Arial"/>
          <w:szCs w:val="24"/>
          <w:lang w:eastAsia="zh-CN"/>
        </w:rPr>
      </w:pPr>
    </w:p>
    <w:p w14:paraId="4A6AC9F5" w14:textId="77777777" w:rsidR="008F51A8" w:rsidRDefault="008F51A8" w:rsidP="008F51A8">
      <w:pPr>
        <w:pStyle w:val="20"/>
        <w:numPr>
          <w:ilvl w:val="0"/>
          <w:numId w:val="0"/>
        </w:numPr>
        <w:tabs>
          <w:tab w:val="left" w:pos="851"/>
          <w:tab w:val="left" w:pos="1560"/>
        </w:tabs>
        <w:spacing w:before="0" w:line="360" w:lineRule="auto"/>
        <w:ind w:left="852"/>
        <w:rPr>
          <w:rFonts w:ascii="Arial" w:eastAsia="Calibri" w:hAnsi="Arial" w:cs="Arial"/>
          <w:sz w:val="24"/>
          <w:szCs w:val="24"/>
          <w:lang w:eastAsia="zh-CN"/>
        </w:rPr>
      </w:pPr>
      <w:bookmarkStart w:id="76" w:name="_Toc381715507"/>
      <w:bookmarkStart w:id="77" w:name="_Toc380482147"/>
      <w:r>
        <w:rPr>
          <w:rFonts w:ascii="Arial" w:eastAsia="Calibri" w:hAnsi="Arial" w:cs="Arial"/>
          <w:sz w:val="24"/>
          <w:szCs w:val="24"/>
          <w:lang w:eastAsia="zh-CN"/>
        </w:rPr>
        <w:lastRenderedPageBreak/>
        <w:t>1.3.</w:t>
      </w:r>
      <w:proofErr w:type="gramStart"/>
      <w:r>
        <w:rPr>
          <w:rFonts w:ascii="Arial" w:eastAsia="Calibri" w:hAnsi="Arial" w:cs="Arial"/>
          <w:sz w:val="24"/>
          <w:szCs w:val="24"/>
          <w:lang w:eastAsia="zh-CN"/>
        </w:rPr>
        <w:t>12.Перспективные</w:t>
      </w:r>
      <w:proofErr w:type="gramEnd"/>
      <w:r>
        <w:rPr>
          <w:rFonts w:ascii="Arial" w:eastAsia="Calibri" w:hAnsi="Arial" w:cs="Arial"/>
          <w:sz w:val="24"/>
          <w:szCs w:val="24"/>
          <w:lang w:eastAsia="zh-CN"/>
        </w:rPr>
        <w:t xml:space="preserve">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76"/>
      <w:bookmarkEnd w:id="77"/>
    </w:p>
    <w:p w14:paraId="7DD2A700" w14:textId="77777777" w:rsidR="008F51A8" w:rsidRDefault="008F51A8" w:rsidP="008F51A8">
      <w:pPr>
        <w:spacing w:after="0"/>
        <w:rPr>
          <w:rFonts w:ascii="Arial" w:eastAsia="Times New Roman" w:hAnsi="Arial" w:cs="Arial"/>
          <w:sz w:val="24"/>
          <w:szCs w:val="24"/>
          <w:lang w:eastAsia="en-US"/>
        </w:rPr>
      </w:pPr>
    </w:p>
    <w:p w14:paraId="155D9387" w14:textId="77777777" w:rsidR="008F51A8" w:rsidRDefault="008F51A8" w:rsidP="008F51A8">
      <w:pPr>
        <w:rPr>
          <w:rFonts w:ascii="Arial" w:hAnsi="Arial" w:cs="Arial"/>
          <w:szCs w:val="24"/>
        </w:rPr>
      </w:pPr>
      <w:r>
        <w:rPr>
          <w:rFonts w:ascii="Arial" w:hAnsi="Arial" w:cs="Arial"/>
          <w:szCs w:val="24"/>
        </w:rPr>
        <w:t>Территориальный перспективный водный баланс на 2032 год представлен в таблице 1.12.</w:t>
      </w:r>
    </w:p>
    <w:p w14:paraId="41F16481" w14:textId="77777777" w:rsidR="008F51A8" w:rsidRDefault="008F51A8" w:rsidP="008F51A8">
      <w:pPr>
        <w:jc w:val="right"/>
        <w:rPr>
          <w:rFonts w:ascii="Arial" w:hAnsi="Arial" w:cs="Arial"/>
          <w:szCs w:val="24"/>
        </w:rPr>
      </w:pPr>
      <w:r>
        <w:rPr>
          <w:rFonts w:ascii="Arial" w:hAnsi="Arial" w:cs="Arial"/>
          <w:szCs w:val="24"/>
        </w:rPr>
        <w:t>Таблица 1.12</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3"/>
        <w:gridCol w:w="6249"/>
        <w:gridCol w:w="5736"/>
      </w:tblGrid>
      <w:tr w:rsidR="008F51A8" w14:paraId="76F177C0" w14:textId="77777777" w:rsidTr="008F51A8">
        <w:trPr>
          <w:trHeight w:val="300"/>
          <w:tblHeader/>
        </w:trPr>
        <w:tc>
          <w:tcPr>
            <w:tcW w:w="962" w:type="pct"/>
            <w:vMerge w:val="restart"/>
            <w:tcBorders>
              <w:top w:val="single" w:sz="4" w:space="0" w:color="auto"/>
              <w:left w:val="single" w:sz="4" w:space="0" w:color="auto"/>
              <w:bottom w:val="single" w:sz="4" w:space="0" w:color="auto"/>
              <w:right w:val="single" w:sz="4" w:space="0" w:color="auto"/>
            </w:tcBorders>
            <w:noWrap/>
            <w:tcMar>
              <w:top w:w="28" w:type="dxa"/>
              <w:left w:w="108" w:type="dxa"/>
              <w:bottom w:w="28" w:type="dxa"/>
              <w:right w:w="108" w:type="dxa"/>
            </w:tcMar>
            <w:vAlign w:val="center"/>
            <w:hideMark/>
          </w:tcPr>
          <w:p w14:paraId="64A9871F"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Населенный пункт</w:t>
            </w:r>
          </w:p>
        </w:tc>
        <w:tc>
          <w:tcPr>
            <w:tcW w:w="4038" w:type="pct"/>
            <w:gridSpan w:val="2"/>
            <w:tcBorders>
              <w:top w:val="single" w:sz="4" w:space="0" w:color="auto"/>
              <w:left w:val="single" w:sz="4" w:space="0" w:color="auto"/>
              <w:bottom w:val="single" w:sz="4" w:space="0" w:color="auto"/>
              <w:right w:val="single" w:sz="4" w:space="0" w:color="auto"/>
            </w:tcBorders>
            <w:noWrap/>
            <w:tcMar>
              <w:top w:w="28" w:type="dxa"/>
              <w:left w:w="108" w:type="dxa"/>
              <w:bottom w:w="28" w:type="dxa"/>
              <w:right w:w="108" w:type="dxa"/>
            </w:tcMar>
            <w:vAlign w:val="center"/>
            <w:hideMark/>
          </w:tcPr>
          <w:p w14:paraId="56B19D6E"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2032 год</w:t>
            </w:r>
          </w:p>
        </w:tc>
      </w:tr>
      <w:tr w:rsidR="008F51A8" w14:paraId="5E25BED3" w14:textId="77777777" w:rsidTr="008F51A8">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BE515" w14:textId="77777777" w:rsidR="008F51A8" w:rsidRDefault="008F51A8">
            <w:pPr>
              <w:spacing w:after="0" w:line="240" w:lineRule="auto"/>
              <w:rPr>
                <w:rFonts w:ascii="Arial" w:eastAsia="Times New Roman" w:hAnsi="Arial" w:cs="Arial"/>
                <w:b/>
                <w:color w:val="000000"/>
                <w:sz w:val="24"/>
                <w:szCs w:val="24"/>
              </w:rPr>
            </w:pPr>
          </w:p>
        </w:tc>
        <w:tc>
          <w:tcPr>
            <w:tcW w:w="2019" w:type="pct"/>
            <w:tcBorders>
              <w:top w:val="single" w:sz="4" w:space="0" w:color="auto"/>
              <w:left w:val="single" w:sz="4" w:space="0" w:color="auto"/>
              <w:bottom w:val="single" w:sz="4" w:space="0" w:color="auto"/>
              <w:right w:val="single" w:sz="4" w:space="0" w:color="auto"/>
            </w:tcBorders>
            <w:noWrap/>
            <w:tcMar>
              <w:top w:w="28" w:type="dxa"/>
              <w:left w:w="108" w:type="dxa"/>
              <w:bottom w:w="28" w:type="dxa"/>
              <w:right w:w="108" w:type="dxa"/>
            </w:tcMar>
            <w:vAlign w:val="center"/>
            <w:hideMark/>
          </w:tcPr>
          <w:p w14:paraId="19E01280"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 xml:space="preserve">Кол-во жителей, </w:t>
            </w:r>
            <w:r>
              <w:rPr>
                <w:rFonts w:ascii="Arial" w:hAnsi="Arial" w:cs="Arial"/>
                <w:b/>
                <w:szCs w:val="24"/>
              </w:rPr>
              <w:t>пользующихся</w:t>
            </w:r>
            <w:r>
              <w:rPr>
                <w:rFonts w:ascii="Arial" w:hAnsi="Arial" w:cs="Arial"/>
                <w:b/>
                <w:color w:val="FF0000"/>
                <w:szCs w:val="24"/>
              </w:rPr>
              <w:t xml:space="preserve"> </w:t>
            </w:r>
            <w:r>
              <w:rPr>
                <w:rFonts w:ascii="Arial" w:hAnsi="Arial" w:cs="Arial"/>
                <w:b/>
                <w:color w:val="000000"/>
                <w:szCs w:val="24"/>
              </w:rPr>
              <w:t>водоснабжением, чел.</w:t>
            </w:r>
          </w:p>
        </w:tc>
        <w:tc>
          <w:tcPr>
            <w:tcW w:w="201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43270FF"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 xml:space="preserve">Водопотребление, </w:t>
            </w:r>
            <w:proofErr w:type="spellStart"/>
            <w:r>
              <w:rPr>
                <w:rFonts w:ascii="Arial" w:hAnsi="Arial" w:cs="Arial"/>
                <w:b/>
                <w:color w:val="000000"/>
                <w:szCs w:val="24"/>
              </w:rPr>
              <w:t>тыс.куб.м</w:t>
            </w:r>
            <w:proofErr w:type="spellEnd"/>
            <w:r>
              <w:rPr>
                <w:rFonts w:ascii="Arial" w:hAnsi="Arial" w:cs="Arial"/>
                <w:b/>
                <w:color w:val="000000"/>
                <w:szCs w:val="24"/>
              </w:rPr>
              <w:t>/год</w:t>
            </w:r>
          </w:p>
        </w:tc>
      </w:tr>
      <w:tr w:rsidR="008F51A8" w14:paraId="5805062E" w14:textId="77777777" w:rsidTr="008F51A8">
        <w:trPr>
          <w:trHeight w:val="300"/>
        </w:trPr>
        <w:tc>
          <w:tcPr>
            <w:tcW w:w="962" w:type="pct"/>
            <w:tcBorders>
              <w:top w:val="single" w:sz="4" w:space="0" w:color="auto"/>
              <w:left w:val="single" w:sz="4" w:space="0" w:color="auto"/>
              <w:bottom w:val="single" w:sz="4" w:space="0" w:color="auto"/>
              <w:right w:val="single" w:sz="4" w:space="0" w:color="auto"/>
            </w:tcBorders>
            <w:noWrap/>
            <w:tcMar>
              <w:top w:w="28" w:type="dxa"/>
              <w:left w:w="108" w:type="dxa"/>
              <w:bottom w:w="28" w:type="dxa"/>
              <w:right w:w="108" w:type="dxa"/>
            </w:tcMar>
            <w:vAlign w:val="center"/>
            <w:hideMark/>
          </w:tcPr>
          <w:p w14:paraId="69169CD6"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п. Поканаевка</w:t>
            </w:r>
          </w:p>
        </w:tc>
        <w:tc>
          <w:tcPr>
            <w:tcW w:w="2019" w:type="pct"/>
            <w:tcBorders>
              <w:top w:val="single" w:sz="4" w:space="0" w:color="auto"/>
              <w:left w:val="single" w:sz="4" w:space="0" w:color="auto"/>
              <w:bottom w:val="single" w:sz="4" w:space="0" w:color="auto"/>
              <w:right w:val="single" w:sz="4" w:space="0" w:color="auto"/>
            </w:tcBorders>
            <w:noWrap/>
            <w:tcMar>
              <w:top w:w="28" w:type="dxa"/>
              <w:left w:w="108" w:type="dxa"/>
              <w:bottom w:w="28" w:type="dxa"/>
              <w:right w:w="108" w:type="dxa"/>
            </w:tcMar>
            <w:vAlign w:val="center"/>
            <w:hideMark/>
          </w:tcPr>
          <w:p w14:paraId="238BA512"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460</w:t>
            </w:r>
          </w:p>
        </w:tc>
        <w:tc>
          <w:tcPr>
            <w:tcW w:w="201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F486986"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szCs w:val="24"/>
              </w:rPr>
              <w:t>36,12</w:t>
            </w:r>
          </w:p>
        </w:tc>
      </w:tr>
      <w:tr w:rsidR="008F51A8" w14:paraId="169E019A" w14:textId="77777777" w:rsidTr="008F51A8">
        <w:trPr>
          <w:trHeight w:val="300"/>
        </w:trPr>
        <w:tc>
          <w:tcPr>
            <w:tcW w:w="962" w:type="pct"/>
            <w:tcBorders>
              <w:top w:val="single" w:sz="4" w:space="0" w:color="auto"/>
              <w:left w:val="single" w:sz="4" w:space="0" w:color="auto"/>
              <w:bottom w:val="single" w:sz="4" w:space="0" w:color="auto"/>
              <w:right w:val="single" w:sz="4" w:space="0" w:color="auto"/>
            </w:tcBorders>
            <w:noWrap/>
            <w:tcMar>
              <w:top w:w="28" w:type="dxa"/>
              <w:left w:w="108" w:type="dxa"/>
              <w:bottom w:w="28" w:type="dxa"/>
              <w:right w:w="108" w:type="dxa"/>
            </w:tcMar>
            <w:vAlign w:val="center"/>
            <w:hideMark/>
          </w:tcPr>
          <w:p w14:paraId="53CAFE02"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п. Кедровый</w:t>
            </w:r>
          </w:p>
        </w:tc>
        <w:tc>
          <w:tcPr>
            <w:tcW w:w="2019" w:type="pct"/>
            <w:tcBorders>
              <w:top w:val="single" w:sz="4" w:space="0" w:color="auto"/>
              <w:left w:val="single" w:sz="4" w:space="0" w:color="auto"/>
              <w:bottom w:val="single" w:sz="4" w:space="0" w:color="auto"/>
              <w:right w:val="single" w:sz="4" w:space="0" w:color="auto"/>
            </w:tcBorders>
            <w:noWrap/>
            <w:tcMar>
              <w:top w:w="28" w:type="dxa"/>
              <w:left w:w="108" w:type="dxa"/>
              <w:bottom w:w="28" w:type="dxa"/>
              <w:right w:w="108" w:type="dxa"/>
            </w:tcMar>
            <w:vAlign w:val="center"/>
            <w:hideMark/>
          </w:tcPr>
          <w:p w14:paraId="2D7F70C3"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124</w:t>
            </w:r>
          </w:p>
        </w:tc>
        <w:tc>
          <w:tcPr>
            <w:tcW w:w="201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15C11C" w14:textId="77777777" w:rsidR="008F51A8" w:rsidRDefault="008F51A8">
            <w:pPr>
              <w:spacing w:after="0" w:line="240" w:lineRule="auto"/>
              <w:jc w:val="center"/>
              <w:rPr>
                <w:rFonts w:ascii="Arial" w:eastAsia="Times New Roman" w:hAnsi="Arial" w:cs="Arial"/>
                <w:sz w:val="24"/>
                <w:szCs w:val="24"/>
                <w:lang w:eastAsia="en-US"/>
              </w:rPr>
            </w:pPr>
            <w:r>
              <w:rPr>
                <w:rFonts w:ascii="Arial" w:hAnsi="Arial" w:cs="Arial"/>
                <w:szCs w:val="24"/>
              </w:rPr>
              <w:t>9,74</w:t>
            </w:r>
          </w:p>
        </w:tc>
      </w:tr>
      <w:tr w:rsidR="008F51A8" w14:paraId="05597B36" w14:textId="77777777" w:rsidTr="008F51A8">
        <w:trPr>
          <w:trHeight w:val="300"/>
        </w:trPr>
        <w:tc>
          <w:tcPr>
            <w:tcW w:w="962" w:type="pct"/>
            <w:tcBorders>
              <w:top w:val="single" w:sz="4" w:space="0" w:color="auto"/>
              <w:left w:val="single" w:sz="4" w:space="0" w:color="auto"/>
              <w:bottom w:val="single" w:sz="4" w:space="0" w:color="auto"/>
              <w:right w:val="single" w:sz="4" w:space="0" w:color="auto"/>
            </w:tcBorders>
            <w:noWrap/>
            <w:tcMar>
              <w:top w:w="28" w:type="dxa"/>
              <w:left w:w="108" w:type="dxa"/>
              <w:bottom w:w="28" w:type="dxa"/>
              <w:right w:w="108" w:type="dxa"/>
            </w:tcMar>
            <w:vAlign w:val="center"/>
            <w:hideMark/>
          </w:tcPr>
          <w:p w14:paraId="46B02DC9"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Всего:</w:t>
            </w:r>
          </w:p>
        </w:tc>
        <w:tc>
          <w:tcPr>
            <w:tcW w:w="2019" w:type="pct"/>
            <w:tcBorders>
              <w:top w:val="single" w:sz="4" w:space="0" w:color="auto"/>
              <w:left w:val="single" w:sz="4" w:space="0" w:color="auto"/>
              <w:bottom w:val="single" w:sz="4" w:space="0" w:color="auto"/>
              <w:right w:val="single" w:sz="4" w:space="0" w:color="auto"/>
            </w:tcBorders>
            <w:noWrap/>
            <w:tcMar>
              <w:top w:w="28" w:type="dxa"/>
              <w:left w:w="108" w:type="dxa"/>
              <w:bottom w:w="28" w:type="dxa"/>
              <w:right w:w="108" w:type="dxa"/>
            </w:tcMar>
            <w:vAlign w:val="center"/>
            <w:hideMark/>
          </w:tcPr>
          <w:p w14:paraId="6FD964BD"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584</w:t>
            </w:r>
          </w:p>
        </w:tc>
        <w:tc>
          <w:tcPr>
            <w:tcW w:w="201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1FA9602" w14:textId="77777777" w:rsidR="008F51A8" w:rsidRDefault="008F51A8">
            <w:pPr>
              <w:spacing w:after="0" w:line="240" w:lineRule="auto"/>
              <w:jc w:val="center"/>
              <w:rPr>
                <w:rFonts w:ascii="Arial" w:eastAsia="Times New Roman" w:hAnsi="Arial" w:cs="Arial"/>
                <w:b/>
                <w:sz w:val="24"/>
                <w:szCs w:val="24"/>
                <w:lang w:eastAsia="en-US"/>
              </w:rPr>
            </w:pPr>
            <w:r>
              <w:rPr>
                <w:rFonts w:ascii="Arial" w:hAnsi="Arial" w:cs="Arial"/>
                <w:b/>
                <w:szCs w:val="24"/>
              </w:rPr>
              <w:t>45,86</w:t>
            </w:r>
          </w:p>
        </w:tc>
      </w:tr>
    </w:tbl>
    <w:p w14:paraId="54D867BD" w14:textId="77777777" w:rsidR="008F51A8" w:rsidRDefault="008F51A8" w:rsidP="008F51A8">
      <w:pPr>
        <w:spacing w:after="0"/>
        <w:rPr>
          <w:rFonts w:ascii="Arial" w:eastAsia="Times New Roman" w:hAnsi="Arial" w:cs="Arial"/>
          <w:b/>
          <w:szCs w:val="24"/>
          <w:lang w:eastAsia="en-US"/>
        </w:rPr>
      </w:pPr>
    </w:p>
    <w:p w14:paraId="0D109313" w14:textId="77777777" w:rsidR="008F51A8" w:rsidRDefault="008F51A8" w:rsidP="008F51A8">
      <w:pPr>
        <w:rPr>
          <w:rFonts w:ascii="Arial" w:hAnsi="Arial" w:cs="Arial"/>
          <w:szCs w:val="24"/>
        </w:rPr>
      </w:pPr>
      <w:r>
        <w:rPr>
          <w:rFonts w:ascii="Arial" w:hAnsi="Arial" w:cs="Arial"/>
          <w:szCs w:val="24"/>
        </w:rPr>
        <w:t>Перспективный структурный водный баланс на 2032 год представлен в таблице 1.13 и на диаграмме 1.1.</w:t>
      </w:r>
    </w:p>
    <w:p w14:paraId="4FE6E6CA" w14:textId="77777777" w:rsidR="008F51A8" w:rsidRDefault="008F51A8" w:rsidP="008F51A8">
      <w:pPr>
        <w:jc w:val="right"/>
        <w:rPr>
          <w:rFonts w:ascii="Arial" w:hAnsi="Arial" w:cs="Arial"/>
          <w:szCs w:val="24"/>
        </w:rPr>
      </w:pPr>
      <w:r>
        <w:rPr>
          <w:rFonts w:ascii="Arial" w:hAnsi="Arial" w:cs="Arial"/>
          <w:szCs w:val="24"/>
        </w:rPr>
        <w:t>Таблица 1.13</w:t>
      </w:r>
    </w:p>
    <w:tbl>
      <w:tblPr>
        <w:tblW w:w="4979" w:type="pct"/>
        <w:tblInd w:w="40" w:type="dxa"/>
        <w:tblCellMar>
          <w:left w:w="10" w:type="dxa"/>
          <w:right w:w="10" w:type="dxa"/>
        </w:tblCellMar>
        <w:tblLook w:val="04A0" w:firstRow="1" w:lastRow="0" w:firstColumn="1" w:lastColumn="0" w:noHBand="0" w:noVBand="1"/>
      </w:tblPr>
      <w:tblGrid>
        <w:gridCol w:w="6286"/>
        <w:gridCol w:w="2666"/>
        <w:gridCol w:w="5777"/>
      </w:tblGrid>
      <w:tr w:rsidR="008F51A8" w14:paraId="22DFB1E6" w14:textId="77777777" w:rsidTr="008F51A8">
        <w:trPr>
          <w:trHeight w:val="301"/>
          <w:tblHeader/>
        </w:trPr>
        <w:tc>
          <w:tcPr>
            <w:tcW w:w="2134" w:type="pct"/>
            <w:tcBorders>
              <w:top w:val="single" w:sz="2" w:space="0" w:color="000000"/>
              <w:left w:val="single" w:sz="2" w:space="0" w:color="000000"/>
              <w:bottom w:val="single" w:sz="2" w:space="0" w:color="000000"/>
              <w:right w:val="nil"/>
            </w:tcBorders>
            <w:tcMar>
              <w:top w:w="28" w:type="dxa"/>
              <w:left w:w="40" w:type="dxa"/>
              <w:bottom w:w="28" w:type="dxa"/>
              <w:right w:w="40" w:type="dxa"/>
            </w:tcMar>
            <w:vAlign w:val="center"/>
            <w:hideMark/>
          </w:tcPr>
          <w:p w14:paraId="6830B7A2" w14:textId="77777777" w:rsidR="008F51A8" w:rsidRDefault="008F51A8">
            <w:pPr>
              <w:pStyle w:val="Style28"/>
              <w:spacing w:line="23" w:lineRule="atLeast"/>
              <w:jc w:val="center"/>
              <w:rPr>
                <w:rFonts w:ascii="Arial" w:hAnsi="Arial" w:cs="Arial"/>
                <w:b/>
              </w:rPr>
            </w:pPr>
            <w:r>
              <w:rPr>
                <w:rStyle w:val="FontStyle162"/>
                <w:rFonts w:ascii="Arial" w:hAnsi="Arial" w:cs="Arial"/>
                <w:bCs/>
              </w:rPr>
              <w:t>Потребитель</w:t>
            </w:r>
          </w:p>
        </w:tc>
        <w:tc>
          <w:tcPr>
            <w:tcW w:w="905" w:type="pct"/>
            <w:tcBorders>
              <w:top w:val="single" w:sz="2" w:space="0" w:color="000000"/>
              <w:left w:val="single" w:sz="2" w:space="0" w:color="000000"/>
              <w:bottom w:val="single" w:sz="2" w:space="0" w:color="000000"/>
              <w:right w:val="nil"/>
            </w:tcBorders>
            <w:tcMar>
              <w:top w:w="28" w:type="dxa"/>
              <w:left w:w="40" w:type="dxa"/>
              <w:bottom w:w="28" w:type="dxa"/>
              <w:right w:w="40" w:type="dxa"/>
            </w:tcMar>
            <w:vAlign w:val="center"/>
            <w:hideMark/>
          </w:tcPr>
          <w:p w14:paraId="3001C367" w14:textId="77777777" w:rsidR="008F51A8" w:rsidRDefault="008F51A8">
            <w:pPr>
              <w:pStyle w:val="Style28"/>
              <w:spacing w:line="23" w:lineRule="atLeast"/>
              <w:jc w:val="center"/>
              <w:rPr>
                <w:rFonts w:ascii="Arial" w:hAnsi="Arial" w:cs="Arial"/>
                <w:b/>
              </w:rPr>
            </w:pPr>
            <w:proofErr w:type="spellStart"/>
            <w:r>
              <w:rPr>
                <w:rStyle w:val="FontStyle162"/>
                <w:rFonts w:ascii="Arial" w:hAnsi="Arial" w:cs="Arial"/>
                <w:bCs/>
              </w:rPr>
              <w:t>Ед.изм</w:t>
            </w:r>
            <w:proofErr w:type="spellEnd"/>
            <w:r>
              <w:rPr>
                <w:rStyle w:val="FontStyle162"/>
                <w:rFonts w:ascii="Arial" w:hAnsi="Arial" w:cs="Arial"/>
                <w:bCs/>
              </w:rPr>
              <w:t>.</w:t>
            </w:r>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14:paraId="4EB2226E" w14:textId="77777777" w:rsidR="008F51A8" w:rsidRDefault="008F51A8">
            <w:pPr>
              <w:pStyle w:val="Style15"/>
              <w:spacing w:line="23" w:lineRule="atLeast"/>
              <w:jc w:val="center"/>
              <w:rPr>
                <w:rFonts w:ascii="Arial" w:hAnsi="Arial" w:cs="Arial"/>
                <w:b/>
              </w:rPr>
            </w:pPr>
            <w:r>
              <w:rPr>
                <w:rFonts w:ascii="Arial" w:hAnsi="Arial" w:cs="Arial"/>
                <w:b/>
              </w:rPr>
              <w:t>2032 год</w:t>
            </w:r>
          </w:p>
        </w:tc>
      </w:tr>
      <w:tr w:rsidR="008F51A8" w14:paraId="6A68BE43" w14:textId="77777777" w:rsidTr="008F51A8">
        <w:trPr>
          <w:trHeight w:val="300"/>
        </w:trPr>
        <w:tc>
          <w:tcPr>
            <w:tcW w:w="2134" w:type="pct"/>
            <w:tcBorders>
              <w:top w:val="single" w:sz="2" w:space="0" w:color="000000"/>
              <w:left w:val="single" w:sz="2" w:space="0" w:color="000000"/>
              <w:bottom w:val="single" w:sz="2" w:space="0" w:color="000000"/>
              <w:right w:val="nil"/>
            </w:tcBorders>
            <w:tcMar>
              <w:top w:w="28" w:type="dxa"/>
              <w:left w:w="40" w:type="dxa"/>
              <w:bottom w:w="28" w:type="dxa"/>
              <w:right w:w="40" w:type="dxa"/>
            </w:tcMar>
            <w:vAlign w:val="center"/>
            <w:hideMark/>
          </w:tcPr>
          <w:p w14:paraId="7AB89985" w14:textId="77777777" w:rsidR="008F51A8" w:rsidRDefault="008F51A8">
            <w:pPr>
              <w:pStyle w:val="Style28"/>
              <w:spacing w:line="23" w:lineRule="atLeast"/>
              <w:rPr>
                <w:rFonts w:ascii="Arial" w:hAnsi="Arial" w:cs="Arial"/>
              </w:rPr>
            </w:pPr>
            <w:r>
              <w:rPr>
                <w:rStyle w:val="FontStyle162"/>
                <w:rFonts w:ascii="Arial" w:hAnsi="Arial" w:cs="Arial"/>
                <w:bCs/>
              </w:rPr>
              <w:t>Всего</w:t>
            </w:r>
          </w:p>
        </w:tc>
        <w:tc>
          <w:tcPr>
            <w:tcW w:w="905" w:type="pct"/>
            <w:tcBorders>
              <w:top w:val="single" w:sz="2" w:space="0" w:color="000000"/>
              <w:left w:val="single" w:sz="2" w:space="0" w:color="000000"/>
              <w:bottom w:val="single" w:sz="2" w:space="0" w:color="000000"/>
              <w:right w:val="nil"/>
            </w:tcBorders>
            <w:tcMar>
              <w:top w:w="28" w:type="dxa"/>
              <w:left w:w="40" w:type="dxa"/>
              <w:bottom w:w="28" w:type="dxa"/>
              <w:right w:w="40" w:type="dxa"/>
            </w:tcMar>
            <w:vAlign w:val="center"/>
            <w:hideMark/>
          </w:tcPr>
          <w:p w14:paraId="16E682C6" w14:textId="77777777" w:rsidR="008F51A8" w:rsidRDefault="008F51A8">
            <w:pPr>
              <w:pStyle w:val="Style15"/>
              <w:spacing w:line="23" w:lineRule="atLeast"/>
              <w:jc w:val="center"/>
              <w:rPr>
                <w:rFonts w:ascii="Arial" w:hAnsi="Arial" w:cs="Arial"/>
              </w:rPr>
            </w:pPr>
            <w:r>
              <w:rPr>
                <w:rStyle w:val="FontStyle163"/>
                <w:rFonts w:ascii="Arial" w:hAnsi="Arial" w:cs="Arial"/>
              </w:rPr>
              <w:t xml:space="preserve">тыс. </w:t>
            </w:r>
            <w:proofErr w:type="spellStart"/>
            <w:r>
              <w:rPr>
                <w:rStyle w:val="FontStyle163"/>
                <w:rFonts w:ascii="Arial" w:hAnsi="Arial" w:cs="Arial"/>
              </w:rPr>
              <w:t>куб.м</w:t>
            </w:r>
            <w:proofErr w:type="spellEnd"/>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14:paraId="2433985C" w14:textId="77777777" w:rsidR="008F51A8" w:rsidRDefault="008F51A8">
            <w:pPr>
              <w:pStyle w:val="Style15"/>
              <w:spacing w:line="23" w:lineRule="atLeast"/>
              <w:jc w:val="center"/>
              <w:rPr>
                <w:rFonts w:ascii="Arial" w:hAnsi="Arial" w:cs="Arial"/>
              </w:rPr>
            </w:pPr>
            <w:r>
              <w:rPr>
                <w:rFonts w:ascii="Arial" w:hAnsi="Arial" w:cs="Arial"/>
              </w:rPr>
              <w:t>45,86</w:t>
            </w:r>
          </w:p>
        </w:tc>
      </w:tr>
      <w:tr w:rsidR="008F51A8" w14:paraId="7CE1B1AB" w14:textId="77777777" w:rsidTr="008F51A8">
        <w:trPr>
          <w:trHeight w:val="240"/>
        </w:trPr>
        <w:tc>
          <w:tcPr>
            <w:tcW w:w="2134" w:type="pct"/>
            <w:tcBorders>
              <w:top w:val="single" w:sz="2" w:space="0" w:color="000000"/>
              <w:left w:val="single" w:sz="2" w:space="0" w:color="000000"/>
              <w:bottom w:val="single" w:sz="2" w:space="0" w:color="000000"/>
              <w:right w:val="nil"/>
            </w:tcBorders>
            <w:tcMar>
              <w:top w:w="28" w:type="dxa"/>
              <w:left w:w="40" w:type="dxa"/>
              <w:bottom w:w="28" w:type="dxa"/>
              <w:right w:w="40" w:type="dxa"/>
            </w:tcMar>
            <w:vAlign w:val="center"/>
            <w:hideMark/>
          </w:tcPr>
          <w:p w14:paraId="4F57FD0F" w14:textId="77777777" w:rsidR="008F51A8" w:rsidRDefault="008F51A8">
            <w:pPr>
              <w:pStyle w:val="Style15"/>
              <w:spacing w:line="23" w:lineRule="atLeast"/>
              <w:rPr>
                <w:rFonts w:ascii="Arial" w:hAnsi="Arial" w:cs="Arial"/>
              </w:rPr>
            </w:pPr>
            <w:r>
              <w:rPr>
                <w:rStyle w:val="FontStyle163"/>
                <w:rFonts w:ascii="Arial" w:hAnsi="Arial" w:cs="Arial"/>
              </w:rPr>
              <w:t>в том числе:</w:t>
            </w:r>
          </w:p>
        </w:tc>
        <w:tc>
          <w:tcPr>
            <w:tcW w:w="905" w:type="pct"/>
            <w:tcBorders>
              <w:top w:val="single" w:sz="2" w:space="0" w:color="000000"/>
              <w:left w:val="single" w:sz="2" w:space="0" w:color="000000"/>
              <w:bottom w:val="single" w:sz="2" w:space="0" w:color="000000"/>
              <w:right w:val="nil"/>
            </w:tcBorders>
            <w:tcMar>
              <w:top w:w="28" w:type="dxa"/>
              <w:left w:w="40" w:type="dxa"/>
              <w:bottom w:w="28" w:type="dxa"/>
              <w:right w:w="40" w:type="dxa"/>
            </w:tcMar>
            <w:vAlign w:val="center"/>
          </w:tcPr>
          <w:p w14:paraId="7D9417CA" w14:textId="77777777" w:rsidR="008F51A8" w:rsidRDefault="008F51A8">
            <w:pPr>
              <w:pStyle w:val="Style15"/>
              <w:spacing w:line="23" w:lineRule="atLeast"/>
              <w:jc w:val="center"/>
              <w:rPr>
                <w:rFonts w:ascii="Arial" w:hAnsi="Arial" w:cs="Arial"/>
                <w:shd w:val="clear" w:color="auto" w:fill="FF0000"/>
              </w:rPr>
            </w:pPr>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14:paraId="35619D70" w14:textId="77777777" w:rsidR="008F51A8" w:rsidRDefault="008F51A8">
            <w:pPr>
              <w:pStyle w:val="Style25"/>
              <w:spacing w:line="23" w:lineRule="atLeast"/>
              <w:jc w:val="center"/>
              <w:rPr>
                <w:rFonts w:ascii="Arial" w:hAnsi="Arial" w:cs="Arial"/>
                <w:shd w:val="clear" w:color="auto" w:fill="FF0000"/>
              </w:rPr>
            </w:pPr>
          </w:p>
        </w:tc>
      </w:tr>
      <w:tr w:rsidR="008F51A8" w14:paraId="5C7C851D" w14:textId="77777777" w:rsidTr="008F51A8">
        <w:trPr>
          <w:trHeight w:val="20"/>
        </w:trPr>
        <w:tc>
          <w:tcPr>
            <w:tcW w:w="2134" w:type="pct"/>
            <w:tcBorders>
              <w:top w:val="single" w:sz="2" w:space="0" w:color="000000"/>
              <w:left w:val="single" w:sz="2" w:space="0" w:color="000000"/>
              <w:bottom w:val="single" w:sz="2" w:space="0" w:color="000000"/>
              <w:right w:val="nil"/>
            </w:tcBorders>
            <w:tcMar>
              <w:top w:w="28" w:type="dxa"/>
              <w:left w:w="40" w:type="dxa"/>
              <w:bottom w:w="28" w:type="dxa"/>
              <w:right w:w="40" w:type="dxa"/>
            </w:tcMar>
            <w:vAlign w:val="center"/>
            <w:hideMark/>
          </w:tcPr>
          <w:p w14:paraId="7969E11B" w14:textId="77777777" w:rsidR="008F51A8" w:rsidRDefault="008F51A8">
            <w:pPr>
              <w:pStyle w:val="Style15"/>
              <w:spacing w:line="23" w:lineRule="atLeast"/>
              <w:rPr>
                <w:rFonts w:ascii="Arial" w:hAnsi="Arial" w:cs="Arial"/>
              </w:rPr>
            </w:pPr>
            <w:r>
              <w:rPr>
                <w:rStyle w:val="FontStyle163"/>
                <w:rFonts w:ascii="Arial" w:hAnsi="Arial" w:cs="Arial"/>
              </w:rPr>
              <w:t>население</w:t>
            </w:r>
          </w:p>
        </w:tc>
        <w:tc>
          <w:tcPr>
            <w:tcW w:w="905" w:type="pct"/>
            <w:tcBorders>
              <w:top w:val="single" w:sz="2" w:space="0" w:color="000000"/>
              <w:left w:val="single" w:sz="2" w:space="0" w:color="000000"/>
              <w:bottom w:val="single" w:sz="2" w:space="0" w:color="000000"/>
              <w:right w:val="nil"/>
            </w:tcBorders>
            <w:tcMar>
              <w:top w:w="28" w:type="dxa"/>
              <w:left w:w="40" w:type="dxa"/>
              <w:bottom w:w="28" w:type="dxa"/>
              <w:right w:w="40" w:type="dxa"/>
            </w:tcMar>
            <w:vAlign w:val="center"/>
            <w:hideMark/>
          </w:tcPr>
          <w:p w14:paraId="6DEDCFE7" w14:textId="77777777" w:rsidR="008F51A8" w:rsidRDefault="008F51A8">
            <w:pPr>
              <w:pStyle w:val="Style15"/>
              <w:spacing w:line="23" w:lineRule="atLeast"/>
              <w:jc w:val="center"/>
              <w:rPr>
                <w:rFonts w:ascii="Arial" w:hAnsi="Arial" w:cs="Arial"/>
              </w:rPr>
            </w:pPr>
            <w:r>
              <w:rPr>
                <w:rStyle w:val="FontStyle163"/>
                <w:rFonts w:ascii="Arial" w:hAnsi="Arial" w:cs="Arial"/>
              </w:rPr>
              <w:t xml:space="preserve">тыс. </w:t>
            </w:r>
            <w:proofErr w:type="spellStart"/>
            <w:r>
              <w:rPr>
                <w:rStyle w:val="FontStyle163"/>
                <w:rFonts w:ascii="Arial" w:hAnsi="Arial" w:cs="Arial"/>
              </w:rPr>
              <w:t>куб.м</w:t>
            </w:r>
            <w:proofErr w:type="spellEnd"/>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14:paraId="574DBDF0" w14:textId="77777777" w:rsidR="008F51A8" w:rsidRDefault="008F51A8">
            <w:pPr>
              <w:pStyle w:val="Style15"/>
              <w:spacing w:line="23" w:lineRule="atLeast"/>
              <w:jc w:val="center"/>
              <w:rPr>
                <w:rFonts w:ascii="Arial" w:hAnsi="Arial" w:cs="Arial"/>
              </w:rPr>
            </w:pPr>
            <w:r>
              <w:rPr>
                <w:rFonts w:ascii="Arial" w:hAnsi="Arial" w:cs="Arial"/>
              </w:rPr>
              <w:t>25,21</w:t>
            </w:r>
          </w:p>
        </w:tc>
      </w:tr>
      <w:tr w:rsidR="008F51A8" w14:paraId="78694205" w14:textId="77777777" w:rsidTr="008F51A8">
        <w:trPr>
          <w:trHeight w:val="20"/>
        </w:trPr>
        <w:tc>
          <w:tcPr>
            <w:tcW w:w="2134" w:type="pct"/>
            <w:tcBorders>
              <w:top w:val="single" w:sz="2" w:space="0" w:color="000000"/>
              <w:left w:val="single" w:sz="2" w:space="0" w:color="000000"/>
              <w:bottom w:val="nil"/>
              <w:right w:val="nil"/>
            </w:tcBorders>
            <w:tcMar>
              <w:top w:w="28" w:type="dxa"/>
              <w:left w:w="40" w:type="dxa"/>
              <w:bottom w:w="28" w:type="dxa"/>
              <w:right w:w="40" w:type="dxa"/>
            </w:tcMar>
            <w:vAlign w:val="center"/>
            <w:hideMark/>
          </w:tcPr>
          <w:p w14:paraId="300B9D13" w14:textId="77777777" w:rsidR="008F51A8" w:rsidRDefault="008F51A8">
            <w:pPr>
              <w:pStyle w:val="Style15"/>
              <w:spacing w:line="23" w:lineRule="atLeast"/>
              <w:rPr>
                <w:rFonts w:ascii="Arial" w:hAnsi="Arial" w:cs="Arial"/>
              </w:rPr>
            </w:pPr>
            <w:r>
              <w:rPr>
                <w:rFonts w:ascii="Arial" w:hAnsi="Arial" w:cs="Arial"/>
              </w:rPr>
              <w:t>бюджетные потребители</w:t>
            </w:r>
          </w:p>
        </w:tc>
        <w:tc>
          <w:tcPr>
            <w:tcW w:w="905" w:type="pct"/>
            <w:tcBorders>
              <w:top w:val="single" w:sz="2" w:space="0" w:color="000000"/>
              <w:left w:val="single" w:sz="2" w:space="0" w:color="000000"/>
              <w:bottom w:val="nil"/>
              <w:right w:val="nil"/>
            </w:tcBorders>
            <w:tcMar>
              <w:top w:w="28" w:type="dxa"/>
              <w:left w:w="40" w:type="dxa"/>
              <w:bottom w:w="28" w:type="dxa"/>
              <w:right w:w="40" w:type="dxa"/>
            </w:tcMar>
            <w:vAlign w:val="center"/>
            <w:hideMark/>
          </w:tcPr>
          <w:p w14:paraId="4895BF30" w14:textId="77777777" w:rsidR="008F51A8" w:rsidRDefault="008F51A8">
            <w:pPr>
              <w:pStyle w:val="Style15"/>
              <w:spacing w:line="23" w:lineRule="atLeast"/>
              <w:jc w:val="center"/>
              <w:rPr>
                <w:rStyle w:val="FontStyle163"/>
                <w:rFonts w:ascii="Arial" w:hAnsi="Arial" w:cs="Arial"/>
              </w:rPr>
            </w:pPr>
            <w:r>
              <w:rPr>
                <w:rStyle w:val="FontStyle163"/>
                <w:rFonts w:ascii="Arial" w:hAnsi="Arial" w:cs="Arial"/>
              </w:rPr>
              <w:t xml:space="preserve">тыс. </w:t>
            </w:r>
            <w:proofErr w:type="spellStart"/>
            <w:r>
              <w:rPr>
                <w:rStyle w:val="FontStyle163"/>
                <w:rFonts w:ascii="Arial" w:hAnsi="Arial" w:cs="Arial"/>
              </w:rPr>
              <w:t>куб.м</w:t>
            </w:r>
            <w:proofErr w:type="spellEnd"/>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14:paraId="33D473BF" w14:textId="77777777" w:rsidR="008F51A8" w:rsidRDefault="008F51A8">
            <w:pPr>
              <w:pStyle w:val="Style15"/>
              <w:spacing w:line="23" w:lineRule="atLeast"/>
              <w:jc w:val="center"/>
              <w:rPr>
                <w:rFonts w:ascii="Arial" w:hAnsi="Arial" w:cs="Arial"/>
              </w:rPr>
            </w:pPr>
            <w:r>
              <w:rPr>
                <w:rFonts w:ascii="Arial" w:hAnsi="Arial" w:cs="Arial"/>
              </w:rPr>
              <w:t>13,32</w:t>
            </w:r>
          </w:p>
        </w:tc>
      </w:tr>
      <w:tr w:rsidR="008F51A8" w14:paraId="56FCF8A2" w14:textId="77777777" w:rsidTr="008F51A8">
        <w:trPr>
          <w:trHeight w:val="20"/>
        </w:trPr>
        <w:tc>
          <w:tcPr>
            <w:tcW w:w="2134" w:type="pct"/>
            <w:tcBorders>
              <w:top w:val="single" w:sz="2" w:space="0" w:color="000000"/>
              <w:left w:val="single" w:sz="2" w:space="0" w:color="000000"/>
              <w:bottom w:val="nil"/>
              <w:right w:val="nil"/>
            </w:tcBorders>
            <w:tcMar>
              <w:top w:w="28" w:type="dxa"/>
              <w:left w:w="40" w:type="dxa"/>
              <w:bottom w:w="28" w:type="dxa"/>
              <w:right w:w="40" w:type="dxa"/>
            </w:tcMar>
            <w:vAlign w:val="center"/>
            <w:hideMark/>
          </w:tcPr>
          <w:p w14:paraId="7916BFA3" w14:textId="77777777" w:rsidR="008F51A8" w:rsidRDefault="008F51A8">
            <w:pPr>
              <w:pStyle w:val="Style15"/>
              <w:spacing w:line="23" w:lineRule="atLeast"/>
              <w:rPr>
                <w:rFonts w:ascii="Arial" w:hAnsi="Arial" w:cs="Arial"/>
              </w:rPr>
            </w:pPr>
            <w:r>
              <w:rPr>
                <w:rFonts w:ascii="Arial" w:hAnsi="Arial" w:cs="Arial"/>
              </w:rPr>
              <w:t>прочие потребители</w:t>
            </w:r>
          </w:p>
        </w:tc>
        <w:tc>
          <w:tcPr>
            <w:tcW w:w="905" w:type="pct"/>
            <w:tcBorders>
              <w:top w:val="single" w:sz="2" w:space="0" w:color="000000"/>
              <w:left w:val="single" w:sz="2" w:space="0" w:color="000000"/>
              <w:bottom w:val="nil"/>
              <w:right w:val="nil"/>
            </w:tcBorders>
            <w:tcMar>
              <w:top w:w="28" w:type="dxa"/>
              <w:left w:w="40" w:type="dxa"/>
              <w:bottom w:w="28" w:type="dxa"/>
              <w:right w:w="40" w:type="dxa"/>
            </w:tcMar>
            <w:vAlign w:val="center"/>
            <w:hideMark/>
          </w:tcPr>
          <w:p w14:paraId="78C2B9EF" w14:textId="77777777" w:rsidR="008F51A8" w:rsidRDefault="008F51A8">
            <w:pPr>
              <w:pStyle w:val="Style15"/>
              <w:spacing w:line="23" w:lineRule="atLeast"/>
              <w:jc w:val="center"/>
              <w:rPr>
                <w:rStyle w:val="FontStyle163"/>
                <w:rFonts w:ascii="Arial" w:hAnsi="Arial" w:cs="Arial"/>
              </w:rPr>
            </w:pPr>
            <w:r>
              <w:rPr>
                <w:rStyle w:val="FontStyle163"/>
                <w:rFonts w:ascii="Arial" w:hAnsi="Arial" w:cs="Arial"/>
              </w:rPr>
              <w:t xml:space="preserve">тыс. </w:t>
            </w:r>
            <w:proofErr w:type="spellStart"/>
            <w:r>
              <w:rPr>
                <w:rStyle w:val="FontStyle163"/>
                <w:rFonts w:ascii="Arial" w:hAnsi="Arial" w:cs="Arial"/>
              </w:rPr>
              <w:t>куб.м</w:t>
            </w:r>
            <w:proofErr w:type="spellEnd"/>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14:paraId="6164116A" w14:textId="77777777" w:rsidR="008F51A8" w:rsidRDefault="008F51A8">
            <w:pPr>
              <w:pStyle w:val="Style15"/>
              <w:spacing w:line="23" w:lineRule="atLeast"/>
              <w:jc w:val="center"/>
              <w:rPr>
                <w:rFonts w:ascii="Arial" w:hAnsi="Arial" w:cs="Arial"/>
              </w:rPr>
            </w:pPr>
            <w:r>
              <w:rPr>
                <w:rFonts w:ascii="Arial" w:hAnsi="Arial" w:cs="Arial"/>
              </w:rPr>
              <w:t>1,83</w:t>
            </w:r>
          </w:p>
        </w:tc>
      </w:tr>
      <w:tr w:rsidR="008F51A8" w14:paraId="5E7D3EA2" w14:textId="77777777" w:rsidTr="008F51A8">
        <w:trPr>
          <w:trHeight w:val="278"/>
        </w:trPr>
        <w:tc>
          <w:tcPr>
            <w:tcW w:w="2134" w:type="pct"/>
            <w:tcBorders>
              <w:top w:val="single" w:sz="2" w:space="0" w:color="000000"/>
              <w:left w:val="single" w:sz="2" w:space="0" w:color="000000"/>
              <w:bottom w:val="single" w:sz="4" w:space="0" w:color="auto"/>
              <w:right w:val="nil"/>
            </w:tcBorders>
            <w:tcMar>
              <w:top w:w="28" w:type="dxa"/>
              <w:left w:w="40" w:type="dxa"/>
              <w:bottom w:w="28" w:type="dxa"/>
              <w:right w:w="40" w:type="dxa"/>
            </w:tcMar>
            <w:vAlign w:val="center"/>
            <w:hideMark/>
          </w:tcPr>
          <w:p w14:paraId="41DB329F" w14:textId="77777777" w:rsidR="008F51A8" w:rsidRDefault="008F51A8">
            <w:pPr>
              <w:pStyle w:val="Style15"/>
              <w:spacing w:line="23" w:lineRule="atLeast"/>
              <w:rPr>
                <w:rFonts w:ascii="Arial" w:hAnsi="Arial" w:cs="Arial"/>
              </w:rPr>
            </w:pPr>
            <w:r>
              <w:rPr>
                <w:rFonts w:ascii="Arial" w:hAnsi="Arial" w:cs="Arial"/>
              </w:rPr>
              <w:t>собственные нужды</w:t>
            </w:r>
          </w:p>
        </w:tc>
        <w:tc>
          <w:tcPr>
            <w:tcW w:w="905" w:type="pct"/>
            <w:tcBorders>
              <w:top w:val="single" w:sz="2" w:space="0" w:color="000000"/>
              <w:left w:val="single" w:sz="2" w:space="0" w:color="000000"/>
              <w:bottom w:val="single" w:sz="4" w:space="0" w:color="auto"/>
              <w:right w:val="nil"/>
            </w:tcBorders>
            <w:tcMar>
              <w:top w:w="28" w:type="dxa"/>
              <w:left w:w="40" w:type="dxa"/>
              <w:bottom w:w="28" w:type="dxa"/>
              <w:right w:w="40" w:type="dxa"/>
            </w:tcMar>
            <w:vAlign w:val="center"/>
            <w:hideMark/>
          </w:tcPr>
          <w:p w14:paraId="1131DA74" w14:textId="77777777" w:rsidR="008F51A8" w:rsidRDefault="008F51A8">
            <w:pPr>
              <w:pStyle w:val="Style15"/>
              <w:spacing w:line="23" w:lineRule="atLeast"/>
              <w:jc w:val="center"/>
              <w:rPr>
                <w:rFonts w:ascii="Arial" w:hAnsi="Arial" w:cs="Arial"/>
              </w:rPr>
            </w:pPr>
            <w:r>
              <w:rPr>
                <w:rStyle w:val="FontStyle163"/>
                <w:rFonts w:ascii="Arial" w:hAnsi="Arial" w:cs="Arial"/>
              </w:rPr>
              <w:t xml:space="preserve">тыс. </w:t>
            </w:r>
            <w:proofErr w:type="spellStart"/>
            <w:r>
              <w:rPr>
                <w:rStyle w:val="FontStyle163"/>
                <w:rFonts w:ascii="Arial" w:hAnsi="Arial" w:cs="Arial"/>
              </w:rPr>
              <w:t>куб.м</w:t>
            </w:r>
            <w:proofErr w:type="spellEnd"/>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14:paraId="40963BB4" w14:textId="77777777" w:rsidR="008F51A8" w:rsidRDefault="008F51A8">
            <w:pPr>
              <w:pStyle w:val="Style15"/>
              <w:spacing w:line="23" w:lineRule="atLeast"/>
              <w:jc w:val="center"/>
              <w:rPr>
                <w:rFonts w:ascii="Arial" w:hAnsi="Arial" w:cs="Arial"/>
              </w:rPr>
            </w:pPr>
            <w:r>
              <w:rPr>
                <w:rFonts w:ascii="Arial" w:hAnsi="Arial" w:cs="Arial"/>
              </w:rPr>
              <w:t>5,5</w:t>
            </w:r>
          </w:p>
        </w:tc>
      </w:tr>
    </w:tbl>
    <w:p w14:paraId="05D8A951" w14:textId="77777777" w:rsidR="008F51A8" w:rsidRDefault="008F51A8" w:rsidP="008F51A8">
      <w:pPr>
        <w:spacing w:after="0"/>
        <w:rPr>
          <w:rFonts w:ascii="Arial" w:eastAsia="Times New Roman" w:hAnsi="Arial" w:cs="Arial"/>
          <w:szCs w:val="24"/>
          <w:lang w:eastAsia="en-US"/>
        </w:rPr>
      </w:pPr>
    </w:p>
    <w:p w14:paraId="63E44172" w14:textId="77777777" w:rsidR="008F51A8" w:rsidRDefault="008F51A8" w:rsidP="008F51A8">
      <w:pPr>
        <w:jc w:val="right"/>
        <w:rPr>
          <w:rFonts w:ascii="Arial" w:hAnsi="Arial" w:cs="Arial"/>
          <w:szCs w:val="24"/>
        </w:rPr>
      </w:pPr>
    </w:p>
    <w:p w14:paraId="46AF9505" w14:textId="77777777" w:rsidR="008F51A8" w:rsidRDefault="008F51A8" w:rsidP="008F51A8">
      <w:pPr>
        <w:jc w:val="right"/>
        <w:rPr>
          <w:rFonts w:ascii="Arial" w:hAnsi="Arial" w:cs="Arial"/>
          <w:szCs w:val="24"/>
        </w:rPr>
      </w:pPr>
    </w:p>
    <w:p w14:paraId="58F4BC27" w14:textId="77777777" w:rsidR="008F51A8" w:rsidRDefault="008F51A8" w:rsidP="008F51A8">
      <w:pPr>
        <w:jc w:val="right"/>
        <w:rPr>
          <w:rFonts w:ascii="Arial" w:hAnsi="Arial" w:cs="Arial"/>
          <w:szCs w:val="24"/>
        </w:rPr>
      </w:pPr>
      <w:r>
        <w:rPr>
          <w:rFonts w:ascii="Arial" w:hAnsi="Arial" w:cs="Arial"/>
          <w:szCs w:val="24"/>
        </w:rPr>
        <w:t>Диаграмма 1.1</w:t>
      </w:r>
    </w:p>
    <w:tbl>
      <w:tblPr>
        <w:tblW w:w="0" w:type="auto"/>
        <w:tblInd w:w="108" w:type="dxa"/>
        <w:tblLook w:val="00A0" w:firstRow="1" w:lastRow="0" w:firstColumn="1" w:lastColumn="0" w:noHBand="0" w:noVBand="0"/>
      </w:tblPr>
      <w:tblGrid>
        <w:gridCol w:w="9356"/>
      </w:tblGrid>
      <w:tr w:rsidR="008F51A8" w14:paraId="04A16899" w14:textId="77777777" w:rsidTr="008F51A8">
        <w:tc>
          <w:tcPr>
            <w:tcW w:w="9356" w:type="dxa"/>
            <w:hideMark/>
          </w:tcPr>
          <w:p w14:paraId="3FE30E1E" w14:textId="77777777" w:rsidR="008F51A8" w:rsidRDefault="008F51A8">
            <w:pPr>
              <w:spacing w:after="0" w:line="240" w:lineRule="auto"/>
              <w:jc w:val="both"/>
              <w:rPr>
                <w:rFonts w:ascii="Arial" w:eastAsia="Times New Roman" w:hAnsi="Arial" w:cs="Arial"/>
                <w:sz w:val="24"/>
                <w:szCs w:val="24"/>
                <w:lang w:eastAsia="en-US"/>
              </w:rPr>
            </w:pPr>
            <w:r>
              <w:rPr>
                <w:rFonts w:ascii="Arial" w:hAnsi="Arial" w:cs="Arial"/>
                <w:noProof/>
                <w:szCs w:val="24"/>
              </w:rPr>
              <w:lastRenderedPageBreak/>
              <w:drawing>
                <wp:inline distT="0" distB="0" distL="0" distR="0" wp14:anchorId="61C2E42C" wp14:editId="0CB84766">
                  <wp:extent cx="5724525" cy="2543175"/>
                  <wp:effectExtent l="1905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a:srcRect r="-55" b="-150"/>
                          <a:stretch>
                            <a:fillRect/>
                          </a:stretch>
                        </pic:blipFill>
                        <pic:spPr bwMode="auto">
                          <a:xfrm>
                            <a:off x="0" y="0"/>
                            <a:ext cx="5724525" cy="2543175"/>
                          </a:xfrm>
                          <a:prstGeom prst="rect">
                            <a:avLst/>
                          </a:prstGeom>
                          <a:noFill/>
                          <a:ln w="9525">
                            <a:noFill/>
                            <a:miter lim="800000"/>
                            <a:headEnd/>
                            <a:tailEnd/>
                          </a:ln>
                        </pic:spPr>
                      </pic:pic>
                    </a:graphicData>
                  </a:graphic>
                </wp:inline>
              </w:drawing>
            </w:r>
          </w:p>
        </w:tc>
      </w:tr>
    </w:tbl>
    <w:p w14:paraId="3F3664F0" w14:textId="77777777" w:rsidR="008F51A8" w:rsidRDefault="008F51A8" w:rsidP="008F51A8">
      <w:pPr>
        <w:pStyle w:val="20"/>
        <w:numPr>
          <w:ilvl w:val="0"/>
          <w:numId w:val="0"/>
        </w:numPr>
        <w:tabs>
          <w:tab w:val="left" w:pos="1560"/>
        </w:tabs>
        <w:spacing w:before="0" w:line="360" w:lineRule="auto"/>
        <w:ind w:left="852"/>
        <w:rPr>
          <w:rFonts w:ascii="Arial" w:eastAsia="Calibri" w:hAnsi="Arial" w:cs="Arial"/>
          <w:sz w:val="24"/>
          <w:szCs w:val="24"/>
          <w:lang w:eastAsia="zh-CN"/>
        </w:rPr>
      </w:pPr>
      <w:bookmarkStart w:id="78" w:name="_Toc381715508"/>
      <w:bookmarkStart w:id="79" w:name="_Toc380482148"/>
      <w:r>
        <w:rPr>
          <w:rFonts w:ascii="Arial" w:eastAsia="Calibri" w:hAnsi="Arial" w:cs="Arial"/>
          <w:sz w:val="24"/>
          <w:szCs w:val="24"/>
          <w:lang w:eastAsia="zh-CN"/>
        </w:rPr>
        <w:t>1.3.</w:t>
      </w:r>
      <w:proofErr w:type="gramStart"/>
      <w:r>
        <w:rPr>
          <w:rFonts w:ascii="Arial" w:eastAsia="Calibri" w:hAnsi="Arial" w:cs="Arial"/>
          <w:sz w:val="24"/>
          <w:szCs w:val="24"/>
          <w:lang w:eastAsia="zh-CN"/>
        </w:rPr>
        <w:t>13.Расчет</w:t>
      </w:r>
      <w:proofErr w:type="gramEnd"/>
      <w:r>
        <w:rPr>
          <w:rFonts w:ascii="Arial" w:eastAsia="Calibri" w:hAnsi="Arial" w:cs="Arial"/>
          <w:sz w:val="24"/>
          <w:szCs w:val="24"/>
          <w:lang w:eastAsia="zh-CN"/>
        </w:rPr>
        <w:t xml:space="preserve">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78"/>
      <w:bookmarkEnd w:id="79"/>
    </w:p>
    <w:p w14:paraId="24CB1D3C" w14:textId="77777777" w:rsidR="008F51A8" w:rsidRDefault="008F51A8" w:rsidP="008F51A8">
      <w:pPr>
        <w:spacing w:after="0" w:line="360" w:lineRule="auto"/>
        <w:rPr>
          <w:rFonts w:ascii="Arial" w:eastAsia="Times New Roman" w:hAnsi="Arial" w:cs="Arial"/>
          <w:sz w:val="24"/>
          <w:szCs w:val="24"/>
          <w:lang w:eastAsia="zh-CN"/>
        </w:rPr>
      </w:pPr>
      <w:r>
        <w:rPr>
          <w:rFonts w:ascii="Arial" w:hAnsi="Arial" w:cs="Arial"/>
          <w:szCs w:val="24"/>
          <w:lang w:eastAsia="zh-CN"/>
        </w:rPr>
        <w:t>Результаты расчета требуемой мощности водозаборных и очистных сооружений представлены в таблице 1.14.</w:t>
      </w:r>
    </w:p>
    <w:p w14:paraId="1F2D5CAB" w14:textId="77777777" w:rsidR="008F51A8" w:rsidRDefault="008F51A8" w:rsidP="008F51A8">
      <w:pPr>
        <w:spacing w:after="0" w:line="360" w:lineRule="auto"/>
        <w:jc w:val="right"/>
        <w:rPr>
          <w:rFonts w:ascii="Arial" w:hAnsi="Arial" w:cs="Arial"/>
          <w:szCs w:val="24"/>
          <w:lang w:eastAsia="zh-CN"/>
        </w:rPr>
      </w:pPr>
      <w:r>
        <w:rPr>
          <w:rFonts w:ascii="Arial" w:hAnsi="Arial" w:cs="Arial"/>
          <w:szCs w:val="24"/>
          <w:lang w:eastAsia="zh-CN"/>
        </w:rPr>
        <w:t>Таблица 1.14</w:t>
      </w:r>
    </w:p>
    <w:tbl>
      <w:tblPr>
        <w:tblW w:w="4900" w:type="pct"/>
        <w:tblInd w:w="108" w:type="dxa"/>
        <w:tblLook w:val="00A0" w:firstRow="1" w:lastRow="0" w:firstColumn="1" w:lastColumn="0" w:noHBand="0" w:noVBand="0"/>
      </w:tblPr>
      <w:tblGrid>
        <w:gridCol w:w="2791"/>
        <w:gridCol w:w="2402"/>
        <w:gridCol w:w="2624"/>
        <w:gridCol w:w="2258"/>
        <w:gridCol w:w="2258"/>
        <w:gridCol w:w="2295"/>
      </w:tblGrid>
      <w:tr w:rsidR="008F51A8" w14:paraId="4D75D700" w14:textId="77777777" w:rsidTr="008F51A8">
        <w:trPr>
          <w:trHeight w:val="570"/>
        </w:trPr>
        <w:tc>
          <w:tcPr>
            <w:tcW w:w="956" w:type="pct"/>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A48C5BE"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ВЗУ</w:t>
            </w:r>
          </w:p>
        </w:tc>
        <w:tc>
          <w:tcPr>
            <w:tcW w:w="823" w:type="pct"/>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hideMark/>
          </w:tcPr>
          <w:p w14:paraId="44D6D7A6"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 xml:space="preserve">Существующая мощность, </w:t>
            </w:r>
            <w:proofErr w:type="spellStart"/>
            <w:r>
              <w:rPr>
                <w:rFonts w:ascii="Arial" w:hAnsi="Arial" w:cs="Arial"/>
                <w:b/>
                <w:color w:val="000000"/>
                <w:szCs w:val="24"/>
              </w:rPr>
              <w:t>куб.м</w:t>
            </w:r>
            <w:proofErr w:type="spellEnd"/>
            <w:r>
              <w:rPr>
                <w:rFonts w:ascii="Arial" w:hAnsi="Arial" w:cs="Arial"/>
                <w:b/>
                <w:color w:val="000000"/>
                <w:szCs w:val="24"/>
              </w:rPr>
              <w:t>/</w:t>
            </w:r>
            <w:proofErr w:type="spellStart"/>
            <w:r>
              <w:rPr>
                <w:rFonts w:ascii="Arial" w:hAnsi="Arial" w:cs="Arial"/>
                <w:b/>
                <w:color w:val="000000"/>
                <w:szCs w:val="24"/>
              </w:rPr>
              <w:t>сут</w:t>
            </w:r>
            <w:proofErr w:type="spellEnd"/>
          </w:p>
        </w:tc>
        <w:tc>
          <w:tcPr>
            <w:tcW w:w="899" w:type="pct"/>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hideMark/>
          </w:tcPr>
          <w:p w14:paraId="011BDC0B"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 xml:space="preserve">Годовое водопотребление, </w:t>
            </w:r>
            <w:proofErr w:type="spellStart"/>
            <w:r>
              <w:rPr>
                <w:rFonts w:ascii="Arial" w:hAnsi="Arial" w:cs="Arial"/>
                <w:b/>
                <w:color w:val="000000"/>
                <w:szCs w:val="24"/>
              </w:rPr>
              <w:t>тыс.куб.м</w:t>
            </w:r>
            <w:proofErr w:type="spellEnd"/>
            <w:r>
              <w:rPr>
                <w:rFonts w:ascii="Arial" w:hAnsi="Arial" w:cs="Arial"/>
                <w:b/>
                <w:color w:val="000000"/>
                <w:szCs w:val="24"/>
              </w:rPr>
              <w:t>/год</w:t>
            </w:r>
          </w:p>
        </w:tc>
        <w:tc>
          <w:tcPr>
            <w:tcW w:w="774" w:type="pct"/>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hideMark/>
          </w:tcPr>
          <w:p w14:paraId="24D53238"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 xml:space="preserve">Суточное водопотребление, </w:t>
            </w:r>
            <w:proofErr w:type="spellStart"/>
            <w:r>
              <w:rPr>
                <w:rFonts w:ascii="Arial" w:hAnsi="Arial" w:cs="Arial"/>
                <w:b/>
                <w:color w:val="000000"/>
                <w:szCs w:val="24"/>
              </w:rPr>
              <w:t>куб.м</w:t>
            </w:r>
            <w:proofErr w:type="spellEnd"/>
            <w:r>
              <w:rPr>
                <w:rFonts w:ascii="Arial" w:hAnsi="Arial" w:cs="Arial"/>
                <w:b/>
                <w:color w:val="000000"/>
                <w:szCs w:val="24"/>
              </w:rPr>
              <w:t>/</w:t>
            </w:r>
            <w:proofErr w:type="spellStart"/>
            <w:r>
              <w:rPr>
                <w:rFonts w:ascii="Arial" w:hAnsi="Arial" w:cs="Arial"/>
                <w:b/>
                <w:color w:val="000000"/>
                <w:szCs w:val="24"/>
              </w:rPr>
              <w:t>сут</w:t>
            </w:r>
            <w:proofErr w:type="spellEnd"/>
          </w:p>
        </w:tc>
        <w:tc>
          <w:tcPr>
            <w:tcW w:w="774" w:type="pct"/>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hideMark/>
          </w:tcPr>
          <w:p w14:paraId="21F445DE"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 xml:space="preserve">Макс. Суточное водопотребление, </w:t>
            </w:r>
            <w:proofErr w:type="spellStart"/>
            <w:r>
              <w:rPr>
                <w:rFonts w:ascii="Arial" w:hAnsi="Arial" w:cs="Arial"/>
                <w:b/>
                <w:color w:val="000000"/>
                <w:szCs w:val="24"/>
              </w:rPr>
              <w:t>куб.м</w:t>
            </w:r>
            <w:proofErr w:type="spellEnd"/>
            <w:r>
              <w:rPr>
                <w:rFonts w:ascii="Arial" w:hAnsi="Arial" w:cs="Arial"/>
                <w:b/>
                <w:color w:val="000000"/>
                <w:szCs w:val="24"/>
              </w:rPr>
              <w:t>/</w:t>
            </w:r>
            <w:proofErr w:type="spellStart"/>
            <w:r>
              <w:rPr>
                <w:rFonts w:ascii="Arial" w:hAnsi="Arial" w:cs="Arial"/>
                <w:b/>
                <w:color w:val="000000"/>
                <w:szCs w:val="24"/>
              </w:rPr>
              <w:t>сут</w:t>
            </w:r>
            <w:proofErr w:type="spellEnd"/>
          </w:p>
        </w:tc>
        <w:tc>
          <w:tcPr>
            <w:tcW w:w="774" w:type="pct"/>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hideMark/>
          </w:tcPr>
          <w:p w14:paraId="33292B7B"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Резерв производственной мощности, %</w:t>
            </w:r>
          </w:p>
        </w:tc>
      </w:tr>
      <w:tr w:rsidR="008F51A8" w14:paraId="24D0874A" w14:textId="77777777" w:rsidTr="008F51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5FDDE" w14:textId="77777777" w:rsidR="008F51A8" w:rsidRDefault="008F51A8">
            <w:pPr>
              <w:spacing w:after="0" w:line="240" w:lineRule="auto"/>
              <w:rPr>
                <w:rFonts w:ascii="Arial" w:eastAsia="Times New Roman" w:hAnsi="Arial" w:cs="Arial"/>
                <w:b/>
                <w:color w:val="000000"/>
                <w:sz w:val="24"/>
                <w:szCs w:val="24"/>
              </w:rPr>
            </w:pPr>
          </w:p>
        </w:tc>
        <w:tc>
          <w:tcPr>
            <w:tcW w:w="823" w:type="pct"/>
            <w:tcBorders>
              <w:top w:val="nil"/>
              <w:left w:val="nil"/>
              <w:bottom w:val="single" w:sz="4" w:space="0" w:color="auto"/>
              <w:right w:val="single" w:sz="4" w:space="0" w:color="auto"/>
            </w:tcBorders>
            <w:tcMar>
              <w:top w:w="28" w:type="dxa"/>
              <w:left w:w="108" w:type="dxa"/>
              <w:bottom w:w="28" w:type="dxa"/>
              <w:right w:w="108" w:type="dxa"/>
            </w:tcMar>
            <w:vAlign w:val="center"/>
            <w:hideMark/>
          </w:tcPr>
          <w:p w14:paraId="12A90E29"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2016 год</w:t>
            </w:r>
          </w:p>
        </w:tc>
        <w:tc>
          <w:tcPr>
            <w:tcW w:w="3221" w:type="pct"/>
            <w:gridSpan w:val="4"/>
            <w:tcBorders>
              <w:top w:val="nil"/>
              <w:left w:val="nil"/>
              <w:bottom w:val="single" w:sz="4" w:space="0" w:color="auto"/>
              <w:right w:val="single" w:sz="4" w:space="0" w:color="auto"/>
            </w:tcBorders>
            <w:tcMar>
              <w:top w:w="28" w:type="dxa"/>
              <w:left w:w="108" w:type="dxa"/>
              <w:bottom w:w="28" w:type="dxa"/>
              <w:right w:w="108" w:type="dxa"/>
            </w:tcMar>
            <w:vAlign w:val="center"/>
            <w:hideMark/>
          </w:tcPr>
          <w:p w14:paraId="7A90EC92" w14:textId="77777777" w:rsidR="008F51A8" w:rsidRDefault="008F51A8">
            <w:pPr>
              <w:spacing w:after="0" w:line="240" w:lineRule="auto"/>
              <w:jc w:val="center"/>
              <w:rPr>
                <w:rFonts w:ascii="Arial" w:eastAsia="Times New Roman" w:hAnsi="Arial" w:cs="Arial"/>
                <w:b/>
                <w:color w:val="000000"/>
                <w:sz w:val="24"/>
                <w:szCs w:val="24"/>
              </w:rPr>
            </w:pPr>
            <w:r>
              <w:rPr>
                <w:rFonts w:ascii="Arial" w:hAnsi="Arial" w:cs="Arial"/>
                <w:b/>
                <w:color w:val="000000"/>
                <w:szCs w:val="24"/>
              </w:rPr>
              <w:t>2032год</w:t>
            </w:r>
          </w:p>
        </w:tc>
      </w:tr>
      <w:tr w:rsidR="008F51A8" w14:paraId="670D7A11" w14:textId="77777777" w:rsidTr="008F51A8">
        <w:trPr>
          <w:trHeight w:val="615"/>
        </w:trPr>
        <w:tc>
          <w:tcPr>
            <w:tcW w:w="9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EE2EB3C"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Водозабор  скважины п. Поканаевка и п. Кедровый</w:t>
            </w:r>
          </w:p>
        </w:tc>
        <w:tc>
          <w:tcPr>
            <w:tcW w:w="823" w:type="pct"/>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hideMark/>
          </w:tcPr>
          <w:p w14:paraId="12675655"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720</w:t>
            </w:r>
          </w:p>
        </w:tc>
        <w:tc>
          <w:tcPr>
            <w:tcW w:w="899" w:type="pct"/>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hideMark/>
          </w:tcPr>
          <w:p w14:paraId="2167C655"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45,86</w:t>
            </w:r>
          </w:p>
        </w:tc>
        <w:tc>
          <w:tcPr>
            <w:tcW w:w="774" w:type="pct"/>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hideMark/>
          </w:tcPr>
          <w:p w14:paraId="25308159"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125,56</w:t>
            </w:r>
          </w:p>
        </w:tc>
        <w:tc>
          <w:tcPr>
            <w:tcW w:w="774" w:type="pct"/>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hideMark/>
          </w:tcPr>
          <w:p w14:paraId="50DEFE56"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163,23</w:t>
            </w:r>
          </w:p>
        </w:tc>
        <w:tc>
          <w:tcPr>
            <w:tcW w:w="774" w:type="pct"/>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hideMark/>
          </w:tcPr>
          <w:p w14:paraId="15CFFC44" w14:textId="77777777" w:rsidR="008F51A8" w:rsidRDefault="008F51A8">
            <w:pPr>
              <w:spacing w:after="0" w:line="240" w:lineRule="auto"/>
              <w:jc w:val="center"/>
              <w:rPr>
                <w:rFonts w:ascii="Arial" w:eastAsia="Times New Roman" w:hAnsi="Arial" w:cs="Arial"/>
                <w:color w:val="000000"/>
                <w:sz w:val="24"/>
                <w:szCs w:val="24"/>
              </w:rPr>
            </w:pPr>
            <w:r>
              <w:rPr>
                <w:rFonts w:ascii="Arial" w:hAnsi="Arial" w:cs="Arial"/>
                <w:color w:val="000000"/>
                <w:szCs w:val="24"/>
              </w:rPr>
              <w:t>25,2</w:t>
            </w:r>
          </w:p>
        </w:tc>
      </w:tr>
    </w:tbl>
    <w:p w14:paraId="0B10D551" w14:textId="77777777" w:rsidR="008F51A8" w:rsidRDefault="008F51A8" w:rsidP="008F51A8">
      <w:pPr>
        <w:pStyle w:val="20"/>
        <w:numPr>
          <w:ilvl w:val="0"/>
          <w:numId w:val="0"/>
        </w:numPr>
        <w:tabs>
          <w:tab w:val="left" w:pos="1560"/>
        </w:tabs>
        <w:spacing w:before="0"/>
        <w:rPr>
          <w:rFonts w:ascii="Arial" w:eastAsia="Calibri" w:hAnsi="Arial" w:cs="Arial"/>
          <w:sz w:val="24"/>
          <w:szCs w:val="24"/>
          <w:lang w:eastAsia="zh-CN"/>
        </w:rPr>
      </w:pPr>
      <w:bookmarkStart w:id="80" w:name="_Toc380482149"/>
    </w:p>
    <w:p w14:paraId="1FD43090" w14:textId="77777777" w:rsidR="008F51A8" w:rsidRDefault="008F51A8" w:rsidP="008F51A8">
      <w:pPr>
        <w:pStyle w:val="20"/>
        <w:numPr>
          <w:ilvl w:val="0"/>
          <w:numId w:val="0"/>
        </w:numPr>
        <w:tabs>
          <w:tab w:val="left" w:pos="1560"/>
        </w:tabs>
        <w:spacing w:before="0" w:line="360" w:lineRule="auto"/>
        <w:ind w:left="1356"/>
        <w:rPr>
          <w:rFonts w:ascii="Arial" w:eastAsia="Calibri" w:hAnsi="Arial" w:cs="Arial"/>
          <w:sz w:val="24"/>
          <w:szCs w:val="24"/>
          <w:lang w:eastAsia="zh-CN"/>
        </w:rPr>
      </w:pPr>
      <w:bookmarkStart w:id="81" w:name="_Toc381715509"/>
    </w:p>
    <w:p w14:paraId="2A57B744" w14:textId="77777777" w:rsidR="008F51A8" w:rsidRDefault="008F51A8" w:rsidP="008F51A8">
      <w:pPr>
        <w:pStyle w:val="20"/>
        <w:numPr>
          <w:ilvl w:val="0"/>
          <w:numId w:val="0"/>
        </w:numPr>
        <w:tabs>
          <w:tab w:val="left" w:pos="1560"/>
        </w:tabs>
        <w:spacing w:before="0" w:line="360" w:lineRule="auto"/>
        <w:ind w:left="852"/>
        <w:rPr>
          <w:rFonts w:ascii="Arial" w:eastAsia="Calibri" w:hAnsi="Arial" w:cs="Arial"/>
          <w:sz w:val="24"/>
          <w:szCs w:val="24"/>
          <w:lang w:eastAsia="zh-CN"/>
        </w:rPr>
      </w:pPr>
      <w:r>
        <w:rPr>
          <w:rFonts w:ascii="Arial" w:eastAsia="Calibri" w:hAnsi="Arial" w:cs="Arial"/>
          <w:sz w:val="24"/>
          <w:szCs w:val="24"/>
          <w:lang w:eastAsia="zh-CN"/>
        </w:rPr>
        <w:t>1.3.</w:t>
      </w:r>
      <w:proofErr w:type="gramStart"/>
      <w:r>
        <w:rPr>
          <w:rFonts w:ascii="Arial" w:eastAsia="Calibri" w:hAnsi="Arial" w:cs="Arial"/>
          <w:sz w:val="24"/>
          <w:szCs w:val="24"/>
          <w:lang w:eastAsia="zh-CN"/>
        </w:rPr>
        <w:t>14.Наименование</w:t>
      </w:r>
      <w:proofErr w:type="gramEnd"/>
      <w:r>
        <w:rPr>
          <w:rFonts w:ascii="Arial" w:eastAsia="Calibri" w:hAnsi="Arial" w:cs="Arial"/>
          <w:sz w:val="24"/>
          <w:szCs w:val="24"/>
          <w:lang w:eastAsia="zh-CN"/>
        </w:rPr>
        <w:t xml:space="preserve"> организации, наделенной статусом гарантирующей организации</w:t>
      </w:r>
      <w:bookmarkEnd w:id="80"/>
      <w:bookmarkEnd w:id="81"/>
    </w:p>
    <w:p w14:paraId="021E72F7" w14:textId="77777777" w:rsidR="008F51A8" w:rsidRDefault="008F51A8" w:rsidP="008F51A8">
      <w:pPr>
        <w:spacing w:after="0" w:line="360" w:lineRule="auto"/>
        <w:rPr>
          <w:rFonts w:ascii="Arial" w:eastAsia="Times New Roman" w:hAnsi="Arial" w:cs="Arial"/>
          <w:sz w:val="24"/>
          <w:szCs w:val="24"/>
          <w:lang w:eastAsia="zh-CN"/>
        </w:rPr>
      </w:pPr>
      <w:r>
        <w:rPr>
          <w:rFonts w:ascii="Arial" w:hAnsi="Arial" w:cs="Arial"/>
          <w:szCs w:val="24"/>
          <w:lang w:eastAsia="zh-CN"/>
        </w:rPr>
        <w:t xml:space="preserve">Статусом гарантирующей организации для централизованной системы водоснабжения находящейся в собственности сельсовета является </w:t>
      </w:r>
      <w:r>
        <w:rPr>
          <w:rFonts w:ascii="Arial" w:hAnsi="Arial" w:cs="Arial"/>
          <w:szCs w:val="24"/>
        </w:rPr>
        <w:t>администрация Поканаевского сельсовета</w:t>
      </w:r>
      <w:r>
        <w:rPr>
          <w:rFonts w:ascii="Arial" w:hAnsi="Arial" w:cs="Arial"/>
          <w:szCs w:val="24"/>
          <w:lang w:eastAsia="zh-CN"/>
        </w:rPr>
        <w:t>.</w:t>
      </w:r>
    </w:p>
    <w:p w14:paraId="652D173D" w14:textId="77777777" w:rsidR="008F51A8" w:rsidRDefault="008F51A8" w:rsidP="008F51A8">
      <w:pPr>
        <w:pStyle w:val="20"/>
        <w:numPr>
          <w:ilvl w:val="0"/>
          <w:numId w:val="0"/>
        </w:numPr>
        <w:spacing w:before="0" w:line="360" w:lineRule="auto"/>
        <w:ind w:left="360"/>
        <w:rPr>
          <w:rFonts w:ascii="Arial" w:eastAsia="Calibri" w:hAnsi="Arial" w:cs="Arial"/>
          <w:sz w:val="24"/>
          <w:szCs w:val="24"/>
        </w:rPr>
      </w:pPr>
      <w:bookmarkStart w:id="82" w:name="_Toc381715510"/>
      <w:bookmarkStart w:id="83" w:name="_Toc380482150"/>
      <w:r>
        <w:rPr>
          <w:rStyle w:val="FontStyle157"/>
          <w:rFonts w:ascii="Arial" w:eastAsia="Calibri" w:hAnsi="Arial" w:cs="Arial"/>
          <w:b/>
          <w:bCs w:val="0"/>
          <w:sz w:val="24"/>
          <w:szCs w:val="24"/>
          <w:lang w:eastAsia="en-US"/>
        </w:rPr>
        <w:t>1.4.   ПРЕДЛОЖЕНИЯ ПО СТРОИТЕЛЬСТВУ, РЕКОНСТРУКЦИИ И МОДЕРНИЗАЦИИ ОБЪЕКТОВ СИСТЕМ ВОДОСНАБЖЕНИЯ</w:t>
      </w:r>
      <w:bookmarkEnd w:id="82"/>
      <w:bookmarkEnd w:id="83"/>
      <w:r>
        <w:rPr>
          <w:rFonts w:ascii="Arial" w:eastAsia="Calibri" w:hAnsi="Arial" w:cs="Arial"/>
          <w:sz w:val="24"/>
          <w:szCs w:val="24"/>
        </w:rPr>
        <w:t xml:space="preserve"> </w:t>
      </w:r>
    </w:p>
    <w:p w14:paraId="0DE17122"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14:paraId="1CBDD409" w14:textId="77777777" w:rsidR="008F51A8" w:rsidRDefault="008F51A8" w:rsidP="008F51A8">
      <w:pPr>
        <w:spacing w:after="0" w:line="360" w:lineRule="auto"/>
        <w:rPr>
          <w:rFonts w:ascii="Arial" w:hAnsi="Arial" w:cs="Arial"/>
          <w:szCs w:val="24"/>
        </w:rPr>
      </w:pPr>
    </w:p>
    <w:p w14:paraId="397C16F7" w14:textId="77777777" w:rsidR="008F51A8" w:rsidRDefault="008F51A8" w:rsidP="008F51A8">
      <w:pPr>
        <w:pStyle w:val="20"/>
        <w:numPr>
          <w:ilvl w:val="2"/>
          <w:numId w:val="16"/>
        </w:numPr>
        <w:spacing w:before="0" w:line="360" w:lineRule="auto"/>
        <w:ind w:left="0" w:firstLine="567"/>
        <w:rPr>
          <w:rFonts w:ascii="Arial" w:eastAsia="Calibri" w:hAnsi="Arial" w:cs="Arial"/>
          <w:sz w:val="24"/>
          <w:szCs w:val="24"/>
        </w:rPr>
      </w:pPr>
      <w:bookmarkStart w:id="84" w:name="_Toc381715511"/>
      <w:bookmarkStart w:id="85" w:name="_Toc380482151"/>
      <w:r>
        <w:rPr>
          <w:rFonts w:ascii="Arial" w:eastAsia="Calibri" w:hAnsi="Arial" w:cs="Arial"/>
          <w:sz w:val="24"/>
          <w:szCs w:val="24"/>
        </w:rPr>
        <w:t>Перечень основных мероприятий по реализации схем водоснабжения с разбивкой по годам</w:t>
      </w:r>
      <w:bookmarkEnd w:id="84"/>
      <w:bookmarkEnd w:id="85"/>
    </w:p>
    <w:p w14:paraId="6889D653" w14:textId="77777777" w:rsidR="008F51A8" w:rsidRDefault="008F51A8" w:rsidP="008F51A8">
      <w:pPr>
        <w:pStyle w:val="12"/>
        <w:spacing w:line="360" w:lineRule="auto"/>
        <w:ind w:left="360"/>
        <w:jc w:val="both"/>
        <w:rPr>
          <w:rFonts w:ascii="Arial" w:hAnsi="Arial" w:cs="Arial"/>
          <w:sz w:val="24"/>
        </w:rPr>
      </w:pPr>
      <w:r>
        <w:rPr>
          <w:rFonts w:ascii="Arial" w:hAnsi="Arial" w:cs="Arial"/>
          <w:sz w:val="24"/>
        </w:rPr>
        <w:t xml:space="preserve">1. Установка приборов учёта </w:t>
      </w:r>
      <w:proofErr w:type="gramStart"/>
      <w:r>
        <w:rPr>
          <w:rFonts w:ascii="Arial" w:hAnsi="Arial" w:cs="Arial"/>
          <w:sz w:val="24"/>
        </w:rPr>
        <w:t>и  прокладка</w:t>
      </w:r>
      <w:proofErr w:type="gramEnd"/>
      <w:r>
        <w:rPr>
          <w:rFonts w:ascii="Arial" w:hAnsi="Arial" w:cs="Arial"/>
          <w:sz w:val="24"/>
        </w:rPr>
        <w:t xml:space="preserve"> летнего водопровода в п. Поканаевка и п. Кедровый. Сроки реализации проекта: 2017-2019 </w:t>
      </w:r>
      <w:proofErr w:type="gramStart"/>
      <w:r>
        <w:rPr>
          <w:rFonts w:ascii="Arial" w:hAnsi="Arial" w:cs="Arial"/>
          <w:sz w:val="24"/>
        </w:rPr>
        <w:t>годы  .</w:t>
      </w:r>
      <w:proofErr w:type="gramEnd"/>
    </w:p>
    <w:p w14:paraId="0AF00AC4" w14:textId="77777777" w:rsidR="008F51A8" w:rsidRDefault="008F51A8" w:rsidP="008F51A8">
      <w:pPr>
        <w:pStyle w:val="12"/>
        <w:numPr>
          <w:ilvl w:val="0"/>
          <w:numId w:val="16"/>
        </w:numPr>
        <w:spacing w:line="360" w:lineRule="auto"/>
        <w:ind w:left="0" w:firstLine="357"/>
        <w:jc w:val="both"/>
        <w:rPr>
          <w:rFonts w:ascii="Arial" w:hAnsi="Arial" w:cs="Arial"/>
          <w:sz w:val="24"/>
        </w:rPr>
      </w:pPr>
      <w:r>
        <w:rPr>
          <w:rFonts w:ascii="Arial" w:hAnsi="Arial" w:cs="Arial"/>
          <w:sz w:val="24"/>
        </w:rPr>
        <w:t>Установка пожарных гидрантов. Сроки реализации проекта: 2017-2018 годы.</w:t>
      </w:r>
    </w:p>
    <w:p w14:paraId="35D9C829" w14:textId="77777777" w:rsidR="008F51A8" w:rsidRDefault="008F51A8" w:rsidP="008F51A8">
      <w:pPr>
        <w:pStyle w:val="12"/>
        <w:numPr>
          <w:ilvl w:val="0"/>
          <w:numId w:val="16"/>
        </w:numPr>
        <w:spacing w:line="360" w:lineRule="auto"/>
        <w:ind w:left="0" w:firstLine="357"/>
        <w:jc w:val="both"/>
        <w:rPr>
          <w:rFonts w:ascii="Arial" w:hAnsi="Arial" w:cs="Arial"/>
          <w:sz w:val="24"/>
        </w:rPr>
      </w:pPr>
      <w:r>
        <w:rPr>
          <w:rFonts w:ascii="Arial" w:hAnsi="Arial" w:cs="Arial"/>
          <w:sz w:val="24"/>
        </w:rPr>
        <w:t>Ремонт резервуаров чистой воды и водонапорных башен в п. Поканаевка: 2×10 м</w:t>
      </w:r>
      <w:r>
        <w:rPr>
          <w:rFonts w:ascii="Arial" w:hAnsi="Arial" w:cs="Arial"/>
          <w:sz w:val="24"/>
          <w:vertAlign w:val="superscript"/>
        </w:rPr>
        <w:t>3</w:t>
      </w:r>
      <w:r>
        <w:rPr>
          <w:rFonts w:ascii="Arial" w:hAnsi="Arial" w:cs="Arial"/>
          <w:sz w:val="24"/>
        </w:rPr>
        <w:t>. Сроки реализации проекта: 2017-2032 годы.</w:t>
      </w:r>
    </w:p>
    <w:p w14:paraId="7EE0A741" w14:textId="77777777" w:rsidR="008F51A8" w:rsidRDefault="008F51A8" w:rsidP="008F51A8">
      <w:pPr>
        <w:pStyle w:val="12"/>
        <w:numPr>
          <w:ilvl w:val="0"/>
          <w:numId w:val="16"/>
        </w:numPr>
        <w:spacing w:line="360" w:lineRule="auto"/>
        <w:ind w:left="0" w:firstLine="357"/>
        <w:jc w:val="both"/>
        <w:rPr>
          <w:rFonts w:ascii="Arial" w:hAnsi="Arial" w:cs="Arial"/>
          <w:sz w:val="24"/>
        </w:rPr>
      </w:pPr>
      <w:r>
        <w:rPr>
          <w:rFonts w:ascii="Arial" w:hAnsi="Arial" w:cs="Arial"/>
          <w:sz w:val="24"/>
        </w:rPr>
        <w:t>Ремонт резервуаров чистой воды и водонапорных башен в п. Кедровый: 2×10 м</w:t>
      </w:r>
      <w:r>
        <w:rPr>
          <w:rFonts w:ascii="Arial" w:hAnsi="Arial" w:cs="Arial"/>
          <w:sz w:val="24"/>
          <w:vertAlign w:val="superscript"/>
        </w:rPr>
        <w:t>3</w:t>
      </w:r>
      <w:r>
        <w:rPr>
          <w:rFonts w:ascii="Arial" w:hAnsi="Arial" w:cs="Arial"/>
          <w:sz w:val="24"/>
        </w:rPr>
        <w:t>. Сроки реализации проекта: 2017-2032 годы</w:t>
      </w:r>
    </w:p>
    <w:p w14:paraId="0B7D6B11" w14:textId="77777777" w:rsidR="008F51A8" w:rsidRDefault="008F51A8" w:rsidP="008F51A8">
      <w:pPr>
        <w:pStyle w:val="12"/>
        <w:numPr>
          <w:ilvl w:val="0"/>
          <w:numId w:val="16"/>
        </w:numPr>
        <w:spacing w:line="360" w:lineRule="auto"/>
        <w:ind w:left="0" w:firstLine="357"/>
        <w:jc w:val="both"/>
        <w:rPr>
          <w:rFonts w:ascii="Arial" w:hAnsi="Arial" w:cs="Arial"/>
          <w:sz w:val="24"/>
        </w:rPr>
      </w:pPr>
      <w:r>
        <w:rPr>
          <w:rFonts w:ascii="Arial" w:hAnsi="Arial" w:cs="Arial"/>
          <w:sz w:val="24"/>
        </w:rPr>
        <w:t xml:space="preserve">Монтаж </w:t>
      </w:r>
      <w:r>
        <w:rPr>
          <w:rFonts w:ascii="Arial" w:hAnsi="Arial" w:cs="Arial"/>
          <w:color w:val="000000"/>
          <w:sz w:val="24"/>
        </w:rPr>
        <w:t xml:space="preserve">УОВ-УФТ-АМ-2-500 </w:t>
      </w:r>
      <w:r>
        <w:rPr>
          <w:rFonts w:ascii="Arial" w:hAnsi="Arial" w:cs="Arial"/>
          <w:sz w:val="24"/>
        </w:rPr>
        <w:t>(установка обеззараживания воды).</w:t>
      </w:r>
      <w:r>
        <w:rPr>
          <w:rFonts w:ascii="Arial" w:hAnsi="Arial" w:cs="Arial"/>
          <w:color w:val="000000"/>
          <w:sz w:val="24"/>
        </w:rPr>
        <w:t xml:space="preserve"> </w:t>
      </w:r>
      <w:r>
        <w:rPr>
          <w:rFonts w:ascii="Arial" w:hAnsi="Arial" w:cs="Arial"/>
          <w:sz w:val="24"/>
        </w:rPr>
        <w:t>Сроки реализации проекта: 2017-2032 годы</w:t>
      </w:r>
      <w:r>
        <w:rPr>
          <w:rFonts w:ascii="Arial" w:hAnsi="Arial" w:cs="Arial"/>
          <w:color w:val="000000"/>
          <w:sz w:val="24"/>
        </w:rPr>
        <w:t>.</w:t>
      </w:r>
      <w:r>
        <w:rPr>
          <w:rFonts w:ascii="Arial" w:hAnsi="Arial" w:cs="Arial"/>
          <w:sz w:val="24"/>
        </w:rPr>
        <w:t xml:space="preserve"> </w:t>
      </w:r>
    </w:p>
    <w:p w14:paraId="658127CA" w14:textId="77777777" w:rsidR="008F51A8" w:rsidRDefault="008F51A8" w:rsidP="008F51A8">
      <w:pPr>
        <w:pStyle w:val="12"/>
        <w:numPr>
          <w:ilvl w:val="0"/>
          <w:numId w:val="16"/>
        </w:numPr>
        <w:spacing w:line="360" w:lineRule="auto"/>
        <w:ind w:left="0" w:firstLine="357"/>
        <w:jc w:val="both"/>
        <w:rPr>
          <w:rFonts w:ascii="Arial" w:hAnsi="Arial" w:cs="Arial"/>
          <w:sz w:val="24"/>
        </w:rPr>
      </w:pPr>
      <w:r>
        <w:rPr>
          <w:rFonts w:ascii="Arial" w:hAnsi="Arial" w:cs="Arial"/>
          <w:sz w:val="24"/>
        </w:rPr>
        <w:t>Установка частотных преобразователей на водозаборах. Сроки реализации проекта: 2017-2019 годы</w:t>
      </w:r>
      <w:r>
        <w:rPr>
          <w:rFonts w:ascii="Arial" w:hAnsi="Arial" w:cs="Arial"/>
          <w:color w:val="000000"/>
          <w:sz w:val="24"/>
        </w:rPr>
        <w:t>.</w:t>
      </w:r>
    </w:p>
    <w:p w14:paraId="26E06E90" w14:textId="77777777" w:rsidR="008F51A8" w:rsidRDefault="008F51A8" w:rsidP="008F51A8">
      <w:pPr>
        <w:pStyle w:val="12"/>
        <w:spacing w:line="360" w:lineRule="auto"/>
        <w:ind w:left="357"/>
        <w:jc w:val="both"/>
        <w:rPr>
          <w:rFonts w:ascii="Arial" w:hAnsi="Arial" w:cs="Arial"/>
          <w:sz w:val="24"/>
        </w:rPr>
      </w:pPr>
    </w:p>
    <w:p w14:paraId="0AFE5FA9" w14:textId="77777777" w:rsidR="008F51A8" w:rsidRDefault="008F51A8" w:rsidP="008F51A8">
      <w:pPr>
        <w:pStyle w:val="20"/>
        <w:numPr>
          <w:ilvl w:val="2"/>
          <w:numId w:val="18"/>
        </w:numPr>
        <w:spacing w:before="0" w:line="360" w:lineRule="auto"/>
        <w:ind w:left="0" w:firstLine="567"/>
        <w:rPr>
          <w:rFonts w:ascii="Arial" w:eastAsia="Calibri" w:hAnsi="Arial" w:cs="Arial"/>
          <w:sz w:val="24"/>
          <w:szCs w:val="24"/>
        </w:rPr>
      </w:pPr>
      <w:bookmarkStart w:id="86" w:name="_Toc381715512"/>
      <w:bookmarkStart w:id="87" w:name="_Toc380482152"/>
      <w:r>
        <w:rPr>
          <w:rFonts w:ascii="Arial" w:eastAsia="Calibri" w:hAnsi="Arial" w:cs="Arial"/>
          <w:sz w:val="24"/>
          <w:szCs w:val="24"/>
        </w:rPr>
        <w:lastRenderedPageBreak/>
        <w:t>Технические обоснования основных мероприятий по реализации схем водоснабжения</w:t>
      </w:r>
      <w:bookmarkEnd w:id="86"/>
      <w:bookmarkEnd w:id="87"/>
    </w:p>
    <w:p w14:paraId="5BA88599"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w:t>
      </w:r>
    </w:p>
    <w:p w14:paraId="6B1A290E" w14:textId="77777777" w:rsidR="008F51A8" w:rsidRDefault="008F51A8" w:rsidP="008F51A8">
      <w:pPr>
        <w:spacing w:after="0" w:line="360" w:lineRule="auto"/>
        <w:rPr>
          <w:rFonts w:ascii="Arial" w:hAnsi="Arial" w:cs="Arial"/>
          <w:szCs w:val="24"/>
        </w:rPr>
      </w:pPr>
      <w:r>
        <w:rPr>
          <w:rFonts w:ascii="Arial" w:hAnsi="Arial" w:cs="Arial"/>
          <w:szCs w:val="24"/>
        </w:rPr>
        <w:t>Прокладка сетей водопровода осуществляется ниже глубины промерзания почвы, 2,7 - 3,0 метра. Маршруты прохождения новых и реконструируемых линейных объектов централизованной системы водоснабжения по территории поселения необходимо выполнять в зеленой зоне (газон) и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 и СП 31.13330.2012 «Водоснабжение. Наружные сети и сооружения. Актуализированная редакция СНиП 2.04.02-84*».</w:t>
      </w:r>
    </w:p>
    <w:p w14:paraId="65A5DC32" w14:textId="77777777" w:rsidR="008F51A8" w:rsidRDefault="008F51A8" w:rsidP="008F51A8">
      <w:pPr>
        <w:spacing w:after="0" w:line="360" w:lineRule="auto"/>
        <w:rPr>
          <w:rFonts w:ascii="Arial" w:hAnsi="Arial" w:cs="Arial"/>
          <w:szCs w:val="24"/>
        </w:rPr>
      </w:pPr>
      <w:r>
        <w:rPr>
          <w:rFonts w:ascii="Arial" w:hAnsi="Arial" w:cs="Arial"/>
          <w:szCs w:val="24"/>
        </w:rPr>
        <w:t>На реконструируемых участках потребуется выполнить установку запорно-регулирующей арматуры (в связи с износом, коррозией существующей). Также требуется выполнить замену и установку водоразборных колонок и пожарных гидрантов.</w:t>
      </w:r>
    </w:p>
    <w:p w14:paraId="26FD4966" w14:textId="77777777" w:rsidR="008F51A8" w:rsidRDefault="008F51A8" w:rsidP="008F51A8">
      <w:pPr>
        <w:spacing w:after="0" w:line="360" w:lineRule="auto"/>
        <w:rPr>
          <w:rFonts w:ascii="Arial" w:hAnsi="Arial" w:cs="Arial"/>
          <w:szCs w:val="24"/>
        </w:rPr>
      </w:pPr>
      <w:r>
        <w:rPr>
          <w:rFonts w:ascii="Arial" w:hAnsi="Arial" w:cs="Arial"/>
          <w:szCs w:val="24"/>
        </w:rPr>
        <w:t>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w:t>
      </w:r>
    </w:p>
    <w:p w14:paraId="5DF5A2B9" w14:textId="77777777" w:rsidR="008F51A8" w:rsidRDefault="008F51A8" w:rsidP="008F51A8">
      <w:pPr>
        <w:spacing w:after="0" w:line="360" w:lineRule="auto"/>
        <w:rPr>
          <w:rFonts w:ascii="Arial" w:hAnsi="Arial" w:cs="Arial"/>
          <w:szCs w:val="24"/>
        </w:rPr>
      </w:pPr>
      <w:r>
        <w:rPr>
          <w:rFonts w:ascii="Arial" w:hAnsi="Arial" w:cs="Arial"/>
          <w:szCs w:val="24"/>
        </w:rPr>
        <w:t>Пожарные гидранты следует устанавливать на кольцевых участках водопроводных линий.</w:t>
      </w:r>
    </w:p>
    <w:p w14:paraId="337076CA" w14:textId="77777777" w:rsidR="008F51A8" w:rsidRDefault="008F51A8" w:rsidP="008F51A8">
      <w:pPr>
        <w:spacing w:after="0" w:line="360" w:lineRule="auto"/>
        <w:rPr>
          <w:rFonts w:ascii="Arial" w:hAnsi="Arial" w:cs="Arial"/>
          <w:szCs w:val="24"/>
        </w:rPr>
      </w:pPr>
      <w:r>
        <w:rPr>
          <w:rFonts w:ascii="Arial" w:hAnsi="Arial" w:cs="Arial"/>
          <w:szCs w:val="24"/>
        </w:rPr>
        <w:t>Расстановка пожарных гидрантов на водопроводной сети должна обеспечивать пожаротушение любого обслуживаемого данной сетью здания.</w:t>
      </w:r>
    </w:p>
    <w:p w14:paraId="7C89E637" w14:textId="77777777" w:rsidR="008F51A8" w:rsidRDefault="008F51A8" w:rsidP="008F51A8">
      <w:pPr>
        <w:spacing w:after="0" w:line="360" w:lineRule="auto"/>
        <w:rPr>
          <w:rFonts w:ascii="Arial" w:hAnsi="Arial" w:cs="Arial"/>
          <w:szCs w:val="24"/>
        </w:rPr>
      </w:pPr>
      <w:r>
        <w:rPr>
          <w:rFonts w:ascii="Arial" w:hAnsi="Arial" w:cs="Arial"/>
          <w:szCs w:val="24"/>
        </w:rPr>
        <w:lastRenderedPageBreak/>
        <w:t xml:space="preserve"> </w:t>
      </w:r>
      <w:r>
        <w:rPr>
          <w:rFonts w:ascii="Arial" w:hAnsi="Arial" w:cs="Arial"/>
          <w:noProof/>
          <w:szCs w:val="24"/>
        </w:rPr>
        <w:drawing>
          <wp:inline distT="0" distB="0" distL="0" distR="0" wp14:anchorId="1497DE9C" wp14:editId="2143D63F">
            <wp:extent cx="3590925" cy="3619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90925" cy="3619500"/>
                    </a:xfrm>
                    <a:prstGeom prst="rect">
                      <a:avLst/>
                    </a:prstGeom>
                    <a:solidFill>
                      <a:srgbClr val="FFFFFF"/>
                    </a:solidFill>
                    <a:ln w="9525">
                      <a:noFill/>
                      <a:miter lim="800000"/>
                      <a:headEnd/>
                      <a:tailEnd/>
                    </a:ln>
                  </pic:spPr>
                </pic:pic>
              </a:graphicData>
            </a:graphic>
          </wp:inline>
        </w:drawing>
      </w:r>
    </w:p>
    <w:p w14:paraId="5151CD15" w14:textId="77777777" w:rsidR="008F51A8" w:rsidRDefault="008F51A8" w:rsidP="008F51A8">
      <w:pPr>
        <w:spacing w:after="0" w:line="360" w:lineRule="auto"/>
        <w:rPr>
          <w:rFonts w:ascii="Arial" w:hAnsi="Arial" w:cs="Arial"/>
          <w:szCs w:val="24"/>
        </w:rPr>
      </w:pPr>
      <w:r>
        <w:rPr>
          <w:rFonts w:ascii="Arial" w:hAnsi="Arial" w:cs="Arial"/>
          <w:szCs w:val="24"/>
        </w:rPr>
        <w:t>Рисунок 2 – Схема установки пожарного гидранта на водопроводной сети</w:t>
      </w:r>
    </w:p>
    <w:p w14:paraId="4A357745" w14:textId="77777777" w:rsidR="008F51A8" w:rsidRDefault="008F51A8" w:rsidP="008F51A8">
      <w:pPr>
        <w:spacing w:after="0" w:line="360" w:lineRule="auto"/>
        <w:rPr>
          <w:rFonts w:ascii="Arial" w:hAnsi="Arial" w:cs="Arial"/>
          <w:szCs w:val="24"/>
        </w:rPr>
      </w:pPr>
      <w:r>
        <w:rPr>
          <w:rFonts w:ascii="Arial" w:hAnsi="Arial" w:cs="Arial"/>
          <w:szCs w:val="24"/>
        </w:rPr>
        <w:t>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 по ГОСТ 8220.</w:t>
      </w:r>
    </w:p>
    <w:p w14:paraId="002D6757" w14:textId="77777777" w:rsidR="008F51A8" w:rsidRDefault="008F51A8" w:rsidP="008F51A8">
      <w:pPr>
        <w:spacing w:after="0" w:line="360" w:lineRule="auto"/>
        <w:rPr>
          <w:rFonts w:ascii="Arial" w:hAnsi="Arial" w:cs="Arial"/>
          <w:szCs w:val="24"/>
        </w:rPr>
      </w:pPr>
      <w:r>
        <w:rPr>
          <w:rFonts w:ascii="Arial" w:hAnsi="Arial" w:cs="Arial"/>
          <w:szCs w:val="24"/>
        </w:rPr>
        <w:t>Пожарные гидранты должны находиться в исправном состоянии, а в зимнее время должны быть утеплены и очищаться от снега и льда. Дороги и подъезды к источникам противопожарного водоснабжения должны обеспечивать проезд пожарной техники к ним в любое время года.</w:t>
      </w:r>
    </w:p>
    <w:p w14:paraId="68E21CD7" w14:textId="77777777" w:rsidR="008F51A8" w:rsidRDefault="008F51A8" w:rsidP="008F51A8">
      <w:pPr>
        <w:spacing w:after="0" w:line="360" w:lineRule="auto"/>
        <w:rPr>
          <w:rFonts w:ascii="Arial" w:hAnsi="Arial" w:cs="Arial"/>
          <w:szCs w:val="24"/>
        </w:rPr>
      </w:pPr>
      <w:r>
        <w:rPr>
          <w:rFonts w:ascii="Arial" w:hAnsi="Arial" w:cs="Arial"/>
          <w:szCs w:val="24"/>
        </w:rPr>
        <w:t>У гидрантов,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стойких к воздействию атмосферных осадков и солнечной радиации). На них должны быть четко нанесены цифры, указывающие расстояние до водоисточника. На рисунке 3 представлен указатель месторасположения пожарного гидранта.</w:t>
      </w:r>
    </w:p>
    <w:p w14:paraId="457952B3" w14:textId="77777777" w:rsidR="008F51A8" w:rsidRDefault="008F51A8" w:rsidP="008F51A8">
      <w:pPr>
        <w:rPr>
          <w:rFonts w:ascii="Arial" w:hAnsi="Arial" w:cs="Arial"/>
          <w:szCs w:val="24"/>
        </w:rPr>
      </w:pPr>
      <w:r>
        <w:rPr>
          <w:rFonts w:ascii="Arial" w:hAnsi="Arial" w:cs="Arial"/>
          <w:szCs w:val="24"/>
        </w:rPr>
        <w:lastRenderedPageBreak/>
        <w:t xml:space="preserve"> </w:t>
      </w:r>
    </w:p>
    <w:p w14:paraId="5A668926" w14:textId="77777777" w:rsidR="008F51A8" w:rsidRDefault="008F51A8" w:rsidP="008F51A8">
      <w:pPr>
        <w:rPr>
          <w:rFonts w:ascii="Arial" w:hAnsi="Arial" w:cs="Arial"/>
          <w:szCs w:val="24"/>
        </w:rPr>
      </w:pPr>
      <w:r>
        <w:rPr>
          <w:rFonts w:ascii="Arial" w:hAnsi="Arial" w:cs="Arial"/>
          <w:noProof/>
          <w:szCs w:val="24"/>
        </w:rPr>
        <w:drawing>
          <wp:inline distT="0" distB="0" distL="0" distR="0" wp14:anchorId="427F04FB" wp14:editId="1DEEDFB6">
            <wp:extent cx="3152775" cy="3152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152775" cy="3152775"/>
                    </a:xfrm>
                    <a:prstGeom prst="rect">
                      <a:avLst/>
                    </a:prstGeom>
                    <a:solidFill>
                      <a:srgbClr val="FFFFFF"/>
                    </a:solidFill>
                    <a:ln w="9525">
                      <a:noFill/>
                      <a:miter lim="800000"/>
                      <a:headEnd/>
                      <a:tailEnd/>
                    </a:ln>
                  </pic:spPr>
                </pic:pic>
              </a:graphicData>
            </a:graphic>
          </wp:inline>
        </w:drawing>
      </w:r>
    </w:p>
    <w:p w14:paraId="2AA854C4" w14:textId="77777777" w:rsidR="008F51A8" w:rsidRDefault="008F51A8" w:rsidP="008F51A8">
      <w:pPr>
        <w:spacing w:after="0" w:line="360" w:lineRule="auto"/>
        <w:rPr>
          <w:rFonts w:ascii="Arial" w:hAnsi="Arial" w:cs="Arial"/>
          <w:szCs w:val="24"/>
        </w:rPr>
      </w:pPr>
      <w:r>
        <w:rPr>
          <w:rFonts w:ascii="Arial" w:hAnsi="Arial" w:cs="Arial"/>
          <w:szCs w:val="24"/>
        </w:rPr>
        <w:t>Рисунок 3 – Указатель местоположения пожарного гидранта</w:t>
      </w:r>
    </w:p>
    <w:p w14:paraId="16C8B481" w14:textId="77777777" w:rsidR="008F51A8" w:rsidRDefault="008F51A8" w:rsidP="008F51A8">
      <w:pPr>
        <w:spacing w:after="0" w:line="360" w:lineRule="auto"/>
        <w:rPr>
          <w:rFonts w:ascii="Arial" w:hAnsi="Arial" w:cs="Arial"/>
          <w:szCs w:val="24"/>
        </w:rPr>
      </w:pPr>
    </w:p>
    <w:p w14:paraId="2CC16F6A" w14:textId="77777777" w:rsidR="008F51A8" w:rsidRDefault="008F51A8" w:rsidP="008F51A8">
      <w:pPr>
        <w:pStyle w:val="20"/>
        <w:numPr>
          <w:ilvl w:val="3"/>
          <w:numId w:val="18"/>
        </w:numPr>
        <w:spacing w:before="0" w:line="360" w:lineRule="auto"/>
        <w:ind w:left="0" w:firstLine="567"/>
        <w:rPr>
          <w:rFonts w:ascii="Arial" w:eastAsia="Calibri" w:hAnsi="Arial" w:cs="Arial"/>
          <w:sz w:val="24"/>
          <w:szCs w:val="24"/>
        </w:rPr>
      </w:pPr>
      <w:bookmarkStart w:id="88" w:name="_Toc381715513"/>
      <w:bookmarkStart w:id="89" w:name="_Toc380482153"/>
      <w:r>
        <w:rPr>
          <w:rFonts w:ascii="Arial" w:eastAsia="Calibri" w:hAnsi="Arial" w:cs="Arial"/>
          <w:sz w:val="24"/>
          <w:szCs w:val="24"/>
        </w:rPr>
        <w:t>Обеспечение подачи абонентам определенного объема питьевой воды установленного качества</w:t>
      </w:r>
      <w:bookmarkEnd w:id="88"/>
      <w:bookmarkEnd w:id="89"/>
    </w:p>
    <w:p w14:paraId="13DBF1FA" w14:textId="77777777" w:rsidR="008F51A8" w:rsidRDefault="008F51A8" w:rsidP="008F51A8">
      <w:pPr>
        <w:pStyle w:val="12"/>
        <w:numPr>
          <w:ilvl w:val="0"/>
          <w:numId w:val="20"/>
        </w:numPr>
        <w:spacing w:line="360" w:lineRule="auto"/>
        <w:ind w:left="0" w:firstLine="357"/>
        <w:rPr>
          <w:rFonts w:ascii="Arial" w:hAnsi="Arial" w:cs="Arial"/>
          <w:sz w:val="24"/>
        </w:rPr>
      </w:pPr>
      <w:r>
        <w:rPr>
          <w:rFonts w:ascii="Arial" w:hAnsi="Arial" w:cs="Arial"/>
          <w:sz w:val="24"/>
        </w:rPr>
        <w:t>Реконструкция водозаборов и резервуаров чистой воды.</w:t>
      </w:r>
    </w:p>
    <w:p w14:paraId="77DECDB2" w14:textId="77777777" w:rsidR="008F51A8" w:rsidRDefault="008F51A8" w:rsidP="008F51A8">
      <w:pPr>
        <w:pStyle w:val="12"/>
        <w:numPr>
          <w:ilvl w:val="0"/>
          <w:numId w:val="20"/>
        </w:numPr>
        <w:spacing w:line="360" w:lineRule="auto"/>
        <w:ind w:left="0" w:firstLine="357"/>
        <w:rPr>
          <w:rFonts w:ascii="Arial" w:hAnsi="Arial" w:cs="Arial"/>
          <w:sz w:val="24"/>
        </w:rPr>
      </w:pPr>
      <w:r>
        <w:rPr>
          <w:rFonts w:ascii="Arial" w:hAnsi="Arial" w:cs="Arial"/>
          <w:sz w:val="24"/>
        </w:rPr>
        <w:t>Замена насосов ЭЦВ-6.</w:t>
      </w:r>
    </w:p>
    <w:p w14:paraId="3986299D" w14:textId="77777777" w:rsidR="008F51A8" w:rsidRDefault="008F51A8" w:rsidP="008F51A8">
      <w:pPr>
        <w:pStyle w:val="12"/>
        <w:spacing w:line="360" w:lineRule="auto"/>
        <w:ind w:left="357"/>
        <w:rPr>
          <w:rFonts w:ascii="Arial" w:hAnsi="Arial" w:cs="Arial"/>
          <w:sz w:val="24"/>
        </w:rPr>
      </w:pPr>
    </w:p>
    <w:p w14:paraId="6AF740ED" w14:textId="77777777" w:rsidR="008F51A8" w:rsidRDefault="008F51A8" w:rsidP="008F51A8">
      <w:pPr>
        <w:pStyle w:val="20"/>
        <w:numPr>
          <w:ilvl w:val="3"/>
          <w:numId w:val="18"/>
        </w:numPr>
        <w:spacing w:before="0" w:line="360" w:lineRule="auto"/>
        <w:ind w:left="0" w:firstLine="567"/>
        <w:rPr>
          <w:rFonts w:ascii="Arial" w:eastAsia="Calibri" w:hAnsi="Arial" w:cs="Arial"/>
          <w:sz w:val="24"/>
          <w:szCs w:val="24"/>
        </w:rPr>
      </w:pPr>
      <w:bookmarkStart w:id="90" w:name="_Toc381715514"/>
      <w:bookmarkStart w:id="91" w:name="_Toc380482154"/>
      <w:r>
        <w:rPr>
          <w:rFonts w:ascii="Arial" w:eastAsia="Calibri" w:hAnsi="Arial" w:cs="Arial"/>
          <w:sz w:val="24"/>
          <w:szCs w:val="24"/>
        </w:rPr>
        <w:t>Организация и обеспечение централизованного водоснабжения на территориях, где оно отсутствует</w:t>
      </w:r>
      <w:bookmarkEnd w:id="90"/>
      <w:bookmarkEnd w:id="91"/>
    </w:p>
    <w:p w14:paraId="2A82BC95" w14:textId="77777777" w:rsidR="008F51A8" w:rsidRDefault="008F51A8" w:rsidP="008F51A8">
      <w:pPr>
        <w:spacing w:after="0" w:line="360" w:lineRule="auto"/>
        <w:rPr>
          <w:rFonts w:ascii="Arial" w:eastAsia="Times New Roman" w:hAnsi="Arial" w:cs="Arial"/>
          <w:sz w:val="24"/>
          <w:szCs w:val="24"/>
        </w:rPr>
      </w:pPr>
      <w:bookmarkStart w:id="92" w:name="_Toc373745447"/>
      <w:bookmarkStart w:id="93" w:name="_Toc373745194"/>
      <w:bookmarkStart w:id="94" w:name="_Toc380482155"/>
      <w:r>
        <w:rPr>
          <w:rFonts w:ascii="Arial" w:hAnsi="Arial" w:cs="Arial"/>
          <w:szCs w:val="24"/>
        </w:rPr>
        <w:t>Не предусматривается</w:t>
      </w:r>
      <w:bookmarkEnd w:id="92"/>
      <w:bookmarkEnd w:id="93"/>
      <w:r>
        <w:rPr>
          <w:rFonts w:ascii="Arial" w:hAnsi="Arial" w:cs="Arial"/>
          <w:szCs w:val="24"/>
        </w:rPr>
        <w:t>.</w:t>
      </w:r>
      <w:bookmarkEnd w:id="94"/>
    </w:p>
    <w:p w14:paraId="74897CF6" w14:textId="77777777" w:rsidR="008F51A8" w:rsidRDefault="008F51A8" w:rsidP="008F51A8">
      <w:pPr>
        <w:spacing w:after="0" w:line="360" w:lineRule="auto"/>
        <w:rPr>
          <w:rFonts w:ascii="Arial" w:hAnsi="Arial" w:cs="Arial"/>
          <w:szCs w:val="24"/>
        </w:rPr>
      </w:pPr>
    </w:p>
    <w:p w14:paraId="598BEB97" w14:textId="77777777" w:rsidR="008F51A8" w:rsidRDefault="008F51A8" w:rsidP="008F51A8">
      <w:pPr>
        <w:pStyle w:val="20"/>
        <w:numPr>
          <w:ilvl w:val="3"/>
          <w:numId w:val="18"/>
        </w:numPr>
        <w:spacing w:before="0" w:line="360" w:lineRule="auto"/>
        <w:ind w:left="0" w:firstLine="567"/>
        <w:rPr>
          <w:rFonts w:ascii="Arial" w:eastAsia="Calibri" w:hAnsi="Arial" w:cs="Arial"/>
          <w:sz w:val="24"/>
          <w:szCs w:val="24"/>
        </w:rPr>
      </w:pPr>
      <w:bookmarkStart w:id="95" w:name="_Toc381715515"/>
      <w:bookmarkStart w:id="96" w:name="_Toc380482156"/>
      <w:r>
        <w:rPr>
          <w:rFonts w:ascii="Arial" w:eastAsia="Calibri" w:hAnsi="Arial" w:cs="Arial"/>
          <w:sz w:val="24"/>
          <w:szCs w:val="24"/>
        </w:rPr>
        <w:lastRenderedPageBreak/>
        <w:t>Обеспечение водоснабжения объектов перспективной застройки населенного пункта</w:t>
      </w:r>
      <w:bookmarkEnd w:id="95"/>
      <w:bookmarkEnd w:id="96"/>
    </w:p>
    <w:p w14:paraId="67D9F45E"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Не предусматривается.</w:t>
      </w:r>
    </w:p>
    <w:p w14:paraId="2F80A54C" w14:textId="77777777" w:rsidR="008F51A8" w:rsidRDefault="008F51A8" w:rsidP="008F51A8">
      <w:pPr>
        <w:spacing w:after="0" w:line="360" w:lineRule="auto"/>
        <w:rPr>
          <w:rFonts w:ascii="Arial" w:hAnsi="Arial" w:cs="Arial"/>
          <w:szCs w:val="24"/>
        </w:rPr>
      </w:pPr>
    </w:p>
    <w:p w14:paraId="755224B4" w14:textId="77777777" w:rsidR="008F51A8" w:rsidRDefault="008F51A8" w:rsidP="008F51A8">
      <w:pPr>
        <w:pStyle w:val="20"/>
        <w:numPr>
          <w:ilvl w:val="3"/>
          <w:numId w:val="18"/>
        </w:numPr>
        <w:spacing w:before="0" w:line="360" w:lineRule="auto"/>
        <w:ind w:left="0" w:firstLine="567"/>
        <w:rPr>
          <w:rFonts w:ascii="Arial" w:eastAsia="Calibri" w:hAnsi="Arial" w:cs="Arial"/>
          <w:sz w:val="24"/>
          <w:szCs w:val="24"/>
        </w:rPr>
      </w:pPr>
      <w:bookmarkStart w:id="97" w:name="_Toc381715516"/>
      <w:bookmarkStart w:id="98" w:name="_Toc380482157"/>
      <w:r>
        <w:rPr>
          <w:rFonts w:ascii="Arial" w:eastAsia="Calibri" w:hAnsi="Arial" w:cs="Arial"/>
          <w:sz w:val="24"/>
          <w:szCs w:val="24"/>
        </w:rPr>
        <w:t>Сокращение потерь воды при ее транспортировке</w:t>
      </w:r>
      <w:bookmarkEnd w:id="97"/>
      <w:bookmarkEnd w:id="98"/>
    </w:p>
    <w:p w14:paraId="6B571442" w14:textId="77777777" w:rsidR="008F51A8" w:rsidRDefault="008F51A8" w:rsidP="008F51A8">
      <w:pPr>
        <w:pStyle w:val="20"/>
        <w:keepNext w:val="0"/>
        <w:numPr>
          <w:ilvl w:val="0"/>
          <w:numId w:val="0"/>
        </w:numPr>
        <w:spacing w:before="0" w:line="360" w:lineRule="auto"/>
        <w:ind w:firstLine="567"/>
        <w:rPr>
          <w:rFonts w:ascii="Arial" w:eastAsia="Calibri" w:hAnsi="Arial" w:cs="Arial"/>
          <w:b w:val="0"/>
          <w:sz w:val="24"/>
          <w:szCs w:val="24"/>
        </w:rPr>
      </w:pPr>
      <w:bookmarkStart w:id="99" w:name="_Toc381715517"/>
      <w:bookmarkStart w:id="100" w:name="_Toc380482158"/>
      <w:r>
        <w:rPr>
          <w:rFonts w:ascii="Arial" w:eastAsia="Calibri" w:hAnsi="Arial" w:cs="Arial"/>
          <w:b w:val="0"/>
          <w:sz w:val="24"/>
          <w:szCs w:val="24"/>
        </w:rPr>
        <w:t>В Поканаевском сельсовете на данном этапе разработки схемы водоснабжения нет аварийных водопроводных сетей.</w:t>
      </w:r>
      <w:bookmarkEnd w:id="99"/>
      <w:bookmarkEnd w:id="100"/>
    </w:p>
    <w:p w14:paraId="06B12662" w14:textId="77777777" w:rsidR="008F51A8" w:rsidRDefault="008F51A8" w:rsidP="008F51A8">
      <w:pPr>
        <w:pStyle w:val="20"/>
        <w:numPr>
          <w:ilvl w:val="3"/>
          <w:numId w:val="18"/>
        </w:numPr>
        <w:spacing w:before="0" w:line="360" w:lineRule="auto"/>
        <w:ind w:left="0" w:firstLine="567"/>
        <w:rPr>
          <w:rFonts w:ascii="Arial" w:eastAsia="Calibri" w:hAnsi="Arial" w:cs="Arial"/>
          <w:sz w:val="24"/>
          <w:szCs w:val="24"/>
        </w:rPr>
      </w:pPr>
      <w:bookmarkStart w:id="101" w:name="_Toc381715518"/>
      <w:bookmarkStart w:id="102" w:name="_Toc380482159"/>
      <w:r>
        <w:rPr>
          <w:rFonts w:ascii="Arial" w:eastAsia="Calibri" w:hAnsi="Arial" w:cs="Arial"/>
          <w:sz w:val="24"/>
          <w:szCs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01"/>
      <w:bookmarkEnd w:id="102"/>
    </w:p>
    <w:p w14:paraId="551A4190" w14:textId="77777777" w:rsidR="008F51A8" w:rsidRDefault="008F51A8" w:rsidP="008F51A8">
      <w:pPr>
        <w:pStyle w:val="12"/>
        <w:numPr>
          <w:ilvl w:val="0"/>
          <w:numId w:val="22"/>
        </w:numPr>
        <w:spacing w:line="360" w:lineRule="auto"/>
        <w:rPr>
          <w:rFonts w:ascii="Arial" w:hAnsi="Arial" w:cs="Arial"/>
          <w:sz w:val="24"/>
        </w:rPr>
      </w:pPr>
      <w:r>
        <w:rPr>
          <w:rFonts w:ascii="Arial" w:hAnsi="Arial" w:cs="Arial"/>
          <w:sz w:val="24"/>
        </w:rPr>
        <w:t>Проведение 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 внутренней сети водопровода.</w:t>
      </w:r>
    </w:p>
    <w:p w14:paraId="6B52017C" w14:textId="77777777" w:rsidR="008F51A8" w:rsidRDefault="008F51A8" w:rsidP="008F51A8">
      <w:pPr>
        <w:pStyle w:val="12"/>
        <w:numPr>
          <w:ilvl w:val="0"/>
          <w:numId w:val="22"/>
        </w:numPr>
        <w:spacing w:line="360" w:lineRule="auto"/>
        <w:rPr>
          <w:rFonts w:ascii="Arial" w:hAnsi="Arial" w:cs="Arial"/>
          <w:sz w:val="24"/>
        </w:rPr>
      </w:pPr>
      <w:r>
        <w:rPr>
          <w:rFonts w:ascii="Arial" w:hAnsi="Arial" w:cs="Arial"/>
          <w:sz w:val="24"/>
        </w:rPr>
        <w:t>Промывка и дезинфекция водонапорных башен, водопроводных сетей, накопительных резервуаров питьевой воды.</w:t>
      </w:r>
    </w:p>
    <w:p w14:paraId="440FD986" w14:textId="77777777" w:rsidR="008F51A8" w:rsidRDefault="008F51A8" w:rsidP="008F51A8">
      <w:pPr>
        <w:pStyle w:val="12"/>
        <w:numPr>
          <w:ilvl w:val="0"/>
          <w:numId w:val="22"/>
        </w:numPr>
        <w:spacing w:line="360" w:lineRule="auto"/>
        <w:rPr>
          <w:rFonts w:ascii="Arial" w:hAnsi="Arial" w:cs="Arial"/>
          <w:sz w:val="24"/>
        </w:rPr>
      </w:pPr>
      <w:r>
        <w:rPr>
          <w:rFonts w:ascii="Arial" w:hAnsi="Arial" w:cs="Arial"/>
          <w:sz w:val="24"/>
        </w:rPr>
        <w:t>Установка системы водоподготовки сетевой воды.</w:t>
      </w:r>
    </w:p>
    <w:p w14:paraId="2F18BDAD" w14:textId="77777777" w:rsidR="008F51A8" w:rsidRDefault="008F51A8" w:rsidP="008F51A8">
      <w:pPr>
        <w:pStyle w:val="12"/>
        <w:spacing w:line="360" w:lineRule="auto"/>
        <w:ind w:left="501"/>
        <w:rPr>
          <w:rFonts w:ascii="Arial" w:hAnsi="Arial" w:cs="Arial"/>
          <w:sz w:val="24"/>
        </w:rPr>
      </w:pPr>
    </w:p>
    <w:p w14:paraId="63316113" w14:textId="77777777" w:rsidR="008F51A8" w:rsidRDefault="008F51A8" w:rsidP="008F51A8">
      <w:pPr>
        <w:pStyle w:val="20"/>
        <w:numPr>
          <w:ilvl w:val="2"/>
          <w:numId w:val="18"/>
        </w:numPr>
        <w:spacing w:after="200" w:line="360" w:lineRule="auto"/>
        <w:ind w:left="0" w:firstLine="567"/>
        <w:rPr>
          <w:rFonts w:ascii="Arial" w:eastAsia="Calibri" w:hAnsi="Arial" w:cs="Arial"/>
          <w:sz w:val="24"/>
          <w:szCs w:val="24"/>
        </w:rPr>
      </w:pPr>
      <w:bookmarkStart w:id="103" w:name="_Toc381715519"/>
      <w:bookmarkStart w:id="104" w:name="_Toc380482160"/>
      <w:r>
        <w:rPr>
          <w:rFonts w:ascii="Arial" w:eastAsia="Calibri" w:hAnsi="Arial" w:cs="Arial"/>
          <w:sz w:val="24"/>
          <w:szCs w:val="24"/>
        </w:rPr>
        <w:t>Сведения о вновь строящихся, реконструируемых и предлагаемых к выводу из эксплуатации объектах системы водоснабжения</w:t>
      </w:r>
      <w:bookmarkEnd w:id="103"/>
      <w:bookmarkEnd w:id="104"/>
    </w:p>
    <w:p w14:paraId="7865FDD3" w14:textId="77777777" w:rsidR="008F51A8" w:rsidRDefault="008F51A8" w:rsidP="008F51A8">
      <w:pPr>
        <w:pStyle w:val="20"/>
        <w:numPr>
          <w:ilvl w:val="0"/>
          <w:numId w:val="0"/>
        </w:numPr>
        <w:spacing w:after="200" w:line="360" w:lineRule="auto"/>
        <w:ind w:firstLine="567"/>
        <w:rPr>
          <w:rFonts w:ascii="Arial" w:eastAsia="Calibri" w:hAnsi="Arial" w:cs="Arial"/>
          <w:b w:val="0"/>
          <w:sz w:val="24"/>
          <w:szCs w:val="24"/>
        </w:rPr>
      </w:pPr>
      <w:bookmarkStart w:id="105" w:name="_Toc381715520"/>
      <w:bookmarkStart w:id="106" w:name="_Toc380482161"/>
      <w:r>
        <w:rPr>
          <w:rFonts w:ascii="Arial" w:eastAsia="Calibri" w:hAnsi="Arial" w:cs="Arial"/>
          <w:b w:val="0"/>
          <w:sz w:val="24"/>
          <w:szCs w:val="24"/>
        </w:rPr>
        <w:t>Строительство летнего водопровода в п. Поканаевка и п. Кедровый.</w:t>
      </w:r>
      <w:bookmarkEnd w:id="105"/>
      <w:bookmarkEnd w:id="106"/>
    </w:p>
    <w:p w14:paraId="7BC78561" w14:textId="77777777" w:rsidR="008F51A8" w:rsidRDefault="008F51A8" w:rsidP="008F51A8">
      <w:pPr>
        <w:rPr>
          <w:rFonts w:ascii="Arial" w:eastAsia="Times New Roman" w:hAnsi="Arial" w:cs="Arial"/>
          <w:sz w:val="24"/>
          <w:szCs w:val="24"/>
        </w:rPr>
      </w:pPr>
    </w:p>
    <w:p w14:paraId="3054D2A6" w14:textId="77777777" w:rsidR="008F51A8" w:rsidRDefault="008F51A8" w:rsidP="008F51A8">
      <w:pPr>
        <w:pStyle w:val="20"/>
        <w:numPr>
          <w:ilvl w:val="3"/>
          <w:numId w:val="18"/>
        </w:numPr>
        <w:spacing w:before="0" w:line="360" w:lineRule="auto"/>
        <w:rPr>
          <w:rFonts w:ascii="Arial" w:eastAsia="Calibri" w:hAnsi="Arial" w:cs="Arial"/>
          <w:sz w:val="24"/>
          <w:szCs w:val="24"/>
        </w:rPr>
      </w:pPr>
      <w:bookmarkStart w:id="107" w:name="_Toc381715521"/>
      <w:bookmarkStart w:id="108" w:name="_Toc380482162"/>
      <w:r>
        <w:rPr>
          <w:rFonts w:ascii="Arial" w:eastAsia="Calibri" w:hAnsi="Arial" w:cs="Arial"/>
          <w:sz w:val="24"/>
          <w:szCs w:val="24"/>
        </w:rPr>
        <w:t xml:space="preserve">Сведения о развитии систем диспетчеризации, телемеханизации и систем управления режимами водоснабжения на объектах </w:t>
      </w:r>
      <w:proofErr w:type="gramStart"/>
      <w:r>
        <w:rPr>
          <w:rFonts w:ascii="Arial" w:eastAsia="Calibri" w:hAnsi="Arial" w:cs="Arial"/>
          <w:sz w:val="24"/>
          <w:szCs w:val="24"/>
        </w:rPr>
        <w:t>организаций</w:t>
      </w:r>
      <w:proofErr w:type="gramEnd"/>
      <w:r>
        <w:rPr>
          <w:rFonts w:ascii="Arial" w:eastAsia="Calibri" w:hAnsi="Arial" w:cs="Arial"/>
          <w:sz w:val="24"/>
          <w:szCs w:val="24"/>
        </w:rPr>
        <w:t xml:space="preserve"> осуществляющих водоснабжение</w:t>
      </w:r>
      <w:bookmarkEnd w:id="107"/>
      <w:bookmarkEnd w:id="108"/>
    </w:p>
    <w:p w14:paraId="4122003F" w14:textId="77777777" w:rsidR="008F51A8" w:rsidRDefault="008F51A8" w:rsidP="008F51A8">
      <w:pPr>
        <w:autoSpaceDE w:val="0"/>
        <w:spacing w:after="0" w:line="360" w:lineRule="auto"/>
        <w:rPr>
          <w:rFonts w:ascii="Arial" w:eastAsia="Times New Roman" w:hAnsi="Arial" w:cs="Arial"/>
          <w:sz w:val="24"/>
          <w:szCs w:val="24"/>
        </w:rPr>
      </w:pPr>
      <w:bookmarkStart w:id="109" w:name="_Toc381715522"/>
      <w:bookmarkStart w:id="110" w:name="_Toc380482163"/>
      <w:r>
        <w:rPr>
          <w:rFonts w:ascii="Arial" w:hAnsi="Arial" w:cs="Arial"/>
          <w:szCs w:val="24"/>
        </w:rPr>
        <w:t xml:space="preserve">На данный момент система диспетчеризации и телемеханизации в Поканаевском </w:t>
      </w:r>
      <w:proofErr w:type="gramStart"/>
      <w:r>
        <w:rPr>
          <w:rFonts w:ascii="Arial" w:hAnsi="Arial" w:cs="Arial"/>
          <w:szCs w:val="24"/>
        </w:rPr>
        <w:t>сельсовете  не</w:t>
      </w:r>
      <w:proofErr w:type="gramEnd"/>
      <w:r>
        <w:rPr>
          <w:rFonts w:ascii="Arial" w:hAnsi="Arial" w:cs="Arial"/>
          <w:szCs w:val="24"/>
        </w:rPr>
        <w:t xml:space="preserve"> развита. Необходимо установить средства автоматизации на скважинах, которые могут осуществлять: контроль давления местными манометрами, поддержание заданного давления в напорном трубопроводе, управление и защиту насосов, световую сигнализацию об аварийной остановке насосов и при отклонении технологических параметров (установка частотных преобразователей). </w:t>
      </w:r>
    </w:p>
    <w:p w14:paraId="507057D6" w14:textId="77777777" w:rsidR="008F51A8" w:rsidRDefault="008F51A8" w:rsidP="008F51A8">
      <w:pPr>
        <w:autoSpaceDE w:val="0"/>
        <w:spacing w:after="0" w:line="360" w:lineRule="auto"/>
        <w:rPr>
          <w:rFonts w:ascii="Arial" w:hAnsi="Arial" w:cs="Arial"/>
          <w:szCs w:val="24"/>
        </w:rPr>
      </w:pPr>
    </w:p>
    <w:p w14:paraId="00E69C9D" w14:textId="77777777" w:rsidR="008F51A8" w:rsidRDefault="008F51A8" w:rsidP="008F51A8">
      <w:pPr>
        <w:pStyle w:val="20"/>
        <w:numPr>
          <w:ilvl w:val="3"/>
          <w:numId w:val="24"/>
        </w:numPr>
        <w:spacing w:before="0" w:line="360" w:lineRule="auto"/>
        <w:rPr>
          <w:rFonts w:ascii="Arial" w:eastAsia="Calibri" w:hAnsi="Arial" w:cs="Arial"/>
          <w:sz w:val="24"/>
          <w:szCs w:val="24"/>
        </w:rPr>
      </w:pPr>
      <w:proofErr w:type="gramStart"/>
      <w:r>
        <w:rPr>
          <w:rFonts w:ascii="Arial" w:eastAsia="Calibri" w:hAnsi="Arial" w:cs="Arial"/>
          <w:sz w:val="24"/>
          <w:szCs w:val="24"/>
        </w:rPr>
        <w:t>.Сведения</w:t>
      </w:r>
      <w:proofErr w:type="gramEnd"/>
      <w:r>
        <w:rPr>
          <w:rFonts w:ascii="Arial" w:eastAsia="Calibri" w:hAnsi="Arial" w:cs="Arial"/>
          <w:sz w:val="24"/>
          <w:szCs w:val="24"/>
        </w:rPr>
        <w:t xml:space="preserve"> об оснащенности зданий, строений, сооружений приборами учета воды и их применении при осуществлении расчетов за потребленную воду</w:t>
      </w:r>
      <w:bookmarkEnd w:id="109"/>
      <w:bookmarkEnd w:id="110"/>
    </w:p>
    <w:p w14:paraId="2A12EDC8" w14:textId="77777777" w:rsidR="008F51A8" w:rsidRDefault="008F51A8" w:rsidP="008F51A8">
      <w:pPr>
        <w:spacing w:after="0" w:line="360" w:lineRule="auto"/>
        <w:rPr>
          <w:rFonts w:ascii="Arial" w:eastAsia="Times New Roman" w:hAnsi="Arial" w:cs="Arial"/>
          <w:sz w:val="24"/>
          <w:szCs w:val="24"/>
        </w:rPr>
      </w:pPr>
      <w:r>
        <w:rPr>
          <w:rFonts w:ascii="Arial" w:hAnsi="Arial" w:cs="Arial"/>
          <w:szCs w:val="24"/>
        </w:rPr>
        <w:t xml:space="preserve">В Поканаевском сельсовете </w:t>
      </w:r>
      <w:proofErr w:type="gramStart"/>
      <w:r>
        <w:rPr>
          <w:rFonts w:ascii="Arial" w:hAnsi="Arial" w:cs="Arial"/>
          <w:szCs w:val="24"/>
        </w:rPr>
        <w:t>у физических и юридических лиц</w:t>
      </w:r>
      <w:proofErr w:type="gramEnd"/>
      <w:r>
        <w:rPr>
          <w:rFonts w:ascii="Arial" w:hAnsi="Arial" w:cs="Arial"/>
          <w:szCs w:val="24"/>
        </w:rPr>
        <w:t xml:space="preserve"> подключенных к системе водоснабжения нет приборов учета холодной воды. </w:t>
      </w:r>
    </w:p>
    <w:p w14:paraId="3338D4B8" w14:textId="77777777" w:rsidR="008F51A8" w:rsidRDefault="008F51A8" w:rsidP="008F51A8">
      <w:pPr>
        <w:spacing w:after="0" w:line="360" w:lineRule="auto"/>
        <w:rPr>
          <w:rFonts w:ascii="Arial" w:hAnsi="Arial" w:cs="Arial"/>
          <w:szCs w:val="24"/>
        </w:rPr>
      </w:pPr>
      <w:r>
        <w:rPr>
          <w:rFonts w:ascii="Arial" w:hAnsi="Arial" w:cs="Arial"/>
          <w:szCs w:val="24"/>
        </w:rPr>
        <w:t xml:space="preserve">Управляющие организации планируют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6456BA1" w14:textId="77777777" w:rsidR="008F51A8" w:rsidRDefault="008F51A8" w:rsidP="008F51A8">
      <w:pPr>
        <w:spacing w:after="0" w:line="360" w:lineRule="auto"/>
        <w:rPr>
          <w:rFonts w:ascii="Arial" w:hAnsi="Arial" w:cs="Arial"/>
          <w:szCs w:val="24"/>
        </w:rPr>
      </w:pPr>
    </w:p>
    <w:p w14:paraId="503EB3FA" w14:textId="77777777" w:rsidR="008F51A8" w:rsidRDefault="008F51A8" w:rsidP="008F51A8">
      <w:pPr>
        <w:pStyle w:val="20"/>
        <w:numPr>
          <w:ilvl w:val="0"/>
          <w:numId w:val="0"/>
        </w:numPr>
        <w:spacing w:before="0" w:line="360" w:lineRule="auto"/>
        <w:ind w:left="1278"/>
        <w:contextualSpacing/>
        <w:rPr>
          <w:rFonts w:ascii="Arial" w:eastAsia="Calibri" w:hAnsi="Arial" w:cs="Arial"/>
          <w:sz w:val="24"/>
          <w:szCs w:val="24"/>
        </w:rPr>
      </w:pPr>
      <w:bookmarkStart w:id="111" w:name="_Toc381715523"/>
      <w:bookmarkStart w:id="112" w:name="_Toc380482164"/>
      <w:r>
        <w:rPr>
          <w:rFonts w:ascii="Arial" w:eastAsia="Calibri" w:hAnsi="Arial" w:cs="Arial"/>
          <w:sz w:val="24"/>
          <w:szCs w:val="24"/>
        </w:rPr>
        <w:t>1.4.3.3. Описание вариантов маршрутов прохождения трубопроводов (трасс) по территории муниципального образования</w:t>
      </w:r>
      <w:bookmarkEnd w:id="111"/>
      <w:bookmarkEnd w:id="112"/>
    </w:p>
    <w:p w14:paraId="108B4DA9" w14:textId="77777777" w:rsidR="008F51A8" w:rsidRDefault="008F51A8" w:rsidP="008F51A8">
      <w:pPr>
        <w:spacing w:after="0" w:line="360" w:lineRule="auto"/>
        <w:contextualSpacing/>
        <w:rPr>
          <w:rFonts w:ascii="Arial" w:eastAsia="Times New Roman" w:hAnsi="Arial" w:cs="Arial"/>
          <w:sz w:val="24"/>
          <w:szCs w:val="24"/>
        </w:rPr>
      </w:pPr>
      <w:r>
        <w:rPr>
          <w:rFonts w:ascii="Arial" w:hAnsi="Arial" w:cs="Arial"/>
          <w:szCs w:val="24"/>
        </w:rPr>
        <w:t>Схема сетей водоснабжения сельсовета прилагается в электронном и бумажном вариантах.  На данный момент существующие маршруты прохождения трубопроводов (трасс) по территории муниципального образования остаются без изменений.</w:t>
      </w:r>
    </w:p>
    <w:p w14:paraId="4B2F014B" w14:textId="77777777" w:rsidR="008F51A8" w:rsidRDefault="008F51A8" w:rsidP="008F51A8">
      <w:pPr>
        <w:spacing w:after="0" w:line="360" w:lineRule="auto"/>
        <w:contextualSpacing/>
        <w:rPr>
          <w:rFonts w:ascii="Arial" w:hAnsi="Arial" w:cs="Arial"/>
          <w:szCs w:val="24"/>
        </w:rPr>
      </w:pPr>
    </w:p>
    <w:p w14:paraId="65517D39" w14:textId="77777777" w:rsidR="008F51A8" w:rsidRDefault="008F51A8" w:rsidP="008F51A8">
      <w:pPr>
        <w:pStyle w:val="20"/>
        <w:numPr>
          <w:ilvl w:val="0"/>
          <w:numId w:val="0"/>
        </w:numPr>
        <w:spacing w:before="0" w:line="360" w:lineRule="auto"/>
        <w:ind w:left="1278"/>
        <w:contextualSpacing/>
        <w:rPr>
          <w:rFonts w:ascii="Arial" w:eastAsia="Calibri" w:hAnsi="Arial" w:cs="Arial"/>
          <w:sz w:val="24"/>
          <w:szCs w:val="24"/>
        </w:rPr>
      </w:pPr>
      <w:bookmarkStart w:id="113" w:name="_Toc381715524"/>
      <w:bookmarkStart w:id="114" w:name="_Toc380482165"/>
      <w:r>
        <w:rPr>
          <w:rFonts w:ascii="Arial" w:eastAsia="Calibri" w:hAnsi="Arial" w:cs="Arial"/>
          <w:sz w:val="24"/>
          <w:szCs w:val="24"/>
        </w:rPr>
        <w:t>1.4.3.4.  Рекомендации о месте размещения насосных станций, резервуаров, водонапорных башен</w:t>
      </w:r>
      <w:bookmarkEnd w:id="113"/>
      <w:bookmarkEnd w:id="114"/>
    </w:p>
    <w:p w14:paraId="023DF1E4" w14:textId="77777777" w:rsidR="008F51A8" w:rsidRDefault="008F51A8" w:rsidP="008F51A8">
      <w:pPr>
        <w:spacing w:after="0" w:line="360" w:lineRule="auto"/>
        <w:contextualSpacing/>
        <w:rPr>
          <w:rFonts w:ascii="Arial" w:eastAsia="Times New Roman" w:hAnsi="Arial" w:cs="Arial"/>
          <w:sz w:val="24"/>
          <w:szCs w:val="24"/>
        </w:rPr>
      </w:pPr>
      <w:r>
        <w:rPr>
          <w:rFonts w:ascii="Arial" w:hAnsi="Arial" w:cs="Arial"/>
          <w:szCs w:val="24"/>
        </w:rPr>
        <w:t xml:space="preserve">В случае строительства водонапорных башен и резервуаров чистой воды, следует размещать объекты в возможной близости к водозабору. </w:t>
      </w:r>
    </w:p>
    <w:p w14:paraId="1D7566D0" w14:textId="77777777" w:rsidR="008F51A8" w:rsidRDefault="008F51A8" w:rsidP="008F51A8">
      <w:pPr>
        <w:spacing w:after="0" w:line="360" w:lineRule="auto"/>
        <w:contextualSpacing/>
        <w:rPr>
          <w:rFonts w:ascii="Arial" w:hAnsi="Arial" w:cs="Arial"/>
          <w:szCs w:val="24"/>
        </w:rPr>
      </w:pPr>
      <w:r>
        <w:rPr>
          <w:rFonts w:ascii="Arial" w:hAnsi="Arial" w:cs="Arial"/>
          <w:szCs w:val="24"/>
        </w:rPr>
        <w:t>Строительство подземных водозаборов необходимо вести в соответствии с геологическими изысканиями запасов воды.</w:t>
      </w:r>
    </w:p>
    <w:p w14:paraId="3BF5E8C5" w14:textId="77777777" w:rsidR="008F51A8" w:rsidRDefault="008F51A8" w:rsidP="008F51A8">
      <w:pPr>
        <w:spacing w:after="0" w:line="360" w:lineRule="auto"/>
        <w:contextualSpacing/>
        <w:rPr>
          <w:rFonts w:ascii="Arial" w:hAnsi="Arial" w:cs="Arial"/>
          <w:szCs w:val="24"/>
        </w:rPr>
      </w:pPr>
    </w:p>
    <w:p w14:paraId="63EFA8AD" w14:textId="77777777" w:rsidR="008F51A8" w:rsidRDefault="008F51A8" w:rsidP="008F51A8">
      <w:pPr>
        <w:pStyle w:val="20"/>
        <w:numPr>
          <w:ilvl w:val="0"/>
          <w:numId w:val="0"/>
        </w:numPr>
        <w:spacing w:before="0" w:line="360" w:lineRule="auto"/>
        <w:ind w:left="852"/>
        <w:contextualSpacing/>
        <w:rPr>
          <w:rFonts w:ascii="Arial" w:eastAsia="Calibri" w:hAnsi="Arial" w:cs="Arial"/>
          <w:sz w:val="24"/>
          <w:szCs w:val="24"/>
        </w:rPr>
      </w:pPr>
      <w:bookmarkStart w:id="115" w:name="_Toc381715525"/>
      <w:bookmarkStart w:id="116" w:name="_Toc380482166"/>
      <w:r>
        <w:rPr>
          <w:rFonts w:ascii="Arial" w:eastAsia="Calibri" w:hAnsi="Arial" w:cs="Arial"/>
          <w:sz w:val="24"/>
          <w:szCs w:val="24"/>
        </w:rPr>
        <w:t>1.4.3.5.</w:t>
      </w:r>
    </w:p>
    <w:p w14:paraId="7C26F040" w14:textId="77777777" w:rsidR="008F51A8" w:rsidRDefault="008F51A8" w:rsidP="008F51A8">
      <w:pPr>
        <w:pStyle w:val="20"/>
        <w:numPr>
          <w:ilvl w:val="0"/>
          <w:numId w:val="0"/>
        </w:numPr>
        <w:spacing w:before="0" w:line="360" w:lineRule="auto"/>
        <w:ind w:left="792" w:hanging="432"/>
        <w:contextualSpacing/>
        <w:rPr>
          <w:rFonts w:ascii="Arial" w:eastAsia="Calibri" w:hAnsi="Arial" w:cs="Arial"/>
          <w:sz w:val="24"/>
          <w:szCs w:val="24"/>
        </w:rPr>
      </w:pPr>
      <w:r>
        <w:rPr>
          <w:rFonts w:ascii="Arial" w:eastAsia="Calibri" w:hAnsi="Arial" w:cs="Arial"/>
          <w:sz w:val="24"/>
          <w:szCs w:val="24"/>
        </w:rPr>
        <w:t xml:space="preserve">     Границы планируемых зон размещения объектов систем водоснабжения</w:t>
      </w:r>
      <w:bookmarkEnd w:id="115"/>
      <w:bookmarkEnd w:id="116"/>
    </w:p>
    <w:p w14:paraId="7CDBCDAB" w14:textId="77777777" w:rsidR="008F51A8" w:rsidRDefault="008F51A8" w:rsidP="008F51A8">
      <w:pPr>
        <w:spacing w:after="0" w:line="360" w:lineRule="auto"/>
        <w:contextualSpacing/>
        <w:rPr>
          <w:rFonts w:ascii="Arial" w:eastAsia="Times New Roman" w:hAnsi="Arial" w:cs="Arial"/>
          <w:sz w:val="24"/>
          <w:szCs w:val="24"/>
        </w:rPr>
      </w:pPr>
      <w:r>
        <w:rPr>
          <w:rFonts w:ascii="Arial" w:hAnsi="Arial" w:cs="Arial"/>
          <w:szCs w:val="24"/>
        </w:rPr>
        <w:t>Схема существующего размещения объектов системы водоснабжения Поканаевского сельсовета прилагается в электронном варианте.</w:t>
      </w:r>
    </w:p>
    <w:p w14:paraId="176E143B" w14:textId="77777777" w:rsidR="008F51A8" w:rsidRDefault="008F51A8" w:rsidP="008F51A8">
      <w:pPr>
        <w:spacing w:after="0" w:line="360" w:lineRule="auto"/>
        <w:contextualSpacing/>
        <w:rPr>
          <w:rFonts w:ascii="Arial" w:hAnsi="Arial" w:cs="Arial"/>
          <w:szCs w:val="24"/>
        </w:rPr>
      </w:pPr>
    </w:p>
    <w:p w14:paraId="750ADFB1" w14:textId="77777777" w:rsidR="008F51A8" w:rsidRDefault="008F51A8" w:rsidP="008F51A8">
      <w:pPr>
        <w:pStyle w:val="20"/>
        <w:numPr>
          <w:ilvl w:val="0"/>
          <w:numId w:val="0"/>
        </w:numPr>
        <w:spacing w:before="0" w:line="360" w:lineRule="auto"/>
        <w:ind w:left="852"/>
        <w:contextualSpacing/>
        <w:rPr>
          <w:rFonts w:ascii="Arial" w:eastAsia="Calibri" w:hAnsi="Arial" w:cs="Arial"/>
          <w:sz w:val="24"/>
          <w:szCs w:val="24"/>
        </w:rPr>
      </w:pPr>
      <w:bookmarkStart w:id="117" w:name="_Toc381715526"/>
      <w:bookmarkStart w:id="118" w:name="_Toc380482167"/>
      <w:r>
        <w:rPr>
          <w:rFonts w:ascii="Arial" w:eastAsia="Calibri" w:hAnsi="Arial" w:cs="Arial"/>
          <w:sz w:val="24"/>
          <w:szCs w:val="24"/>
        </w:rPr>
        <w:t>1.4.3.6.</w:t>
      </w:r>
    </w:p>
    <w:p w14:paraId="3D347559" w14:textId="77777777" w:rsidR="008F51A8" w:rsidRDefault="008F51A8" w:rsidP="008F51A8">
      <w:pPr>
        <w:pStyle w:val="20"/>
        <w:numPr>
          <w:ilvl w:val="0"/>
          <w:numId w:val="0"/>
        </w:numPr>
        <w:spacing w:before="0" w:line="360" w:lineRule="auto"/>
        <w:ind w:left="852"/>
        <w:contextualSpacing/>
        <w:rPr>
          <w:rFonts w:ascii="Arial" w:eastAsia="Calibri" w:hAnsi="Arial" w:cs="Arial"/>
          <w:sz w:val="24"/>
          <w:szCs w:val="24"/>
        </w:rPr>
      </w:pPr>
      <w:r>
        <w:rPr>
          <w:rFonts w:ascii="Arial" w:eastAsia="Calibri" w:hAnsi="Arial" w:cs="Arial"/>
          <w:sz w:val="24"/>
          <w:szCs w:val="24"/>
        </w:rPr>
        <w:t>Карты (схемы) существующего и планируемого размещения объектов систем холодного водоснабжения</w:t>
      </w:r>
      <w:bookmarkEnd w:id="117"/>
      <w:bookmarkEnd w:id="118"/>
    </w:p>
    <w:p w14:paraId="2086AE7A" w14:textId="77777777" w:rsidR="008F51A8" w:rsidRDefault="008F51A8" w:rsidP="008F51A8">
      <w:pPr>
        <w:spacing w:after="0" w:line="360" w:lineRule="auto"/>
        <w:contextualSpacing/>
        <w:rPr>
          <w:rFonts w:ascii="Arial" w:eastAsia="Times New Roman" w:hAnsi="Arial" w:cs="Arial"/>
          <w:sz w:val="24"/>
          <w:szCs w:val="24"/>
        </w:rPr>
      </w:pPr>
      <w:r>
        <w:rPr>
          <w:rFonts w:ascii="Arial" w:hAnsi="Arial" w:cs="Arial"/>
          <w:szCs w:val="24"/>
        </w:rPr>
        <w:t xml:space="preserve">Схема существующего размещения объектов системы водоснабжения Поканаевского сельсовета прилагается в электронном варианте. </w:t>
      </w:r>
    </w:p>
    <w:p w14:paraId="69E03B4F" w14:textId="77777777" w:rsidR="008F51A8" w:rsidRDefault="008F51A8" w:rsidP="008F51A8">
      <w:pPr>
        <w:spacing w:after="0" w:line="360" w:lineRule="auto"/>
        <w:contextualSpacing/>
        <w:rPr>
          <w:rFonts w:ascii="Arial" w:hAnsi="Arial" w:cs="Arial"/>
          <w:szCs w:val="24"/>
        </w:rPr>
      </w:pPr>
    </w:p>
    <w:p w14:paraId="5A50405B" w14:textId="77777777" w:rsidR="008F51A8" w:rsidRDefault="008F51A8" w:rsidP="008F51A8">
      <w:pPr>
        <w:pStyle w:val="20"/>
        <w:numPr>
          <w:ilvl w:val="1"/>
          <w:numId w:val="26"/>
        </w:numPr>
        <w:spacing w:before="0" w:line="360" w:lineRule="auto"/>
        <w:ind w:left="0" w:firstLine="567"/>
        <w:contextualSpacing/>
        <w:rPr>
          <w:rStyle w:val="FontStyle157"/>
          <w:rFonts w:ascii="Arial" w:eastAsia="Calibri" w:hAnsi="Arial" w:cs="Arial"/>
          <w:b/>
          <w:bCs w:val="0"/>
          <w:sz w:val="24"/>
          <w:lang w:eastAsia="en-US"/>
        </w:rPr>
      </w:pPr>
      <w:bookmarkStart w:id="119" w:name="_Toc381715527"/>
      <w:bookmarkStart w:id="120" w:name="_Toc380482168"/>
      <w:r>
        <w:rPr>
          <w:rStyle w:val="FontStyle157"/>
          <w:rFonts w:ascii="Arial" w:eastAsia="Calibri" w:hAnsi="Arial" w:cs="Arial"/>
          <w:b/>
          <w:bCs w:val="0"/>
          <w:sz w:val="24"/>
          <w:szCs w:val="24"/>
          <w:lang w:eastAsia="en-US"/>
        </w:rPr>
        <w:lastRenderedPageBreak/>
        <w:t>ЭКОЛОГИЧЕСКИЕ АСПЕКТЫ МЕРОПРИЯТИЙ ПО СТРОИТЕЛЬСТВУ, РЕКОНСТРУКЦИИ И МОДЕРНИЗАЦИИ ОБЪЕКТОВ СИСТЕМ ВОДОСНАБЖЕНИЯ</w:t>
      </w:r>
      <w:bookmarkEnd w:id="119"/>
      <w:bookmarkEnd w:id="120"/>
    </w:p>
    <w:p w14:paraId="53C1CA29" w14:textId="77777777" w:rsidR="008F51A8" w:rsidRDefault="008F51A8" w:rsidP="008F51A8"/>
    <w:p w14:paraId="4C755E56" w14:textId="77777777" w:rsidR="008F51A8" w:rsidRDefault="008F51A8" w:rsidP="008F51A8">
      <w:pPr>
        <w:pStyle w:val="20"/>
        <w:numPr>
          <w:ilvl w:val="2"/>
          <w:numId w:val="26"/>
        </w:numPr>
        <w:spacing w:before="0" w:line="360" w:lineRule="auto"/>
        <w:ind w:left="0" w:firstLine="567"/>
        <w:contextualSpacing/>
        <w:rPr>
          <w:rFonts w:ascii="Arial" w:eastAsia="Calibri" w:hAnsi="Arial" w:cs="Arial"/>
          <w:sz w:val="24"/>
          <w:szCs w:val="24"/>
        </w:rPr>
      </w:pPr>
      <w:bookmarkStart w:id="121" w:name="_Toc381715528"/>
      <w:bookmarkStart w:id="122" w:name="_Toc380482169"/>
      <w:r>
        <w:rPr>
          <w:rFonts w:ascii="Arial" w:eastAsia="Calibri" w:hAnsi="Arial" w:cs="Arial"/>
          <w:sz w:val="24"/>
          <w:szCs w:val="24"/>
        </w:rPr>
        <w:t>На водный бассейн предлагаемых к строительству и реконструкции объектов систем водоснабжения при сбросе (утилизации) промывных вод</w:t>
      </w:r>
      <w:bookmarkEnd w:id="121"/>
      <w:bookmarkEnd w:id="122"/>
    </w:p>
    <w:p w14:paraId="4DB0E21B" w14:textId="77777777" w:rsidR="008F51A8" w:rsidRDefault="008F51A8" w:rsidP="008F51A8">
      <w:pPr>
        <w:spacing w:after="0" w:line="360" w:lineRule="auto"/>
        <w:contextualSpacing/>
        <w:rPr>
          <w:rFonts w:ascii="Arial" w:eastAsia="Times New Roman" w:hAnsi="Arial" w:cs="Arial"/>
          <w:sz w:val="24"/>
          <w:szCs w:val="24"/>
        </w:rPr>
      </w:pPr>
      <w:bookmarkStart w:id="123" w:name="_Toc360700200"/>
      <w:bookmarkStart w:id="124" w:name="_Toc360699814"/>
      <w:bookmarkStart w:id="125" w:name="_Toc360699428"/>
      <w:r>
        <w:rPr>
          <w:rFonts w:ascii="Arial" w:hAnsi="Arial" w:cs="Arial"/>
          <w:szCs w:val="24"/>
        </w:rPr>
        <w:t xml:space="preserve">В процессе производственно-хозяйственной деятельности человек оказывает все более возрастающее и многообразное воздействие на природную среду, изменяя ее состав. Природоохранные мероприятия, осуществляемые предприятием, должны полностью компенсировать отрицательное воздействие производства на природную среду. </w:t>
      </w:r>
    </w:p>
    <w:p w14:paraId="15DF0FFC" w14:textId="77777777" w:rsidR="008F51A8" w:rsidRDefault="008F51A8" w:rsidP="008F51A8">
      <w:pPr>
        <w:spacing w:after="0" w:line="360" w:lineRule="auto"/>
        <w:contextualSpacing/>
        <w:rPr>
          <w:rFonts w:ascii="Arial" w:hAnsi="Arial" w:cs="Arial"/>
          <w:szCs w:val="24"/>
        </w:rPr>
      </w:pPr>
      <w:r>
        <w:rPr>
          <w:rFonts w:ascii="Arial" w:hAnsi="Arial" w:cs="Arial"/>
          <w:szCs w:val="24"/>
        </w:rPr>
        <w:t>При проектировании объектов должны учитываться нормативы допустимой, антропогенной нагрузки на окружающую среду. Предусматриваются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 При осуществлении строительства и реконструкции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14:paraId="2974F8C9" w14:textId="77777777" w:rsidR="008F51A8" w:rsidRDefault="008F51A8" w:rsidP="008F51A8">
      <w:pPr>
        <w:spacing w:after="0" w:line="360" w:lineRule="auto"/>
        <w:contextualSpacing/>
        <w:rPr>
          <w:rFonts w:ascii="Arial" w:hAnsi="Arial" w:cs="Arial"/>
          <w:szCs w:val="24"/>
        </w:rPr>
      </w:pPr>
      <w:r>
        <w:rPr>
          <w:rFonts w:ascii="Arial" w:hAnsi="Arial" w:cs="Arial"/>
          <w:szCs w:val="24"/>
        </w:rPr>
        <w:t>Ввод в эксплуатацию сооружений и сетей водоснабжения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
    <w:p w14:paraId="07790061"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Для обеспечения санитарно-эпидемиологической надежности </w:t>
      </w:r>
      <w:proofErr w:type="gramStart"/>
      <w:r>
        <w:rPr>
          <w:rFonts w:ascii="Arial" w:hAnsi="Arial" w:cs="Arial"/>
          <w:szCs w:val="24"/>
        </w:rPr>
        <w:t>водопровода  хозяйственно</w:t>
      </w:r>
      <w:proofErr w:type="gramEnd"/>
      <w:r>
        <w:rPr>
          <w:rFonts w:ascii="Arial" w:hAnsi="Arial" w:cs="Arial"/>
          <w:szCs w:val="24"/>
        </w:rPr>
        <w:t xml:space="preserve">-питьевого назначения должны быть разработаны зоны санитарной охраны (ЗСО) источников водоснабжения и сооружений водопровода в составе трех поясов: </w:t>
      </w:r>
      <w:r>
        <w:rPr>
          <w:rFonts w:ascii="Arial" w:hAnsi="Arial" w:cs="Arial"/>
          <w:szCs w:val="24"/>
          <w:lang w:val="en-US"/>
        </w:rPr>
        <w:t>I</w:t>
      </w:r>
      <w:r>
        <w:rPr>
          <w:rFonts w:ascii="Arial" w:hAnsi="Arial" w:cs="Arial"/>
          <w:szCs w:val="24"/>
        </w:rPr>
        <w:t xml:space="preserve"> пояс санитарной охраны - зона строгого режима, </w:t>
      </w:r>
      <w:r>
        <w:rPr>
          <w:rFonts w:ascii="Arial" w:hAnsi="Arial" w:cs="Arial"/>
          <w:szCs w:val="24"/>
          <w:lang w:val="en-US"/>
        </w:rPr>
        <w:t>II</w:t>
      </w:r>
      <w:r>
        <w:rPr>
          <w:rFonts w:ascii="Arial" w:hAnsi="Arial" w:cs="Arial"/>
          <w:szCs w:val="24"/>
        </w:rPr>
        <w:t xml:space="preserve"> и </w:t>
      </w:r>
      <w:r>
        <w:rPr>
          <w:rFonts w:ascii="Arial" w:hAnsi="Arial" w:cs="Arial"/>
          <w:szCs w:val="24"/>
          <w:lang w:val="en-US"/>
        </w:rPr>
        <w:t>III</w:t>
      </w:r>
      <w:r>
        <w:rPr>
          <w:rFonts w:ascii="Arial" w:hAnsi="Arial" w:cs="Arial"/>
          <w:szCs w:val="24"/>
        </w:rPr>
        <w:t xml:space="preserve"> - зона ограничений.</w:t>
      </w:r>
    </w:p>
    <w:p w14:paraId="4810360C" w14:textId="77777777" w:rsidR="008F51A8" w:rsidRDefault="008F51A8" w:rsidP="008F51A8">
      <w:pPr>
        <w:spacing w:after="0" w:line="360" w:lineRule="auto"/>
        <w:contextualSpacing/>
        <w:rPr>
          <w:rFonts w:ascii="Arial" w:hAnsi="Arial" w:cs="Arial"/>
          <w:szCs w:val="24"/>
        </w:rPr>
      </w:pPr>
      <w:r>
        <w:rPr>
          <w:rFonts w:ascii="Arial" w:hAnsi="Arial" w:cs="Arial"/>
          <w:szCs w:val="24"/>
        </w:rPr>
        <w:t>Границы зон устанавливаются в соответствии со СНиП 2.04.02-84 «Водоснабжение. Наружные сети и сооружения» и СанПиН 2.1.4.1110 - 02 «Зоны санитарной охраны источников водоснабжения и водопроводов хозяйственно-питьевого назначения». Зона первого пояса составляет 50 метров.</w:t>
      </w:r>
    </w:p>
    <w:p w14:paraId="30F635AA" w14:textId="77777777" w:rsidR="008F51A8" w:rsidRDefault="008F51A8" w:rsidP="008F51A8">
      <w:pPr>
        <w:spacing w:after="0" w:line="360" w:lineRule="auto"/>
        <w:contextualSpacing/>
        <w:rPr>
          <w:rFonts w:ascii="Arial" w:hAnsi="Arial" w:cs="Arial"/>
          <w:szCs w:val="24"/>
        </w:rPr>
      </w:pPr>
      <w:r>
        <w:rPr>
          <w:rFonts w:ascii="Arial" w:hAnsi="Arial" w:cs="Arial"/>
          <w:szCs w:val="24"/>
        </w:rPr>
        <w:lastRenderedPageBreak/>
        <w:t xml:space="preserve">В целях обеспечения </w:t>
      </w:r>
      <w:proofErr w:type="spellStart"/>
      <w:r>
        <w:rPr>
          <w:rFonts w:ascii="Arial" w:hAnsi="Arial" w:cs="Arial"/>
          <w:szCs w:val="24"/>
        </w:rPr>
        <w:t>санитарно</w:t>
      </w:r>
      <w:proofErr w:type="spellEnd"/>
      <w:r>
        <w:rPr>
          <w:rFonts w:ascii="Arial" w:hAnsi="Arial" w:cs="Arial"/>
          <w:szCs w:val="24"/>
        </w:rPr>
        <w:t xml:space="preserve"> – эпидемиологической надежности системы хозяйственно-питьевого водоснабжения должны быть организованы зоны санитарной охраны источника, водопроводных сооружений и основных водоводов.</w:t>
      </w:r>
    </w:p>
    <w:p w14:paraId="70758349" w14:textId="77777777" w:rsidR="008F51A8" w:rsidRDefault="008F51A8" w:rsidP="008F51A8">
      <w:pPr>
        <w:spacing w:after="0" w:line="360" w:lineRule="auto"/>
        <w:contextualSpacing/>
        <w:rPr>
          <w:rFonts w:ascii="Arial" w:hAnsi="Arial" w:cs="Arial"/>
          <w:szCs w:val="24"/>
        </w:rPr>
      </w:pPr>
      <w:r>
        <w:rPr>
          <w:rFonts w:ascii="Arial" w:hAnsi="Arial" w:cs="Arial"/>
          <w:szCs w:val="24"/>
        </w:rPr>
        <w:t>Санитарно-защитная полоса водоводов, прокладываемых по незастроенной территории, составляет 50 м, по застроенной территории 20 метров.</w:t>
      </w:r>
    </w:p>
    <w:p w14:paraId="673A8120"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Территория первого пояса подземного источника водоснабжения должна быть спланирована для отвода поверхностного стока за пределы, озеленена, ограждена и обеспечена охраной. Дорожки к сооружениям должны иметь твердые покрытия. </w:t>
      </w:r>
    </w:p>
    <w:p w14:paraId="4A78A156" w14:textId="77777777" w:rsidR="008F51A8" w:rsidRDefault="008F51A8" w:rsidP="008F51A8">
      <w:pPr>
        <w:spacing w:after="0" w:line="360" w:lineRule="auto"/>
        <w:contextualSpacing/>
        <w:rPr>
          <w:rFonts w:ascii="Arial" w:hAnsi="Arial" w:cs="Arial"/>
          <w:szCs w:val="24"/>
        </w:rPr>
      </w:pPr>
      <w:r>
        <w:rPr>
          <w:rFonts w:ascii="Arial" w:hAnsi="Arial" w:cs="Arial"/>
          <w:szCs w:val="24"/>
        </w:rPr>
        <w:t>На этой территории запрещаются:</w:t>
      </w:r>
    </w:p>
    <w:p w14:paraId="10D22BA0"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все виды строительства, не имеющие непосредственного отношения к эксплуатации;</w:t>
      </w:r>
    </w:p>
    <w:p w14:paraId="69E04242"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реконструкции и расширению водопроводных сооружений, в том числе прокладка трубопроводов различного назначения;</w:t>
      </w:r>
    </w:p>
    <w:p w14:paraId="5B5AD376"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размещение жилых и хозяйственно – бытовых зданий;</w:t>
      </w:r>
    </w:p>
    <w:p w14:paraId="466F4EE0"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проживание людей;</w:t>
      </w:r>
    </w:p>
    <w:p w14:paraId="3731CEA1"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применение ядохимикатов и удобрений;</w:t>
      </w:r>
    </w:p>
    <w:p w14:paraId="0CD0B582"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здания должны быть оборудованы </w:t>
      </w:r>
      <w:proofErr w:type="gramStart"/>
      <w:r>
        <w:rPr>
          <w:rFonts w:ascii="Arial" w:hAnsi="Arial" w:cs="Arial"/>
          <w:szCs w:val="24"/>
        </w:rPr>
        <w:t>канализацией  с</w:t>
      </w:r>
      <w:proofErr w:type="gramEnd"/>
      <w:r>
        <w:rPr>
          <w:rFonts w:ascii="Arial" w:hAnsi="Arial" w:cs="Arial"/>
          <w:szCs w:val="24"/>
        </w:rPr>
        <w:t xml:space="preserve"> отведением сточных вод в ближайшую систему бытовой или производственной канализации или на местные очистные сооружения, расположенные за пределами первого пояса зоны санитарной охраны с учетом санитарного режима на территории второго пояса;</w:t>
      </w:r>
    </w:p>
    <w:p w14:paraId="3DCFE67D"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BCA0DF8"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14:paraId="4186C4A7"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Во втором поясе зоны </w:t>
      </w:r>
      <w:proofErr w:type="gramStart"/>
      <w:r>
        <w:rPr>
          <w:rFonts w:ascii="Arial" w:hAnsi="Arial" w:cs="Arial"/>
          <w:szCs w:val="24"/>
        </w:rPr>
        <w:t>санитарной  охраны</w:t>
      </w:r>
      <w:proofErr w:type="gramEnd"/>
      <w:r>
        <w:rPr>
          <w:rFonts w:ascii="Arial" w:hAnsi="Arial" w:cs="Arial"/>
          <w:szCs w:val="24"/>
        </w:rPr>
        <w:t xml:space="preserve"> должны предусматриваться санитарные мероприятия: </w:t>
      </w:r>
    </w:p>
    <w:p w14:paraId="6A330153"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41C6B202"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Pr>
          <w:rFonts w:ascii="Arial" w:hAnsi="Arial" w:cs="Arial"/>
          <w:szCs w:val="24"/>
        </w:rPr>
        <w:t>санитарно</w:t>
      </w:r>
      <w:proofErr w:type="spellEnd"/>
      <w:r>
        <w:rPr>
          <w:rFonts w:ascii="Arial" w:hAnsi="Arial" w:cs="Arial"/>
          <w:szCs w:val="24"/>
        </w:rPr>
        <w:t xml:space="preserve"> – эпидемиологического надзора;</w:t>
      </w:r>
    </w:p>
    <w:p w14:paraId="7EA7BCEE" w14:textId="77777777" w:rsidR="008F51A8" w:rsidRDefault="008F51A8" w:rsidP="008F51A8">
      <w:pPr>
        <w:spacing w:after="0" w:line="360" w:lineRule="auto"/>
        <w:contextualSpacing/>
        <w:rPr>
          <w:rFonts w:ascii="Arial" w:hAnsi="Arial" w:cs="Arial"/>
          <w:szCs w:val="24"/>
        </w:rPr>
      </w:pPr>
      <w:r>
        <w:rPr>
          <w:rFonts w:ascii="Arial" w:hAnsi="Arial" w:cs="Arial"/>
          <w:szCs w:val="24"/>
        </w:rPr>
        <w:lastRenderedPageBreak/>
        <w:t xml:space="preserve"> - запрещение закачки отработанных вод в подземные горизонты, подземного складирования твердых отходов и разработки недр земли;</w:t>
      </w:r>
    </w:p>
    <w:p w14:paraId="0407FE3C"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запрещение размещения складов горюче – смазочных материалов, ядохимикатов и минеральных удобрений, накопителей </w:t>
      </w:r>
      <w:proofErr w:type="spellStart"/>
      <w:r>
        <w:rPr>
          <w:rFonts w:ascii="Arial" w:hAnsi="Arial" w:cs="Arial"/>
          <w:szCs w:val="24"/>
        </w:rPr>
        <w:t>промстоков</w:t>
      </w:r>
      <w:proofErr w:type="spellEnd"/>
      <w:r>
        <w:rPr>
          <w:rFonts w:ascii="Arial" w:hAnsi="Arial" w:cs="Arial"/>
          <w:szCs w:val="24"/>
        </w:rPr>
        <w:t xml:space="preserve">, </w:t>
      </w:r>
      <w:proofErr w:type="spellStart"/>
      <w:r>
        <w:rPr>
          <w:rFonts w:ascii="Arial" w:hAnsi="Arial" w:cs="Arial"/>
          <w:szCs w:val="24"/>
        </w:rPr>
        <w:t>шламохранилищ</w:t>
      </w:r>
      <w:proofErr w:type="spellEnd"/>
      <w:r>
        <w:rPr>
          <w:rFonts w:ascii="Arial" w:hAnsi="Arial" w:cs="Arial"/>
          <w:szCs w:val="24"/>
        </w:rPr>
        <w:t xml:space="preserve"> и других объектов, обусловливающих опасность химического загрязнения подземных вод;</w:t>
      </w:r>
    </w:p>
    <w:p w14:paraId="41B0FC5E"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своевременное выполнение необходимых мероприятий по санитарной охране поверхностных вод, и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3DCE814F"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выполнение мероприятий по санитарному благоустройству территории населенных пунктов и других объектов (оборудование </w:t>
      </w:r>
      <w:proofErr w:type="gramStart"/>
      <w:r>
        <w:rPr>
          <w:rFonts w:ascii="Arial" w:hAnsi="Arial" w:cs="Arial"/>
          <w:szCs w:val="24"/>
        </w:rPr>
        <w:t>канализацией,  устройство</w:t>
      </w:r>
      <w:proofErr w:type="gramEnd"/>
      <w:r>
        <w:rPr>
          <w:rFonts w:ascii="Arial" w:hAnsi="Arial" w:cs="Arial"/>
          <w:szCs w:val="24"/>
        </w:rPr>
        <w:t xml:space="preserve"> водонепроницаемых выгребов, организация отвода поверхностного стока и др.).</w:t>
      </w:r>
    </w:p>
    <w:p w14:paraId="36438167"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Не допускается:</w:t>
      </w:r>
    </w:p>
    <w:p w14:paraId="56C80DC1"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размещение кладбищ, скотомогильников, полей ассенизации, </w:t>
      </w:r>
      <w:proofErr w:type="gramStart"/>
      <w:r>
        <w:rPr>
          <w:rFonts w:ascii="Arial" w:hAnsi="Arial" w:cs="Arial"/>
          <w:szCs w:val="24"/>
        </w:rPr>
        <w:t>полей  фильтрации</w:t>
      </w:r>
      <w:proofErr w:type="gramEnd"/>
      <w:r>
        <w:rPr>
          <w:rFonts w:ascii="Arial" w:hAnsi="Arial" w:cs="Arial"/>
          <w:szCs w:val="24"/>
        </w:rPr>
        <w:t>,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53C48DF0"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применение удобрений и ядохимикатов;</w:t>
      </w:r>
    </w:p>
    <w:p w14:paraId="36860E73"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w:t>
      </w:r>
      <w:r>
        <w:rPr>
          <w:rFonts w:ascii="Arial" w:hAnsi="Arial" w:cs="Arial"/>
          <w:szCs w:val="24"/>
        </w:rPr>
        <w:tab/>
        <w:t>-  рубка леса главного пользования и реконструкции</w:t>
      </w:r>
    </w:p>
    <w:p w14:paraId="4FE51895"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w:t>
      </w:r>
    </w:p>
    <w:p w14:paraId="22ECFEEC" w14:textId="77777777" w:rsidR="008F51A8" w:rsidRDefault="008F51A8" w:rsidP="008F51A8">
      <w:pPr>
        <w:spacing w:after="0" w:line="360" w:lineRule="auto"/>
        <w:contextualSpacing/>
        <w:rPr>
          <w:rFonts w:ascii="Arial" w:hAnsi="Arial" w:cs="Arial"/>
          <w:szCs w:val="24"/>
        </w:rPr>
      </w:pPr>
      <w:r>
        <w:rPr>
          <w:rFonts w:ascii="Arial" w:hAnsi="Arial" w:cs="Arial"/>
          <w:szCs w:val="24"/>
        </w:rPr>
        <w:t>Технологический процесс забора воды из скважин и транспортирования её в водопроводную сеть не сопровождается вредными выбросами.</w:t>
      </w:r>
      <w:bookmarkEnd w:id="123"/>
      <w:bookmarkEnd w:id="124"/>
      <w:bookmarkEnd w:id="125"/>
    </w:p>
    <w:p w14:paraId="78FC61B2" w14:textId="77777777" w:rsidR="008F51A8" w:rsidRDefault="008F51A8" w:rsidP="008F51A8">
      <w:pPr>
        <w:spacing w:after="0" w:line="360" w:lineRule="auto"/>
        <w:contextualSpacing/>
        <w:rPr>
          <w:rFonts w:ascii="Arial" w:hAnsi="Arial" w:cs="Arial"/>
          <w:szCs w:val="24"/>
        </w:rPr>
      </w:pPr>
      <w:bookmarkStart w:id="126" w:name="_Toc360700202"/>
      <w:bookmarkStart w:id="127" w:name="_Toc360699816"/>
      <w:bookmarkStart w:id="128" w:name="_Toc360699430"/>
      <w:r>
        <w:rPr>
          <w:rFonts w:ascii="Arial" w:hAnsi="Arial" w:cs="Arial"/>
          <w:szCs w:val="24"/>
        </w:rPr>
        <w:t>Эксплуатация водопроводной сети, а также ее строительство, не предусматривают каких-либо сбросов вредных веществ в водоемы и на рельеф.</w:t>
      </w:r>
      <w:bookmarkEnd w:id="126"/>
      <w:bookmarkEnd w:id="127"/>
      <w:bookmarkEnd w:id="128"/>
    </w:p>
    <w:p w14:paraId="053CF230" w14:textId="77777777" w:rsidR="008F51A8" w:rsidRDefault="008F51A8" w:rsidP="008F51A8">
      <w:pPr>
        <w:spacing w:after="0" w:line="360" w:lineRule="auto"/>
        <w:contextualSpacing/>
        <w:rPr>
          <w:rFonts w:ascii="Arial" w:hAnsi="Arial" w:cs="Arial"/>
          <w:szCs w:val="24"/>
        </w:rPr>
      </w:pPr>
      <w:bookmarkStart w:id="129" w:name="_Toc360700204"/>
      <w:bookmarkStart w:id="130" w:name="_Toc360699818"/>
      <w:bookmarkStart w:id="131" w:name="_Toc360699432"/>
      <w:r>
        <w:rPr>
          <w:rFonts w:ascii="Arial" w:hAnsi="Arial" w:cs="Arial"/>
          <w:szCs w:val="24"/>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32" w:name="_Toc360700205"/>
      <w:bookmarkStart w:id="133" w:name="_Toc360699819"/>
      <w:bookmarkStart w:id="134" w:name="_Toc360699433"/>
      <w:bookmarkEnd w:id="129"/>
      <w:bookmarkEnd w:id="130"/>
      <w:bookmarkEnd w:id="131"/>
      <w:r>
        <w:rPr>
          <w:rFonts w:ascii="Arial" w:hAnsi="Arial" w:cs="Arial"/>
          <w:szCs w:val="24"/>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32"/>
      <w:bookmarkEnd w:id="133"/>
      <w:bookmarkEnd w:id="134"/>
    </w:p>
    <w:p w14:paraId="0E23CD1E" w14:textId="77777777" w:rsidR="008F51A8" w:rsidRDefault="008F51A8" w:rsidP="008F51A8">
      <w:pPr>
        <w:spacing w:after="0" w:line="360" w:lineRule="auto"/>
        <w:contextualSpacing/>
        <w:rPr>
          <w:rFonts w:ascii="Arial" w:hAnsi="Arial" w:cs="Arial"/>
          <w:szCs w:val="24"/>
        </w:rPr>
      </w:pPr>
    </w:p>
    <w:p w14:paraId="0E80BBC9" w14:textId="77777777" w:rsidR="008F51A8" w:rsidRDefault="008F51A8" w:rsidP="008F51A8">
      <w:pPr>
        <w:pStyle w:val="20"/>
        <w:numPr>
          <w:ilvl w:val="2"/>
          <w:numId w:val="26"/>
        </w:numPr>
        <w:spacing w:before="0" w:line="360" w:lineRule="auto"/>
        <w:ind w:left="0" w:firstLine="567"/>
        <w:contextualSpacing/>
        <w:rPr>
          <w:rFonts w:ascii="Arial" w:eastAsia="Calibri" w:hAnsi="Arial" w:cs="Arial"/>
          <w:sz w:val="24"/>
          <w:szCs w:val="24"/>
        </w:rPr>
      </w:pPr>
      <w:bookmarkStart w:id="135" w:name="_Toc381715529"/>
      <w:bookmarkStart w:id="136" w:name="_Toc380482170"/>
      <w:r>
        <w:rPr>
          <w:rFonts w:ascii="Arial" w:eastAsia="Calibri" w:hAnsi="Arial" w:cs="Arial"/>
          <w:sz w:val="24"/>
          <w:szCs w:val="24"/>
        </w:rPr>
        <w:t>На окружающую среду при реализации мероприятий по снабжению и хранению химических реагентов, используемых в водоподготовке (хлор и др.).</w:t>
      </w:r>
      <w:bookmarkEnd w:id="135"/>
      <w:bookmarkEnd w:id="136"/>
      <w:r>
        <w:rPr>
          <w:rFonts w:ascii="Arial" w:eastAsia="Calibri" w:hAnsi="Arial" w:cs="Arial"/>
          <w:sz w:val="24"/>
          <w:szCs w:val="24"/>
        </w:rPr>
        <w:t xml:space="preserve"> </w:t>
      </w:r>
    </w:p>
    <w:p w14:paraId="7BB0D739" w14:textId="77777777" w:rsidR="008F51A8" w:rsidRDefault="008F51A8" w:rsidP="008F51A8">
      <w:pPr>
        <w:spacing w:after="0" w:line="360" w:lineRule="auto"/>
        <w:contextualSpacing/>
        <w:rPr>
          <w:rFonts w:ascii="Arial" w:eastAsia="Times New Roman" w:hAnsi="Arial" w:cs="Arial"/>
          <w:sz w:val="24"/>
          <w:szCs w:val="24"/>
        </w:rPr>
      </w:pPr>
      <w:r>
        <w:rPr>
          <w:rFonts w:ascii="Arial" w:hAnsi="Arial" w:cs="Arial"/>
          <w:szCs w:val="24"/>
        </w:rPr>
        <w:t xml:space="preserve">  Очистные сооружения в Поканаевском сельсовете отсутствуют.</w:t>
      </w:r>
    </w:p>
    <w:p w14:paraId="4A3D914E" w14:textId="77777777" w:rsidR="008F51A8" w:rsidRDefault="008F51A8" w:rsidP="008F51A8">
      <w:pPr>
        <w:spacing w:after="0" w:line="360" w:lineRule="auto"/>
        <w:contextualSpacing/>
        <w:rPr>
          <w:rFonts w:ascii="Arial" w:hAnsi="Arial" w:cs="Arial"/>
          <w:szCs w:val="24"/>
        </w:rPr>
      </w:pPr>
      <w:r>
        <w:rPr>
          <w:rFonts w:ascii="Arial" w:hAnsi="Arial" w:cs="Arial"/>
          <w:szCs w:val="24"/>
        </w:rPr>
        <w:lastRenderedPageBreak/>
        <w:tab/>
        <w:t>Во избежание негативного воздействия химических реагентов на окружающую природную среду, при их транспортировке, хранении и применении необходимо придерживаться следующих правил:</w:t>
      </w:r>
    </w:p>
    <w:p w14:paraId="36FC30E2" w14:textId="77777777" w:rsidR="008F51A8" w:rsidRDefault="008F51A8" w:rsidP="008F51A8">
      <w:pPr>
        <w:numPr>
          <w:ilvl w:val="0"/>
          <w:numId w:val="28"/>
        </w:numPr>
        <w:suppressAutoHyphens/>
        <w:autoSpaceDE w:val="0"/>
        <w:spacing w:after="0" w:line="360" w:lineRule="auto"/>
        <w:contextualSpacing/>
        <w:jc w:val="both"/>
        <w:rPr>
          <w:rFonts w:ascii="Arial" w:hAnsi="Arial" w:cs="Arial"/>
          <w:szCs w:val="24"/>
        </w:rPr>
      </w:pPr>
      <w:r>
        <w:rPr>
          <w:rFonts w:ascii="Arial" w:hAnsi="Arial" w:cs="Arial"/>
          <w:szCs w:val="24"/>
        </w:rPr>
        <w:t>для хранения и транспортирования раствора коагулянта следует применять кислотостойкие материалы и оборудование;</w:t>
      </w:r>
    </w:p>
    <w:p w14:paraId="03EC15E3" w14:textId="77777777" w:rsidR="008F51A8" w:rsidRDefault="008F51A8" w:rsidP="008F51A8">
      <w:pPr>
        <w:numPr>
          <w:ilvl w:val="0"/>
          <w:numId w:val="28"/>
        </w:numPr>
        <w:suppressAutoHyphens/>
        <w:autoSpaceDE w:val="0"/>
        <w:spacing w:after="0" w:line="360" w:lineRule="auto"/>
        <w:contextualSpacing/>
        <w:jc w:val="both"/>
        <w:rPr>
          <w:rFonts w:ascii="Arial" w:hAnsi="Arial" w:cs="Arial"/>
          <w:szCs w:val="24"/>
        </w:rPr>
      </w:pPr>
      <w:r>
        <w:rPr>
          <w:rFonts w:ascii="Arial" w:hAnsi="Arial" w:cs="Arial"/>
          <w:szCs w:val="24"/>
        </w:rPr>
        <w:t>условия хранения реагентов должны обеспечивать сохранность их свойств;</w:t>
      </w:r>
    </w:p>
    <w:p w14:paraId="13105965" w14:textId="77777777" w:rsidR="008F51A8" w:rsidRDefault="008F51A8" w:rsidP="008F51A8">
      <w:pPr>
        <w:numPr>
          <w:ilvl w:val="0"/>
          <w:numId w:val="28"/>
        </w:numPr>
        <w:suppressAutoHyphens/>
        <w:autoSpaceDE w:val="0"/>
        <w:spacing w:after="0" w:line="360" w:lineRule="auto"/>
        <w:contextualSpacing/>
        <w:jc w:val="both"/>
        <w:rPr>
          <w:rFonts w:ascii="Arial" w:hAnsi="Arial" w:cs="Arial"/>
          <w:szCs w:val="24"/>
        </w:rPr>
      </w:pPr>
      <w:r>
        <w:rPr>
          <w:rFonts w:ascii="Arial" w:hAnsi="Arial" w:cs="Arial"/>
          <w:szCs w:val="24"/>
        </w:rPr>
        <w:t>при небольшой производительности водоочистных станций склад для хранения реагентов допускается оборудовать в блоке непосредственной очистки воды, в отдельном отсеке (помещении);</w:t>
      </w:r>
    </w:p>
    <w:p w14:paraId="75422672" w14:textId="77777777" w:rsidR="00454896" w:rsidRDefault="008F51A8" w:rsidP="00454896">
      <w:pPr>
        <w:spacing w:after="0" w:line="360" w:lineRule="auto"/>
        <w:contextualSpacing/>
        <w:rPr>
          <w:rFonts w:ascii="Arial" w:hAnsi="Arial" w:cs="Arial"/>
          <w:szCs w:val="24"/>
        </w:rPr>
      </w:pPr>
      <w:r>
        <w:rPr>
          <w:rFonts w:ascii="Arial" w:hAnsi="Arial" w:cs="Arial"/>
          <w:szCs w:val="24"/>
        </w:rPr>
        <w:t>помещение для хранения химических реагентов должно быть оборудовано дверными запорами, приточно-вытяжной вентиляцией, а также достаточным освещением.</w:t>
      </w:r>
      <w:bookmarkStart w:id="137" w:name="_Toc381715530"/>
      <w:bookmarkStart w:id="138" w:name="_Toc380482171"/>
    </w:p>
    <w:p w14:paraId="05C9CA72" w14:textId="77777777" w:rsidR="008F51A8" w:rsidRDefault="00454896" w:rsidP="00454896">
      <w:pPr>
        <w:spacing w:after="0" w:line="360" w:lineRule="auto"/>
        <w:contextualSpacing/>
        <w:rPr>
          <w:rFonts w:ascii="Arial" w:eastAsia="Calibri" w:hAnsi="Arial" w:cs="Arial"/>
          <w:sz w:val="24"/>
          <w:szCs w:val="24"/>
        </w:rPr>
      </w:pPr>
      <w:r>
        <w:rPr>
          <w:rFonts w:ascii="Arial" w:eastAsia="Calibri" w:hAnsi="Arial" w:cs="Arial"/>
          <w:b/>
          <w:bCs/>
          <w:szCs w:val="24"/>
        </w:rPr>
        <w:t xml:space="preserve"> 1.</w:t>
      </w:r>
      <w:proofErr w:type="gramStart"/>
      <w:r>
        <w:rPr>
          <w:rFonts w:ascii="Arial" w:eastAsia="Calibri" w:hAnsi="Arial" w:cs="Arial"/>
          <w:b/>
          <w:bCs/>
          <w:szCs w:val="24"/>
        </w:rPr>
        <w:t>6.</w:t>
      </w:r>
      <w:r w:rsidR="008F51A8">
        <w:rPr>
          <w:rFonts w:ascii="Arial" w:eastAsia="Calibri" w:hAnsi="Arial" w:cs="Arial"/>
          <w:sz w:val="24"/>
          <w:szCs w:val="24"/>
        </w:rPr>
        <w:t>ОЦЕНКА</w:t>
      </w:r>
      <w:proofErr w:type="gramEnd"/>
      <w:r w:rsidR="008F51A8">
        <w:rPr>
          <w:rFonts w:ascii="Arial" w:eastAsia="Calibri" w:hAnsi="Arial" w:cs="Arial"/>
          <w:sz w:val="24"/>
          <w:szCs w:val="24"/>
        </w:rPr>
        <w:t xml:space="preserve"> ОБЪЕМОВ КАПИТАЛЬНЫХ ВЛОЖЕНИЙ В СТРОИТЕЛЬСТВО, РЕКОНСТРУКЦИЮ И МОДЕРНИЗАЦИЮ ОБЪЕКТОВ СИСТЕМ ВОДОСНАБЖЕНИЯ</w:t>
      </w:r>
      <w:bookmarkEnd w:id="137"/>
      <w:bookmarkEnd w:id="138"/>
    </w:p>
    <w:p w14:paraId="2968219A" w14:textId="77777777" w:rsidR="008F51A8" w:rsidRDefault="008F51A8" w:rsidP="008F51A8">
      <w:pPr>
        <w:spacing w:after="0" w:line="360" w:lineRule="auto"/>
        <w:contextualSpacing/>
        <w:rPr>
          <w:rFonts w:ascii="Arial" w:eastAsia="Times New Roman" w:hAnsi="Arial" w:cs="Arial"/>
          <w:sz w:val="24"/>
          <w:szCs w:val="24"/>
        </w:rPr>
      </w:pPr>
      <w:r>
        <w:rPr>
          <w:rFonts w:ascii="Arial" w:hAnsi="Arial" w:cs="Arial"/>
          <w:szCs w:val="24"/>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14:paraId="1ADDCE8A" w14:textId="77777777" w:rsidR="008F51A8" w:rsidRDefault="008F51A8" w:rsidP="008F51A8">
      <w:pPr>
        <w:spacing w:after="0" w:line="360" w:lineRule="auto"/>
        <w:contextualSpacing/>
        <w:rPr>
          <w:rFonts w:ascii="Arial" w:hAnsi="Arial" w:cs="Arial"/>
          <w:szCs w:val="24"/>
        </w:rPr>
      </w:pPr>
      <w:r>
        <w:rPr>
          <w:rFonts w:ascii="Arial" w:hAnsi="Arial" w:cs="Arial"/>
          <w:szCs w:val="24"/>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14:paraId="4A494372" w14:textId="77777777" w:rsidR="008F51A8" w:rsidRDefault="008F51A8" w:rsidP="008F51A8">
      <w:pPr>
        <w:spacing w:after="0" w:line="360" w:lineRule="auto"/>
        <w:contextualSpacing/>
        <w:rPr>
          <w:rFonts w:ascii="Arial" w:hAnsi="Arial" w:cs="Arial"/>
          <w:szCs w:val="24"/>
        </w:rPr>
      </w:pPr>
      <w:r>
        <w:rPr>
          <w:rFonts w:ascii="Arial" w:hAnsi="Arial" w:cs="Arial"/>
          <w:szCs w:val="24"/>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14:paraId="77AD58E8" w14:textId="77777777" w:rsidR="008F51A8" w:rsidRDefault="008F51A8" w:rsidP="008F51A8">
      <w:pPr>
        <w:spacing w:after="0" w:line="360" w:lineRule="auto"/>
        <w:contextualSpacing/>
        <w:rPr>
          <w:rFonts w:ascii="Arial" w:hAnsi="Arial" w:cs="Arial"/>
          <w:szCs w:val="24"/>
        </w:rPr>
      </w:pPr>
      <w:r>
        <w:rPr>
          <w:rFonts w:ascii="Arial" w:hAnsi="Arial" w:cs="Arial"/>
          <w:szCs w:val="24"/>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14:paraId="5038BD15"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w:t>
      </w:r>
      <w:r>
        <w:rPr>
          <w:rFonts w:ascii="Arial" w:hAnsi="Arial" w:cs="Arial"/>
          <w:szCs w:val="24"/>
        </w:rPr>
        <w:lastRenderedPageBreak/>
        <w:t>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14:paraId="2BBAB1C3" w14:textId="77777777" w:rsidR="008F51A8" w:rsidRDefault="008F51A8" w:rsidP="008F51A8">
      <w:pPr>
        <w:spacing w:after="0" w:line="360" w:lineRule="auto"/>
        <w:contextualSpacing/>
        <w:rPr>
          <w:rFonts w:ascii="Arial" w:hAnsi="Arial" w:cs="Arial"/>
          <w:szCs w:val="24"/>
        </w:rPr>
      </w:pPr>
      <w:r>
        <w:rPr>
          <w:rFonts w:ascii="Arial" w:hAnsi="Arial" w:cs="Arial"/>
          <w:szCs w:val="24"/>
        </w:rPr>
        <w:t>Расчетная стоимость мероприятий приводится по этапам реализации, приведенным в Схеме водоснабжения, с учетом индексов-дефляторов до 2022 и 2032г.г. в соответствии с указаниями Минэкономразвития РФ Письмо № 21790-АК/Д03 от 05.10.2011г. "Об индексах цен и индексах-дефляторах для прогнозирования цен".</w:t>
      </w:r>
    </w:p>
    <w:p w14:paraId="3442453B" w14:textId="77777777" w:rsidR="008F51A8" w:rsidRDefault="008F51A8" w:rsidP="008F51A8">
      <w:pPr>
        <w:spacing w:after="0" w:line="360" w:lineRule="auto"/>
        <w:contextualSpacing/>
        <w:rPr>
          <w:rFonts w:ascii="Arial" w:hAnsi="Arial" w:cs="Arial"/>
          <w:szCs w:val="24"/>
        </w:rPr>
      </w:pPr>
      <w:r>
        <w:rPr>
          <w:rFonts w:ascii="Arial" w:hAnsi="Arial" w:cs="Arial"/>
          <w:szCs w:val="24"/>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6D66B588" w14:textId="77777777" w:rsidR="008F51A8" w:rsidRDefault="008F51A8" w:rsidP="008F51A8">
      <w:pPr>
        <w:spacing w:after="0" w:line="360" w:lineRule="auto"/>
        <w:contextualSpacing/>
        <w:rPr>
          <w:rFonts w:ascii="Arial" w:hAnsi="Arial" w:cs="Arial"/>
          <w:szCs w:val="24"/>
        </w:rPr>
      </w:pPr>
      <w:r>
        <w:rPr>
          <w:rFonts w:ascii="Arial" w:hAnsi="Arial" w:cs="Arial"/>
          <w:szCs w:val="24"/>
        </w:rPr>
        <w:t>В расчетах не учитывались:</w:t>
      </w:r>
    </w:p>
    <w:p w14:paraId="184F1F17" w14:textId="77777777" w:rsidR="008F51A8" w:rsidRDefault="008F51A8" w:rsidP="008F51A8">
      <w:pPr>
        <w:spacing w:after="0" w:line="360" w:lineRule="auto"/>
        <w:contextualSpacing/>
        <w:rPr>
          <w:rFonts w:ascii="Arial" w:hAnsi="Arial" w:cs="Arial"/>
          <w:szCs w:val="24"/>
        </w:rPr>
      </w:pPr>
      <w:r>
        <w:rPr>
          <w:rFonts w:ascii="Arial" w:hAnsi="Arial" w:cs="Arial"/>
          <w:szCs w:val="24"/>
        </w:rPr>
        <w:t>- стоимость резервирования и выкупа земельных участков и недвижимости для государственных и муниципальных нужд;</w:t>
      </w:r>
    </w:p>
    <w:p w14:paraId="2E68726C" w14:textId="77777777" w:rsidR="008F51A8" w:rsidRDefault="008F51A8" w:rsidP="008F51A8">
      <w:pPr>
        <w:spacing w:after="0" w:line="360" w:lineRule="auto"/>
        <w:contextualSpacing/>
        <w:rPr>
          <w:rFonts w:ascii="Arial" w:hAnsi="Arial" w:cs="Arial"/>
          <w:szCs w:val="24"/>
        </w:rPr>
      </w:pPr>
      <w:r>
        <w:rPr>
          <w:rFonts w:ascii="Arial" w:hAnsi="Arial" w:cs="Arial"/>
          <w:szCs w:val="24"/>
        </w:rPr>
        <w:t>- стоимость проведения топографо-геодезических и геологических изысканий на территориях строительства;</w:t>
      </w:r>
    </w:p>
    <w:p w14:paraId="77FA747E" w14:textId="77777777" w:rsidR="008F51A8" w:rsidRDefault="008F51A8" w:rsidP="008F51A8">
      <w:pPr>
        <w:spacing w:after="0" w:line="360" w:lineRule="auto"/>
        <w:contextualSpacing/>
        <w:rPr>
          <w:rFonts w:ascii="Arial" w:hAnsi="Arial" w:cs="Arial"/>
          <w:szCs w:val="24"/>
        </w:rPr>
      </w:pPr>
      <w:r>
        <w:rPr>
          <w:rFonts w:ascii="Arial" w:hAnsi="Arial" w:cs="Arial"/>
          <w:szCs w:val="24"/>
        </w:rPr>
        <w:t>- стоимость мероприятий по сносу и демонтажу зданий и сооружений на территориях строительства;</w:t>
      </w:r>
    </w:p>
    <w:p w14:paraId="5E540F1E" w14:textId="77777777" w:rsidR="008F51A8" w:rsidRDefault="008F51A8" w:rsidP="008F51A8">
      <w:pPr>
        <w:spacing w:after="0" w:line="360" w:lineRule="auto"/>
        <w:contextualSpacing/>
        <w:rPr>
          <w:rFonts w:ascii="Arial" w:hAnsi="Arial" w:cs="Arial"/>
          <w:szCs w:val="24"/>
        </w:rPr>
      </w:pPr>
      <w:r>
        <w:rPr>
          <w:rFonts w:ascii="Arial" w:hAnsi="Arial" w:cs="Arial"/>
          <w:szCs w:val="24"/>
        </w:rPr>
        <w:t>- стоимость мероприятий по реконструкции существующих объектов;</w:t>
      </w:r>
    </w:p>
    <w:p w14:paraId="59D4C9CA" w14:textId="77777777" w:rsidR="008F51A8" w:rsidRDefault="008F51A8" w:rsidP="008F51A8">
      <w:pPr>
        <w:spacing w:after="0" w:line="360" w:lineRule="auto"/>
        <w:contextualSpacing/>
        <w:rPr>
          <w:rFonts w:ascii="Arial" w:hAnsi="Arial" w:cs="Arial"/>
          <w:szCs w:val="24"/>
        </w:rPr>
      </w:pPr>
      <w:r>
        <w:rPr>
          <w:rFonts w:ascii="Arial" w:hAnsi="Arial" w:cs="Arial"/>
          <w:szCs w:val="24"/>
        </w:rPr>
        <w:t xml:space="preserve">- оснащение необходимым оборудованием и благоустройство прилегающей территории; </w:t>
      </w:r>
    </w:p>
    <w:p w14:paraId="534E26B2" w14:textId="77777777" w:rsidR="008F51A8" w:rsidRDefault="008F51A8" w:rsidP="008F51A8">
      <w:pPr>
        <w:spacing w:after="0" w:line="360" w:lineRule="auto"/>
        <w:contextualSpacing/>
        <w:rPr>
          <w:rFonts w:ascii="Arial" w:hAnsi="Arial" w:cs="Arial"/>
          <w:szCs w:val="24"/>
        </w:rPr>
      </w:pPr>
      <w:r>
        <w:rPr>
          <w:rFonts w:ascii="Arial" w:hAnsi="Arial" w:cs="Arial"/>
          <w:szCs w:val="24"/>
        </w:rPr>
        <w:t>- особенности территории строительства.</w:t>
      </w:r>
    </w:p>
    <w:p w14:paraId="782F4C1C" w14:textId="77777777" w:rsidR="008F51A8" w:rsidRDefault="008F51A8" w:rsidP="008F51A8">
      <w:pPr>
        <w:spacing w:after="0" w:line="360" w:lineRule="auto"/>
        <w:contextualSpacing/>
        <w:rPr>
          <w:rFonts w:ascii="Arial" w:hAnsi="Arial" w:cs="Arial"/>
          <w:szCs w:val="24"/>
        </w:rPr>
      </w:pPr>
      <w:r>
        <w:rPr>
          <w:rFonts w:ascii="Arial" w:hAnsi="Arial" w:cs="Arial"/>
          <w:szCs w:val="24"/>
        </w:rPr>
        <w:t>Оценка объемов капитальных вложений в строительство, реконструкцию и модернизацию объектов централизованных систем водоснабжения представлена в таблице 1.15.</w:t>
      </w:r>
    </w:p>
    <w:p w14:paraId="4987B905" w14:textId="77777777" w:rsidR="008F51A8" w:rsidRDefault="008F51A8" w:rsidP="008F51A8">
      <w:pPr>
        <w:jc w:val="right"/>
        <w:rPr>
          <w:rFonts w:ascii="Arial" w:hAnsi="Arial" w:cs="Arial"/>
          <w:szCs w:val="24"/>
        </w:rPr>
      </w:pPr>
      <w:r>
        <w:rPr>
          <w:rFonts w:ascii="Arial" w:hAnsi="Arial" w:cs="Arial"/>
          <w:szCs w:val="24"/>
        </w:rPr>
        <w:t>Таблица 1.15</w:t>
      </w:r>
    </w:p>
    <w:tbl>
      <w:tblPr>
        <w:tblW w:w="9645" w:type="dxa"/>
        <w:tblInd w:w="108" w:type="dxa"/>
        <w:tblLayout w:type="fixed"/>
        <w:tblLook w:val="04A0" w:firstRow="1" w:lastRow="0" w:firstColumn="1" w:lastColumn="0" w:noHBand="0" w:noVBand="1"/>
      </w:tblPr>
      <w:tblGrid>
        <w:gridCol w:w="708"/>
        <w:gridCol w:w="3535"/>
        <w:gridCol w:w="577"/>
        <w:gridCol w:w="853"/>
        <w:gridCol w:w="1277"/>
        <w:gridCol w:w="1277"/>
        <w:gridCol w:w="1418"/>
      </w:tblGrid>
      <w:tr w:rsidR="008F51A8" w14:paraId="17BB03F8" w14:textId="77777777" w:rsidTr="008F51A8">
        <w:trPr>
          <w:cantSplit/>
          <w:trHeight w:val="295"/>
          <w:tblHeader/>
        </w:trPr>
        <w:tc>
          <w:tcPr>
            <w:tcW w:w="708" w:type="dxa"/>
            <w:vMerge w:val="restart"/>
            <w:tcBorders>
              <w:top w:val="single" w:sz="4" w:space="0" w:color="000000"/>
              <w:left w:val="single" w:sz="4" w:space="0" w:color="000000"/>
              <w:bottom w:val="single" w:sz="4" w:space="0" w:color="000000"/>
              <w:right w:val="nil"/>
            </w:tcBorders>
            <w:vAlign w:val="center"/>
            <w:hideMark/>
          </w:tcPr>
          <w:p w14:paraId="76D1CF8D" w14:textId="77777777" w:rsidR="008F51A8" w:rsidRDefault="008F51A8">
            <w:pPr>
              <w:snapToGrid w:val="0"/>
              <w:spacing w:after="0" w:line="240" w:lineRule="auto"/>
              <w:ind w:left="-108" w:right="-108"/>
              <w:jc w:val="center"/>
              <w:rPr>
                <w:rFonts w:ascii="Arial" w:eastAsia="Times New Roman" w:hAnsi="Arial" w:cs="Arial"/>
                <w:b/>
                <w:spacing w:val="-10"/>
                <w:sz w:val="24"/>
                <w:szCs w:val="24"/>
                <w:lang w:eastAsia="en-US"/>
              </w:rPr>
            </w:pPr>
            <w:r>
              <w:rPr>
                <w:rFonts w:ascii="Arial" w:hAnsi="Arial" w:cs="Arial"/>
                <w:b/>
                <w:spacing w:val="-10"/>
                <w:szCs w:val="24"/>
              </w:rPr>
              <w:lastRenderedPageBreak/>
              <w:t>№</w:t>
            </w:r>
          </w:p>
          <w:p w14:paraId="6A145326" w14:textId="77777777" w:rsidR="008F51A8" w:rsidRDefault="008F51A8">
            <w:pPr>
              <w:snapToGrid w:val="0"/>
              <w:spacing w:after="0" w:line="240" w:lineRule="auto"/>
              <w:ind w:left="-108" w:right="-108"/>
              <w:jc w:val="center"/>
              <w:rPr>
                <w:rFonts w:ascii="Arial" w:eastAsia="Times New Roman" w:hAnsi="Arial" w:cs="Arial"/>
                <w:b/>
                <w:bCs/>
                <w:spacing w:val="-10"/>
                <w:sz w:val="24"/>
                <w:szCs w:val="24"/>
                <w:lang w:eastAsia="en-US"/>
              </w:rPr>
            </w:pPr>
            <w:r>
              <w:rPr>
                <w:rFonts w:ascii="Arial" w:hAnsi="Arial" w:cs="Arial"/>
                <w:b/>
                <w:spacing w:val="-10"/>
                <w:szCs w:val="24"/>
              </w:rPr>
              <w:t>п/п</w:t>
            </w:r>
          </w:p>
        </w:tc>
        <w:tc>
          <w:tcPr>
            <w:tcW w:w="3535" w:type="dxa"/>
            <w:vMerge w:val="restart"/>
            <w:tcBorders>
              <w:top w:val="single" w:sz="4" w:space="0" w:color="000000"/>
              <w:left w:val="single" w:sz="4" w:space="0" w:color="000000"/>
              <w:bottom w:val="single" w:sz="4" w:space="0" w:color="000000"/>
              <w:right w:val="nil"/>
            </w:tcBorders>
            <w:vAlign w:val="center"/>
            <w:hideMark/>
          </w:tcPr>
          <w:p w14:paraId="28C6CD9F" w14:textId="77777777" w:rsidR="008F51A8" w:rsidRDefault="008F51A8">
            <w:pPr>
              <w:snapToGrid w:val="0"/>
              <w:spacing w:after="0" w:line="240" w:lineRule="auto"/>
              <w:jc w:val="center"/>
              <w:rPr>
                <w:rFonts w:ascii="Arial" w:eastAsia="Times New Roman" w:hAnsi="Arial" w:cs="Arial"/>
                <w:b/>
                <w:bCs/>
                <w:sz w:val="24"/>
                <w:szCs w:val="24"/>
                <w:lang w:eastAsia="en-US"/>
              </w:rPr>
            </w:pPr>
            <w:r>
              <w:rPr>
                <w:rFonts w:ascii="Arial" w:hAnsi="Arial" w:cs="Arial"/>
                <w:b/>
                <w:bCs/>
                <w:szCs w:val="24"/>
              </w:rPr>
              <w:t>Наименование работ и затрат</w:t>
            </w:r>
          </w:p>
        </w:tc>
        <w:tc>
          <w:tcPr>
            <w:tcW w:w="577" w:type="dxa"/>
            <w:vMerge w:val="restart"/>
            <w:tcBorders>
              <w:top w:val="single" w:sz="4" w:space="0" w:color="000000"/>
              <w:left w:val="single" w:sz="4" w:space="0" w:color="000000"/>
              <w:bottom w:val="single" w:sz="4" w:space="0" w:color="000000"/>
              <w:right w:val="nil"/>
            </w:tcBorders>
            <w:vAlign w:val="center"/>
            <w:hideMark/>
          </w:tcPr>
          <w:p w14:paraId="6DCB070E" w14:textId="77777777" w:rsidR="008F51A8" w:rsidRDefault="008F51A8">
            <w:pPr>
              <w:snapToGrid w:val="0"/>
              <w:spacing w:after="0" w:line="240" w:lineRule="auto"/>
              <w:jc w:val="center"/>
              <w:rPr>
                <w:rFonts w:ascii="Arial" w:eastAsia="Times New Roman" w:hAnsi="Arial" w:cs="Arial"/>
                <w:b/>
                <w:spacing w:val="-8"/>
                <w:sz w:val="24"/>
                <w:szCs w:val="24"/>
                <w:lang w:eastAsia="en-US"/>
              </w:rPr>
            </w:pPr>
            <w:r>
              <w:rPr>
                <w:rFonts w:ascii="Arial" w:hAnsi="Arial" w:cs="Arial"/>
                <w:b/>
                <w:spacing w:val="-8"/>
                <w:szCs w:val="24"/>
              </w:rPr>
              <w:t xml:space="preserve">Ед. </w:t>
            </w:r>
          </w:p>
          <w:p w14:paraId="20DA8A11" w14:textId="77777777" w:rsidR="008F51A8" w:rsidRDefault="008F51A8">
            <w:pPr>
              <w:snapToGrid w:val="0"/>
              <w:spacing w:after="0" w:line="240" w:lineRule="auto"/>
              <w:jc w:val="center"/>
              <w:rPr>
                <w:rFonts w:ascii="Arial" w:eastAsia="Times New Roman" w:hAnsi="Arial" w:cs="Arial"/>
                <w:b/>
                <w:bCs/>
                <w:sz w:val="24"/>
                <w:szCs w:val="24"/>
                <w:lang w:eastAsia="en-US"/>
              </w:rPr>
            </w:pPr>
            <w:r>
              <w:rPr>
                <w:rFonts w:ascii="Arial" w:hAnsi="Arial" w:cs="Arial"/>
                <w:b/>
                <w:spacing w:val="-8"/>
                <w:szCs w:val="24"/>
              </w:rPr>
              <w:t>изм.</w:t>
            </w:r>
          </w:p>
        </w:tc>
        <w:tc>
          <w:tcPr>
            <w:tcW w:w="853" w:type="dxa"/>
            <w:vMerge w:val="restart"/>
            <w:tcBorders>
              <w:top w:val="single" w:sz="4" w:space="0" w:color="000000"/>
              <w:left w:val="single" w:sz="4" w:space="0" w:color="000000"/>
              <w:bottom w:val="single" w:sz="4" w:space="0" w:color="000000"/>
              <w:right w:val="nil"/>
            </w:tcBorders>
            <w:vAlign w:val="center"/>
            <w:hideMark/>
          </w:tcPr>
          <w:p w14:paraId="7AEF69E4" w14:textId="77777777" w:rsidR="008F51A8" w:rsidRDefault="008F51A8">
            <w:pPr>
              <w:snapToGrid w:val="0"/>
              <w:spacing w:after="0" w:line="240" w:lineRule="auto"/>
              <w:ind w:left="-108" w:right="-108"/>
              <w:jc w:val="center"/>
              <w:rPr>
                <w:rFonts w:ascii="Arial" w:eastAsia="Times New Roman" w:hAnsi="Arial" w:cs="Arial"/>
                <w:b/>
                <w:color w:val="000000"/>
                <w:sz w:val="24"/>
                <w:szCs w:val="24"/>
                <w:lang w:eastAsia="en-US"/>
              </w:rPr>
            </w:pPr>
            <w:r>
              <w:rPr>
                <w:rFonts w:ascii="Arial" w:hAnsi="Arial" w:cs="Arial"/>
                <w:b/>
                <w:color w:val="000000"/>
                <w:szCs w:val="24"/>
              </w:rPr>
              <w:t>Объем работ</w:t>
            </w:r>
          </w:p>
        </w:tc>
        <w:tc>
          <w:tcPr>
            <w:tcW w:w="3972" w:type="dxa"/>
            <w:gridSpan w:val="3"/>
            <w:tcBorders>
              <w:top w:val="single" w:sz="4" w:space="0" w:color="000000"/>
              <w:left w:val="single" w:sz="4" w:space="0" w:color="000000"/>
              <w:bottom w:val="single" w:sz="4" w:space="0" w:color="000000"/>
              <w:right w:val="single" w:sz="4" w:space="0" w:color="000000"/>
            </w:tcBorders>
            <w:vAlign w:val="center"/>
            <w:hideMark/>
          </w:tcPr>
          <w:p w14:paraId="4DBE471D" w14:textId="77777777" w:rsidR="008F51A8" w:rsidRDefault="008F51A8">
            <w:pPr>
              <w:snapToGrid w:val="0"/>
              <w:spacing w:after="0" w:line="240" w:lineRule="auto"/>
              <w:ind w:left="-108" w:right="-108"/>
              <w:jc w:val="center"/>
              <w:rPr>
                <w:rFonts w:ascii="Arial" w:eastAsia="Times New Roman" w:hAnsi="Arial" w:cs="Arial"/>
                <w:b/>
                <w:bCs/>
                <w:spacing w:val="-10"/>
                <w:sz w:val="24"/>
                <w:szCs w:val="24"/>
                <w:lang w:eastAsia="en-US"/>
              </w:rPr>
            </w:pPr>
            <w:r>
              <w:rPr>
                <w:rFonts w:ascii="Arial" w:hAnsi="Arial" w:cs="Arial"/>
                <w:b/>
                <w:color w:val="000000"/>
                <w:szCs w:val="24"/>
              </w:rPr>
              <w:t>Общая стоимость, тыс. руб.</w:t>
            </w:r>
          </w:p>
        </w:tc>
      </w:tr>
      <w:tr w:rsidR="008F51A8" w14:paraId="7F225EE9" w14:textId="77777777" w:rsidTr="008F51A8">
        <w:trPr>
          <w:cantSplit/>
          <w:trHeight w:val="652"/>
          <w:tblHeader/>
        </w:trPr>
        <w:tc>
          <w:tcPr>
            <w:tcW w:w="9645" w:type="dxa"/>
            <w:vMerge/>
            <w:tcBorders>
              <w:top w:val="single" w:sz="4" w:space="0" w:color="000000"/>
              <w:left w:val="single" w:sz="4" w:space="0" w:color="000000"/>
              <w:bottom w:val="single" w:sz="4" w:space="0" w:color="000000"/>
              <w:right w:val="nil"/>
            </w:tcBorders>
            <w:vAlign w:val="center"/>
            <w:hideMark/>
          </w:tcPr>
          <w:p w14:paraId="7C94122A" w14:textId="77777777" w:rsidR="008F51A8" w:rsidRDefault="008F51A8">
            <w:pPr>
              <w:spacing w:after="0" w:line="240" w:lineRule="auto"/>
              <w:rPr>
                <w:rFonts w:ascii="Arial" w:eastAsia="Times New Roman" w:hAnsi="Arial" w:cs="Arial"/>
                <w:b/>
                <w:bCs/>
                <w:spacing w:val="-10"/>
                <w:sz w:val="24"/>
                <w:szCs w:val="24"/>
                <w:lang w:eastAsia="en-US"/>
              </w:rPr>
            </w:pPr>
          </w:p>
        </w:tc>
        <w:tc>
          <w:tcPr>
            <w:tcW w:w="8937" w:type="dxa"/>
            <w:vMerge/>
            <w:tcBorders>
              <w:top w:val="single" w:sz="4" w:space="0" w:color="000000"/>
              <w:left w:val="single" w:sz="4" w:space="0" w:color="000000"/>
              <w:bottom w:val="single" w:sz="4" w:space="0" w:color="000000"/>
              <w:right w:val="nil"/>
            </w:tcBorders>
            <w:vAlign w:val="center"/>
            <w:hideMark/>
          </w:tcPr>
          <w:p w14:paraId="5789C3A0" w14:textId="77777777" w:rsidR="008F51A8" w:rsidRDefault="008F51A8">
            <w:pPr>
              <w:spacing w:after="0" w:line="240" w:lineRule="auto"/>
              <w:rPr>
                <w:rFonts w:ascii="Arial" w:eastAsia="Times New Roman" w:hAnsi="Arial" w:cs="Arial"/>
                <w:b/>
                <w:bCs/>
                <w:sz w:val="24"/>
                <w:szCs w:val="24"/>
                <w:lang w:eastAsia="en-US"/>
              </w:rPr>
            </w:pPr>
          </w:p>
        </w:tc>
        <w:tc>
          <w:tcPr>
            <w:tcW w:w="577" w:type="dxa"/>
            <w:vMerge/>
            <w:tcBorders>
              <w:top w:val="single" w:sz="4" w:space="0" w:color="000000"/>
              <w:left w:val="single" w:sz="4" w:space="0" w:color="000000"/>
              <w:bottom w:val="single" w:sz="4" w:space="0" w:color="000000"/>
              <w:right w:val="nil"/>
            </w:tcBorders>
            <w:vAlign w:val="center"/>
            <w:hideMark/>
          </w:tcPr>
          <w:p w14:paraId="5B22C064" w14:textId="77777777" w:rsidR="008F51A8" w:rsidRDefault="008F51A8">
            <w:pPr>
              <w:spacing w:after="0" w:line="240" w:lineRule="auto"/>
              <w:rPr>
                <w:rFonts w:ascii="Arial" w:eastAsia="Times New Roman" w:hAnsi="Arial" w:cs="Arial"/>
                <w:b/>
                <w:bCs/>
                <w:sz w:val="24"/>
                <w:szCs w:val="24"/>
                <w:lang w:eastAsia="en-US"/>
              </w:rPr>
            </w:pPr>
          </w:p>
        </w:tc>
        <w:tc>
          <w:tcPr>
            <w:tcW w:w="853" w:type="dxa"/>
            <w:vMerge/>
            <w:tcBorders>
              <w:top w:val="single" w:sz="4" w:space="0" w:color="000000"/>
              <w:left w:val="single" w:sz="4" w:space="0" w:color="000000"/>
              <w:bottom w:val="single" w:sz="4" w:space="0" w:color="000000"/>
              <w:right w:val="nil"/>
            </w:tcBorders>
            <w:vAlign w:val="center"/>
            <w:hideMark/>
          </w:tcPr>
          <w:p w14:paraId="5F3BB26A" w14:textId="77777777" w:rsidR="008F51A8" w:rsidRDefault="008F51A8">
            <w:pPr>
              <w:spacing w:after="0" w:line="240" w:lineRule="auto"/>
              <w:rPr>
                <w:rFonts w:ascii="Arial" w:eastAsia="Times New Roman" w:hAnsi="Arial" w:cs="Arial"/>
                <w:b/>
                <w:color w:val="000000"/>
                <w:sz w:val="24"/>
                <w:szCs w:val="24"/>
                <w:lang w:eastAsia="en-US"/>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038708A" w14:textId="77777777" w:rsidR="008F51A8" w:rsidRDefault="008F51A8">
            <w:pPr>
              <w:spacing w:after="0" w:line="240" w:lineRule="auto"/>
              <w:jc w:val="center"/>
              <w:rPr>
                <w:rFonts w:ascii="Arial" w:eastAsia="Times New Roman" w:hAnsi="Arial" w:cs="Arial"/>
                <w:b/>
                <w:color w:val="000000"/>
                <w:sz w:val="24"/>
                <w:szCs w:val="24"/>
                <w:lang w:eastAsia="en-US"/>
              </w:rPr>
            </w:pPr>
            <w:r>
              <w:rPr>
                <w:rFonts w:ascii="Arial" w:hAnsi="Arial" w:cs="Arial"/>
                <w:b/>
                <w:color w:val="000000"/>
                <w:szCs w:val="24"/>
              </w:rPr>
              <w:t>1 этап 2021г</w:t>
            </w:r>
          </w:p>
        </w:tc>
        <w:tc>
          <w:tcPr>
            <w:tcW w:w="1277" w:type="dxa"/>
            <w:tcBorders>
              <w:top w:val="single" w:sz="4" w:space="0" w:color="000000"/>
              <w:left w:val="single" w:sz="4" w:space="0" w:color="000000"/>
              <w:bottom w:val="single" w:sz="4" w:space="0" w:color="000000"/>
              <w:right w:val="nil"/>
            </w:tcBorders>
            <w:vAlign w:val="center"/>
            <w:hideMark/>
          </w:tcPr>
          <w:p w14:paraId="6042246A" w14:textId="77777777" w:rsidR="008F51A8" w:rsidRDefault="008F51A8">
            <w:pPr>
              <w:spacing w:after="0" w:line="240" w:lineRule="auto"/>
              <w:jc w:val="center"/>
              <w:rPr>
                <w:rFonts w:ascii="Arial" w:eastAsia="Times New Roman" w:hAnsi="Arial" w:cs="Arial"/>
                <w:b/>
                <w:color w:val="000000"/>
                <w:sz w:val="24"/>
                <w:szCs w:val="24"/>
                <w:lang w:eastAsia="en-US"/>
              </w:rPr>
            </w:pPr>
            <w:r>
              <w:rPr>
                <w:rFonts w:ascii="Arial" w:hAnsi="Arial" w:cs="Arial"/>
                <w:b/>
                <w:color w:val="000000"/>
                <w:szCs w:val="24"/>
              </w:rPr>
              <w:t>2 этап 2032г.</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47BDEE2" w14:textId="77777777" w:rsidR="008F51A8" w:rsidRDefault="008F51A8">
            <w:pPr>
              <w:snapToGrid w:val="0"/>
              <w:spacing w:after="0" w:line="240" w:lineRule="auto"/>
              <w:ind w:left="-108" w:right="-108"/>
              <w:jc w:val="center"/>
              <w:rPr>
                <w:rFonts w:ascii="Arial" w:eastAsia="Times New Roman" w:hAnsi="Arial" w:cs="Arial"/>
                <w:b/>
                <w:spacing w:val="-10"/>
                <w:sz w:val="24"/>
                <w:szCs w:val="24"/>
                <w:lang w:eastAsia="en-US"/>
              </w:rPr>
            </w:pPr>
            <w:r>
              <w:rPr>
                <w:rFonts w:ascii="Arial" w:hAnsi="Arial" w:cs="Arial"/>
                <w:b/>
                <w:spacing w:val="-10"/>
                <w:szCs w:val="24"/>
              </w:rPr>
              <w:t>всего</w:t>
            </w:r>
          </w:p>
        </w:tc>
      </w:tr>
      <w:tr w:rsidR="008F51A8" w14:paraId="7EC24B40" w14:textId="77777777" w:rsidTr="008F51A8">
        <w:trPr>
          <w:tblHeader/>
        </w:trPr>
        <w:tc>
          <w:tcPr>
            <w:tcW w:w="708" w:type="dxa"/>
            <w:tcBorders>
              <w:top w:val="single" w:sz="4" w:space="0" w:color="000000"/>
              <w:left w:val="single" w:sz="4" w:space="0" w:color="000000"/>
              <w:bottom w:val="single" w:sz="4" w:space="0" w:color="000000"/>
              <w:right w:val="nil"/>
            </w:tcBorders>
            <w:vAlign w:val="center"/>
            <w:hideMark/>
          </w:tcPr>
          <w:p w14:paraId="64A0168A" w14:textId="77777777" w:rsidR="008F51A8" w:rsidRDefault="008F51A8">
            <w:pPr>
              <w:pStyle w:val="af7"/>
              <w:jc w:val="center"/>
              <w:rPr>
                <w:rFonts w:ascii="Arial" w:hAnsi="Arial" w:cs="Arial"/>
                <w:b/>
                <w:sz w:val="24"/>
                <w:szCs w:val="24"/>
              </w:rPr>
            </w:pPr>
            <w:r>
              <w:rPr>
                <w:rFonts w:ascii="Arial" w:hAnsi="Arial" w:cs="Arial"/>
                <w:b/>
                <w:sz w:val="24"/>
                <w:szCs w:val="24"/>
              </w:rPr>
              <w:t>1</w:t>
            </w:r>
          </w:p>
        </w:tc>
        <w:tc>
          <w:tcPr>
            <w:tcW w:w="3535" w:type="dxa"/>
            <w:tcBorders>
              <w:top w:val="single" w:sz="4" w:space="0" w:color="000000"/>
              <w:left w:val="single" w:sz="4" w:space="0" w:color="000000"/>
              <w:bottom w:val="single" w:sz="4" w:space="0" w:color="000000"/>
              <w:right w:val="nil"/>
            </w:tcBorders>
            <w:vAlign w:val="center"/>
            <w:hideMark/>
          </w:tcPr>
          <w:p w14:paraId="6C8D9CBF" w14:textId="77777777" w:rsidR="008F51A8" w:rsidRDefault="008F51A8">
            <w:pPr>
              <w:pStyle w:val="af7"/>
              <w:jc w:val="center"/>
              <w:rPr>
                <w:rFonts w:ascii="Arial" w:hAnsi="Arial" w:cs="Arial"/>
                <w:b/>
                <w:sz w:val="24"/>
                <w:szCs w:val="24"/>
              </w:rPr>
            </w:pPr>
            <w:r>
              <w:rPr>
                <w:rFonts w:ascii="Arial" w:hAnsi="Arial" w:cs="Arial"/>
                <w:b/>
                <w:sz w:val="24"/>
                <w:szCs w:val="24"/>
              </w:rPr>
              <w:t>2</w:t>
            </w:r>
          </w:p>
        </w:tc>
        <w:tc>
          <w:tcPr>
            <w:tcW w:w="577" w:type="dxa"/>
            <w:tcBorders>
              <w:top w:val="single" w:sz="4" w:space="0" w:color="000000"/>
              <w:left w:val="single" w:sz="4" w:space="0" w:color="000000"/>
              <w:bottom w:val="single" w:sz="4" w:space="0" w:color="000000"/>
              <w:right w:val="nil"/>
            </w:tcBorders>
            <w:vAlign w:val="center"/>
            <w:hideMark/>
          </w:tcPr>
          <w:p w14:paraId="0FC34BD1" w14:textId="77777777" w:rsidR="008F51A8" w:rsidRDefault="008F51A8">
            <w:pPr>
              <w:pStyle w:val="af7"/>
              <w:jc w:val="center"/>
              <w:rPr>
                <w:rFonts w:ascii="Arial" w:hAnsi="Arial" w:cs="Arial"/>
                <w:b/>
                <w:sz w:val="24"/>
                <w:szCs w:val="24"/>
              </w:rPr>
            </w:pPr>
            <w:r>
              <w:rPr>
                <w:rFonts w:ascii="Arial" w:hAnsi="Arial" w:cs="Arial"/>
                <w:b/>
                <w:sz w:val="24"/>
                <w:szCs w:val="24"/>
              </w:rPr>
              <w:t>3</w:t>
            </w:r>
          </w:p>
        </w:tc>
        <w:tc>
          <w:tcPr>
            <w:tcW w:w="853" w:type="dxa"/>
            <w:tcBorders>
              <w:top w:val="single" w:sz="4" w:space="0" w:color="000000"/>
              <w:left w:val="single" w:sz="4" w:space="0" w:color="000000"/>
              <w:bottom w:val="single" w:sz="4" w:space="0" w:color="000000"/>
              <w:right w:val="nil"/>
            </w:tcBorders>
            <w:vAlign w:val="center"/>
            <w:hideMark/>
          </w:tcPr>
          <w:p w14:paraId="5240514A" w14:textId="77777777" w:rsidR="008F51A8" w:rsidRDefault="008F51A8">
            <w:pPr>
              <w:snapToGrid w:val="0"/>
              <w:spacing w:after="0" w:line="240" w:lineRule="auto"/>
              <w:jc w:val="center"/>
              <w:rPr>
                <w:rFonts w:ascii="Arial" w:eastAsia="Times New Roman" w:hAnsi="Arial" w:cs="Arial"/>
                <w:b/>
                <w:sz w:val="24"/>
                <w:szCs w:val="24"/>
                <w:lang w:eastAsia="en-US"/>
              </w:rPr>
            </w:pPr>
            <w:r>
              <w:rPr>
                <w:rFonts w:ascii="Arial" w:hAnsi="Arial" w:cs="Arial"/>
                <w:b/>
                <w:szCs w:val="24"/>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87B5ED9" w14:textId="77777777" w:rsidR="008F51A8" w:rsidRDefault="008F51A8">
            <w:pPr>
              <w:snapToGrid w:val="0"/>
              <w:spacing w:after="0" w:line="240" w:lineRule="auto"/>
              <w:jc w:val="center"/>
              <w:rPr>
                <w:rFonts w:ascii="Arial" w:eastAsia="Times New Roman" w:hAnsi="Arial" w:cs="Arial"/>
                <w:b/>
                <w:sz w:val="24"/>
                <w:szCs w:val="24"/>
                <w:lang w:eastAsia="en-US"/>
              </w:rPr>
            </w:pPr>
            <w:r>
              <w:rPr>
                <w:rFonts w:ascii="Arial" w:hAnsi="Arial" w:cs="Arial"/>
                <w:b/>
                <w:szCs w:val="24"/>
              </w:rPr>
              <w:t>5</w:t>
            </w:r>
          </w:p>
        </w:tc>
        <w:tc>
          <w:tcPr>
            <w:tcW w:w="1277" w:type="dxa"/>
            <w:tcBorders>
              <w:top w:val="single" w:sz="4" w:space="0" w:color="000000"/>
              <w:left w:val="single" w:sz="4" w:space="0" w:color="000000"/>
              <w:bottom w:val="single" w:sz="4" w:space="0" w:color="000000"/>
              <w:right w:val="nil"/>
            </w:tcBorders>
            <w:vAlign w:val="center"/>
            <w:hideMark/>
          </w:tcPr>
          <w:p w14:paraId="7FF271EF" w14:textId="77777777" w:rsidR="008F51A8" w:rsidRDefault="008F51A8">
            <w:pPr>
              <w:snapToGrid w:val="0"/>
              <w:spacing w:after="0" w:line="240" w:lineRule="auto"/>
              <w:jc w:val="center"/>
              <w:rPr>
                <w:rFonts w:ascii="Arial" w:eastAsia="Times New Roman" w:hAnsi="Arial" w:cs="Arial"/>
                <w:b/>
                <w:sz w:val="24"/>
                <w:szCs w:val="24"/>
                <w:lang w:eastAsia="en-US"/>
              </w:rPr>
            </w:pPr>
            <w:r>
              <w:rPr>
                <w:rFonts w:ascii="Arial" w:hAnsi="Arial" w:cs="Arial"/>
                <w:b/>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309EC7E" w14:textId="77777777" w:rsidR="008F51A8" w:rsidRDefault="008F51A8">
            <w:pPr>
              <w:snapToGrid w:val="0"/>
              <w:spacing w:after="0" w:line="240" w:lineRule="auto"/>
              <w:jc w:val="center"/>
              <w:rPr>
                <w:rFonts w:ascii="Arial" w:eastAsia="Times New Roman" w:hAnsi="Arial" w:cs="Arial"/>
                <w:b/>
                <w:sz w:val="24"/>
                <w:szCs w:val="24"/>
                <w:lang w:eastAsia="en-US"/>
              </w:rPr>
            </w:pPr>
            <w:r>
              <w:rPr>
                <w:rFonts w:ascii="Arial" w:hAnsi="Arial" w:cs="Arial"/>
                <w:b/>
                <w:szCs w:val="24"/>
              </w:rPr>
              <w:t>7</w:t>
            </w:r>
          </w:p>
        </w:tc>
      </w:tr>
      <w:tr w:rsidR="008F51A8" w14:paraId="3B218105" w14:textId="77777777" w:rsidTr="008F51A8">
        <w:trPr>
          <w:trHeight w:val="291"/>
        </w:trPr>
        <w:tc>
          <w:tcPr>
            <w:tcW w:w="9645" w:type="dxa"/>
            <w:gridSpan w:val="7"/>
            <w:tcBorders>
              <w:top w:val="single" w:sz="4" w:space="0" w:color="000000"/>
              <w:left w:val="single" w:sz="4" w:space="0" w:color="000000"/>
              <w:bottom w:val="single" w:sz="4" w:space="0" w:color="000000"/>
              <w:right w:val="single" w:sz="4" w:space="0" w:color="000000"/>
            </w:tcBorders>
            <w:vAlign w:val="center"/>
            <w:hideMark/>
          </w:tcPr>
          <w:p w14:paraId="7ECDE044" w14:textId="77777777" w:rsidR="008F51A8" w:rsidRDefault="008F51A8">
            <w:pPr>
              <w:snapToGrid w:val="0"/>
              <w:spacing w:after="0" w:line="240" w:lineRule="auto"/>
              <w:ind w:left="-108"/>
              <w:jc w:val="center"/>
              <w:rPr>
                <w:rFonts w:ascii="Arial" w:eastAsia="Times New Roman" w:hAnsi="Arial" w:cs="Arial"/>
                <w:b/>
                <w:sz w:val="24"/>
                <w:szCs w:val="24"/>
                <w:u w:val="single"/>
                <w:lang w:eastAsia="en-US"/>
              </w:rPr>
            </w:pPr>
            <w:r>
              <w:rPr>
                <w:rFonts w:ascii="Arial" w:hAnsi="Arial" w:cs="Arial"/>
                <w:b/>
                <w:szCs w:val="24"/>
                <w:u w:val="single"/>
              </w:rPr>
              <w:t>Водоснабжение</w:t>
            </w:r>
          </w:p>
        </w:tc>
      </w:tr>
      <w:tr w:rsidR="008F51A8" w14:paraId="39564F09" w14:textId="77777777" w:rsidTr="008F51A8">
        <w:tc>
          <w:tcPr>
            <w:tcW w:w="708" w:type="dxa"/>
            <w:tcBorders>
              <w:top w:val="single" w:sz="4" w:space="0" w:color="000000"/>
              <w:left w:val="single" w:sz="4" w:space="0" w:color="000000"/>
              <w:bottom w:val="single" w:sz="4" w:space="0" w:color="000000"/>
              <w:right w:val="single" w:sz="4" w:space="0" w:color="000000"/>
            </w:tcBorders>
            <w:hideMark/>
          </w:tcPr>
          <w:p w14:paraId="0F5F8173" w14:textId="77777777" w:rsidR="008F51A8" w:rsidRDefault="008F51A8">
            <w:pPr>
              <w:spacing w:after="0" w:line="240" w:lineRule="auto"/>
              <w:ind w:firstLine="567"/>
              <w:jc w:val="center"/>
              <w:rPr>
                <w:rFonts w:ascii="Arial" w:eastAsia="Times New Roman" w:hAnsi="Arial" w:cs="Arial"/>
                <w:b/>
                <w:color w:val="000000"/>
                <w:sz w:val="24"/>
                <w:szCs w:val="24"/>
                <w:lang w:eastAsia="en-US"/>
              </w:rPr>
            </w:pPr>
            <w:r>
              <w:rPr>
                <w:rFonts w:ascii="Arial" w:hAnsi="Arial" w:cs="Arial"/>
                <w:b/>
                <w:color w:val="000000"/>
                <w:szCs w:val="24"/>
              </w:rPr>
              <w:t>2</w:t>
            </w:r>
          </w:p>
        </w:tc>
        <w:tc>
          <w:tcPr>
            <w:tcW w:w="8937" w:type="dxa"/>
            <w:gridSpan w:val="6"/>
            <w:tcBorders>
              <w:top w:val="single" w:sz="4" w:space="0" w:color="000000"/>
              <w:left w:val="single" w:sz="4" w:space="0" w:color="000000"/>
              <w:bottom w:val="single" w:sz="4" w:space="0" w:color="000000"/>
              <w:right w:val="single" w:sz="4" w:space="0" w:color="000000"/>
            </w:tcBorders>
            <w:hideMark/>
          </w:tcPr>
          <w:p w14:paraId="5DF5CA14" w14:textId="77777777" w:rsidR="008F51A8" w:rsidRDefault="008F51A8">
            <w:pPr>
              <w:spacing w:after="0" w:line="240" w:lineRule="auto"/>
              <w:ind w:left="-108"/>
              <w:jc w:val="center"/>
              <w:rPr>
                <w:rFonts w:ascii="Arial" w:eastAsia="Times New Roman" w:hAnsi="Arial" w:cs="Arial"/>
                <w:b/>
                <w:color w:val="000000"/>
                <w:sz w:val="24"/>
                <w:szCs w:val="24"/>
                <w:lang w:eastAsia="en-US"/>
              </w:rPr>
            </w:pPr>
            <w:r>
              <w:rPr>
                <w:rFonts w:ascii="Arial" w:hAnsi="Arial" w:cs="Arial"/>
                <w:b/>
                <w:color w:val="000000"/>
                <w:szCs w:val="24"/>
              </w:rPr>
              <w:t>Поканаевский сельсовет</w:t>
            </w:r>
          </w:p>
        </w:tc>
      </w:tr>
      <w:tr w:rsidR="008F51A8" w14:paraId="610E7EC6" w14:textId="77777777" w:rsidTr="008F51A8">
        <w:tc>
          <w:tcPr>
            <w:tcW w:w="708" w:type="dxa"/>
            <w:tcBorders>
              <w:top w:val="single" w:sz="4" w:space="0" w:color="000000"/>
              <w:left w:val="single" w:sz="4" w:space="0" w:color="000000"/>
              <w:bottom w:val="single" w:sz="4" w:space="0" w:color="000000"/>
              <w:right w:val="nil"/>
            </w:tcBorders>
            <w:hideMark/>
          </w:tcPr>
          <w:p w14:paraId="3F22EA15" w14:textId="77777777" w:rsidR="008F51A8" w:rsidRDefault="008F51A8">
            <w:pPr>
              <w:pStyle w:val="af7"/>
              <w:jc w:val="center"/>
              <w:rPr>
                <w:rFonts w:ascii="Arial" w:hAnsi="Arial" w:cs="Arial"/>
                <w:sz w:val="24"/>
                <w:szCs w:val="24"/>
              </w:rPr>
            </w:pPr>
            <w:r>
              <w:rPr>
                <w:rFonts w:ascii="Arial" w:hAnsi="Arial" w:cs="Arial"/>
                <w:sz w:val="24"/>
                <w:szCs w:val="24"/>
              </w:rPr>
              <w:t>2.1</w:t>
            </w:r>
          </w:p>
        </w:tc>
        <w:tc>
          <w:tcPr>
            <w:tcW w:w="3535" w:type="dxa"/>
            <w:tcBorders>
              <w:top w:val="single" w:sz="4" w:space="0" w:color="000000"/>
              <w:left w:val="single" w:sz="4" w:space="0" w:color="000000"/>
              <w:bottom w:val="single" w:sz="4" w:space="0" w:color="000000"/>
              <w:right w:val="nil"/>
            </w:tcBorders>
            <w:vAlign w:val="center"/>
            <w:hideMark/>
          </w:tcPr>
          <w:p w14:paraId="397AEAFD" w14:textId="77777777" w:rsidR="008F51A8" w:rsidRDefault="008F51A8">
            <w:pPr>
              <w:spacing w:after="0" w:line="240" w:lineRule="auto"/>
              <w:ind w:left="-108"/>
              <w:jc w:val="both"/>
              <w:rPr>
                <w:rFonts w:ascii="Arial" w:eastAsia="Times New Roman" w:hAnsi="Arial" w:cs="Arial"/>
                <w:color w:val="000000"/>
                <w:sz w:val="24"/>
                <w:szCs w:val="24"/>
                <w:vertAlign w:val="superscript"/>
                <w:lang w:eastAsia="en-US"/>
              </w:rPr>
            </w:pPr>
            <w:r>
              <w:rPr>
                <w:rFonts w:ascii="Arial" w:hAnsi="Arial" w:cs="Arial"/>
                <w:szCs w:val="24"/>
              </w:rPr>
              <w:t>Модернизация РЧВ 150м</w:t>
            </w:r>
            <w:r>
              <w:rPr>
                <w:rFonts w:ascii="Arial" w:hAnsi="Arial" w:cs="Arial"/>
                <w:szCs w:val="24"/>
                <w:vertAlign w:val="superscript"/>
              </w:rPr>
              <w:t>3</w:t>
            </w:r>
          </w:p>
        </w:tc>
        <w:tc>
          <w:tcPr>
            <w:tcW w:w="577" w:type="dxa"/>
            <w:tcBorders>
              <w:top w:val="single" w:sz="4" w:space="0" w:color="000000"/>
              <w:left w:val="single" w:sz="4" w:space="0" w:color="000000"/>
              <w:bottom w:val="single" w:sz="4" w:space="0" w:color="000000"/>
              <w:right w:val="nil"/>
            </w:tcBorders>
            <w:vAlign w:val="center"/>
            <w:hideMark/>
          </w:tcPr>
          <w:p w14:paraId="3B95D110" w14:textId="77777777" w:rsidR="008F51A8" w:rsidRDefault="008F51A8">
            <w:pPr>
              <w:pStyle w:val="af7"/>
              <w:ind w:left="-108"/>
              <w:jc w:val="center"/>
              <w:rPr>
                <w:rFonts w:ascii="Arial" w:hAnsi="Arial" w:cs="Arial"/>
                <w:sz w:val="24"/>
                <w:szCs w:val="24"/>
              </w:rPr>
            </w:pPr>
            <w:proofErr w:type="spellStart"/>
            <w:r>
              <w:rPr>
                <w:rFonts w:ascii="Arial" w:hAnsi="Arial" w:cs="Arial"/>
                <w:sz w:val="24"/>
                <w:szCs w:val="24"/>
              </w:rPr>
              <w:t>шт</w:t>
            </w:r>
            <w:proofErr w:type="spellEnd"/>
          </w:p>
        </w:tc>
        <w:tc>
          <w:tcPr>
            <w:tcW w:w="853" w:type="dxa"/>
            <w:tcBorders>
              <w:top w:val="single" w:sz="4" w:space="0" w:color="000000"/>
              <w:left w:val="single" w:sz="4" w:space="0" w:color="000000"/>
              <w:bottom w:val="single" w:sz="4" w:space="0" w:color="000000"/>
              <w:right w:val="nil"/>
            </w:tcBorders>
            <w:vAlign w:val="center"/>
            <w:hideMark/>
          </w:tcPr>
          <w:p w14:paraId="7D8234E4"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734061E"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w:t>
            </w:r>
          </w:p>
        </w:tc>
        <w:tc>
          <w:tcPr>
            <w:tcW w:w="1277" w:type="dxa"/>
            <w:tcBorders>
              <w:top w:val="single" w:sz="4" w:space="0" w:color="000000"/>
              <w:left w:val="single" w:sz="4" w:space="0" w:color="000000"/>
              <w:bottom w:val="single" w:sz="4" w:space="0" w:color="000000"/>
              <w:right w:val="nil"/>
            </w:tcBorders>
            <w:vAlign w:val="center"/>
            <w:hideMark/>
          </w:tcPr>
          <w:p w14:paraId="71DB66F7"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2700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90A092B"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2700</w:t>
            </w:r>
          </w:p>
        </w:tc>
      </w:tr>
      <w:tr w:rsidR="008F51A8" w14:paraId="2C062A21" w14:textId="77777777" w:rsidTr="008F51A8">
        <w:tc>
          <w:tcPr>
            <w:tcW w:w="708" w:type="dxa"/>
            <w:tcBorders>
              <w:top w:val="single" w:sz="4" w:space="0" w:color="000000"/>
              <w:left w:val="single" w:sz="4" w:space="0" w:color="000000"/>
              <w:bottom w:val="single" w:sz="4" w:space="0" w:color="000000"/>
              <w:right w:val="nil"/>
            </w:tcBorders>
            <w:hideMark/>
          </w:tcPr>
          <w:p w14:paraId="04226F10" w14:textId="77777777" w:rsidR="008F51A8" w:rsidRDefault="008F51A8">
            <w:pPr>
              <w:pStyle w:val="af7"/>
              <w:jc w:val="center"/>
              <w:rPr>
                <w:rFonts w:ascii="Arial" w:hAnsi="Arial" w:cs="Arial"/>
                <w:sz w:val="24"/>
                <w:szCs w:val="24"/>
              </w:rPr>
            </w:pPr>
            <w:r>
              <w:rPr>
                <w:rFonts w:ascii="Arial" w:hAnsi="Arial" w:cs="Arial"/>
                <w:sz w:val="24"/>
                <w:szCs w:val="24"/>
              </w:rPr>
              <w:t>2.2</w:t>
            </w:r>
          </w:p>
        </w:tc>
        <w:tc>
          <w:tcPr>
            <w:tcW w:w="3535" w:type="dxa"/>
            <w:tcBorders>
              <w:top w:val="single" w:sz="4" w:space="0" w:color="000000"/>
              <w:left w:val="single" w:sz="4" w:space="0" w:color="000000"/>
              <w:bottom w:val="single" w:sz="4" w:space="0" w:color="000000"/>
              <w:right w:val="nil"/>
            </w:tcBorders>
            <w:vAlign w:val="center"/>
            <w:hideMark/>
          </w:tcPr>
          <w:p w14:paraId="380B7954" w14:textId="77777777" w:rsidR="008F51A8" w:rsidRDefault="008F51A8">
            <w:pPr>
              <w:spacing w:after="0" w:line="240" w:lineRule="auto"/>
              <w:ind w:left="-108"/>
              <w:jc w:val="both"/>
              <w:rPr>
                <w:rFonts w:ascii="Arial" w:eastAsia="Times New Roman" w:hAnsi="Arial" w:cs="Arial"/>
                <w:color w:val="000000"/>
                <w:sz w:val="24"/>
                <w:szCs w:val="24"/>
                <w:vertAlign w:val="superscript"/>
                <w:lang w:eastAsia="en-US"/>
              </w:rPr>
            </w:pPr>
            <w:r>
              <w:rPr>
                <w:rFonts w:ascii="Arial" w:hAnsi="Arial" w:cs="Arial"/>
                <w:color w:val="000000"/>
                <w:szCs w:val="24"/>
              </w:rPr>
              <w:t xml:space="preserve">Реконструкция водонапорных башен </w:t>
            </w:r>
          </w:p>
        </w:tc>
        <w:tc>
          <w:tcPr>
            <w:tcW w:w="577" w:type="dxa"/>
            <w:tcBorders>
              <w:top w:val="single" w:sz="4" w:space="0" w:color="000000"/>
              <w:left w:val="single" w:sz="4" w:space="0" w:color="000000"/>
              <w:bottom w:val="single" w:sz="4" w:space="0" w:color="000000"/>
              <w:right w:val="nil"/>
            </w:tcBorders>
            <w:vAlign w:val="center"/>
            <w:hideMark/>
          </w:tcPr>
          <w:p w14:paraId="2B3A4E0E" w14:textId="77777777" w:rsidR="008F51A8" w:rsidRDefault="008F51A8">
            <w:pPr>
              <w:pStyle w:val="af7"/>
              <w:ind w:left="-108"/>
              <w:jc w:val="center"/>
              <w:rPr>
                <w:rFonts w:ascii="Arial" w:hAnsi="Arial" w:cs="Arial"/>
                <w:sz w:val="24"/>
                <w:szCs w:val="24"/>
              </w:rPr>
            </w:pPr>
            <w:proofErr w:type="spellStart"/>
            <w:r>
              <w:rPr>
                <w:rFonts w:ascii="Arial" w:hAnsi="Arial" w:cs="Arial"/>
                <w:sz w:val="24"/>
                <w:szCs w:val="24"/>
              </w:rPr>
              <w:t>шт</w:t>
            </w:r>
            <w:proofErr w:type="spellEnd"/>
          </w:p>
        </w:tc>
        <w:tc>
          <w:tcPr>
            <w:tcW w:w="853" w:type="dxa"/>
            <w:tcBorders>
              <w:top w:val="single" w:sz="4" w:space="0" w:color="000000"/>
              <w:left w:val="single" w:sz="4" w:space="0" w:color="000000"/>
              <w:bottom w:val="single" w:sz="4" w:space="0" w:color="000000"/>
              <w:right w:val="nil"/>
            </w:tcBorders>
            <w:vAlign w:val="center"/>
            <w:hideMark/>
          </w:tcPr>
          <w:p w14:paraId="76D12DF3"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1DCAC53"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1464</w:t>
            </w:r>
          </w:p>
        </w:tc>
        <w:tc>
          <w:tcPr>
            <w:tcW w:w="1277" w:type="dxa"/>
            <w:tcBorders>
              <w:top w:val="single" w:sz="4" w:space="0" w:color="000000"/>
              <w:left w:val="single" w:sz="4" w:space="0" w:color="000000"/>
              <w:bottom w:val="single" w:sz="4" w:space="0" w:color="000000"/>
              <w:right w:val="nil"/>
            </w:tcBorders>
            <w:vAlign w:val="center"/>
            <w:hideMark/>
          </w:tcPr>
          <w:p w14:paraId="19CBDF78"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1464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D48C6FA"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2928</w:t>
            </w:r>
          </w:p>
        </w:tc>
      </w:tr>
      <w:tr w:rsidR="008F51A8" w14:paraId="0F29D01C" w14:textId="77777777" w:rsidTr="008F51A8">
        <w:trPr>
          <w:trHeight w:val="196"/>
        </w:trPr>
        <w:tc>
          <w:tcPr>
            <w:tcW w:w="708" w:type="dxa"/>
            <w:tcBorders>
              <w:top w:val="single" w:sz="4" w:space="0" w:color="000000"/>
              <w:left w:val="single" w:sz="4" w:space="0" w:color="000000"/>
              <w:bottom w:val="single" w:sz="4" w:space="0" w:color="000000"/>
              <w:right w:val="nil"/>
            </w:tcBorders>
            <w:hideMark/>
          </w:tcPr>
          <w:p w14:paraId="038B0E81" w14:textId="77777777" w:rsidR="008F51A8" w:rsidRDefault="008F51A8">
            <w:pPr>
              <w:pStyle w:val="af7"/>
              <w:jc w:val="center"/>
              <w:rPr>
                <w:rFonts w:ascii="Arial" w:hAnsi="Arial" w:cs="Arial"/>
                <w:sz w:val="24"/>
                <w:szCs w:val="24"/>
              </w:rPr>
            </w:pPr>
            <w:r>
              <w:rPr>
                <w:rFonts w:ascii="Arial" w:hAnsi="Arial" w:cs="Arial"/>
                <w:sz w:val="24"/>
                <w:szCs w:val="24"/>
              </w:rPr>
              <w:t>2.3</w:t>
            </w:r>
          </w:p>
        </w:tc>
        <w:tc>
          <w:tcPr>
            <w:tcW w:w="3535" w:type="dxa"/>
            <w:tcBorders>
              <w:top w:val="single" w:sz="4" w:space="0" w:color="000000"/>
              <w:left w:val="single" w:sz="4" w:space="0" w:color="000000"/>
              <w:bottom w:val="single" w:sz="4" w:space="0" w:color="000000"/>
              <w:right w:val="nil"/>
            </w:tcBorders>
            <w:vAlign w:val="center"/>
            <w:hideMark/>
          </w:tcPr>
          <w:p w14:paraId="08B82E87" w14:textId="77777777" w:rsidR="008F51A8" w:rsidRDefault="008F51A8">
            <w:pPr>
              <w:spacing w:after="0" w:line="240" w:lineRule="auto"/>
              <w:ind w:left="-108"/>
              <w:jc w:val="both"/>
              <w:rPr>
                <w:rFonts w:ascii="Arial" w:eastAsia="Times New Roman" w:hAnsi="Arial" w:cs="Arial"/>
                <w:color w:val="000000"/>
                <w:sz w:val="24"/>
                <w:szCs w:val="24"/>
                <w:lang w:eastAsia="en-US"/>
              </w:rPr>
            </w:pPr>
            <w:r>
              <w:rPr>
                <w:rFonts w:ascii="Arial" w:hAnsi="Arial" w:cs="Arial"/>
                <w:color w:val="000000"/>
                <w:szCs w:val="24"/>
              </w:rPr>
              <w:t>Монтаж УОВ-УФТ-АМ-2-500 (установка обеззараживания воды)</w:t>
            </w:r>
          </w:p>
        </w:tc>
        <w:tc>
          <w:tcPr>
            <w:tcW w:w="577" w:type="dxa"/>
            <w:tcBorders>
              <w:top w:val="single" w:sz="4" w:space="0" w:color="000000"/>
              <w:left w:val="single" w:sz="4" w:space="0" w:color="000000"/>
              <w:bottom w:val="single" w:sz="4" w:space="0" w:color="000000"/>
              <w:right w:val="nil"/>
            </w:tcBorders>
            <w:vAlign w:val="center"/>
            <w:hideMark/>
          </w:tcPr>
          <w:p w14:paraId="1CDDA558" w14:textId="77777777" w:rsidR="008F51A8" w:rsidRDefault="008F51A8">
            <w:pPr>
              <w:pStyle w:val="af7"/>
              <w:ind w:left="-108"/>
              <w:jc w:val="center"/>
              <w:rPr>
                <w:rFonts w:ascii="Arial" w:hAnsi="Arial" w:cs="Arial"/>
                <w:sz w:val="24"/>
                <w:szCs w:val="24"/>
              </w:rPr>
            </w:pPr>
            <w:proofErr w:type="spellStart"/>
            <w:r>
              <w:rPr>
                <w:rFonts w:ascii="Arial" w:hAnsi="Arial" w:cs="Arial"/>
                <w:sz w:val="24"/>
                <w:szCs w:val="24"/>
              </w:rPr>
              <w:t>шт</w:t>
            </w:r>
            <w:proofErr w:type="spellEnd"/>
          </w:p>
        </w:tc>
        <w:tc>
          <w:tcPr>
            <w:tcW w:w="853" w:type="dxa"/>
            <w:tcBorders>
              <w:top w:val="single" w:sz="4" w:space="0" w:color="000000"/>
              <w:left w:val="single" w:sz="4" w:space="0" w:color="000000"/>
              <w:bottom w:val="single" w:sz="4" w:space="0" w:color="000000"/>
              <w:right w:val="nil"/>
            </w:tcBorders>
            <w:vAlign w:val="center"/>
            <w:hideMark/>
          </w:tcPr>
          <w:p w14:paraId="7E1CF290"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7927719"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654</w:t>
            </w:r>
          </w:p>
        </w:tc>
        <w:tc>
          <w:tcPr>
            <w:tcW w:w="1277" w:type="dxa"/>
            <w:tcBorders>
              <w:top w:val="single" w:sz="4" w:space="0" w:color="000000"/>
              <w:left w:val="single" w:sz="4" w:space="0" w:color="000000"/>
              <w:bottom w:val="single" w:sz="4" w:space="0" w:color="000000"/>
              <w:right w:val="nil"/>
            </w:tcBorders>
            <w:vAlign w:val="center"/>
            <w:hideMark/>
          </w:tcPr>
          <w:p w14:paraId="08EFCC6F"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654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2826356"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1308</w:t>
            </w:r>
          </w:p>
        </w:tc>
      </w:tr>
      <w:tr w:rsidR="008F51A8" w14:paraId="3272522A" w14:textId="77777777" w:rsidTr="008F51A8">
        <w:trPr>
          <w:trHeight w:val="196"/>
        </w:trPr>
        <w:tc>
          <w:tcPr>
            <w:tcW w:w="708" w:type="dxa"/>
            <w:tcBorders>
              <w:top w:val="single" w:sz="4" w:space="0" w:color="000000"/>
              <w:left w:val="single" w:sz="4" w:space="0" w:color="000000"/>
              <w:bottom w:val="single" w:sz="4" w:space="0" w:color="000000"/>
              <w:right w:val="nil"/>
            </w:tcBorders>
            <w:hideMark/>
          </w:tcPr>
          <w:p w14:paraId="52216B02" w14:textId="77777777" w:rsidR="008F51A8" w:rsidRDefault="008F51A8">
            <w:pPr>
              <w:pStyle w:val="af7"/>
              <w:jc w:val="center"/>
              <w:rPr>
                <w:rFonts w:ascii="Arial" w:hAnsi="Arial" w:cs="Arial"/>
                <w:sz w:val="24"/>
                <w:szCs w:val="24"/>
              </w:rPr>
            </w:pPr>
            <w:r>
              <w:rPr>
                <w:rFonts w:ascii="Arial" w:hAnsi="Arial" w:cs="Arial"/>
                <w:sz w:val="24"/>
                <w:szCs w:val="24"/>
              </w:rPr>
              <w:t>2.4</w:t>
            </w:r>
          </w:p>
        </w:tc>
        <w:tc>
          <w:tcPr>
            <w:tcW w:w="3535" w:type="dxa"/>
            <w:tcBorders>
              <w:top w:val="single" w:sz="4" w:space="0" w:color="000000"/>
              <w:left w:val="single" w:sz="4" w:space="0" w:color="000000"/>
              <w:bottom w:val="single" w:sz="4" w:space="0" w:color="000000"/>
              <w:right w:val="nil"/>
            </w:tcBorders>
            <w:vAlign w:val="center"/>
            <w:hideMark/>
          </w:tcPr>
          <w:p w14:paraId="67130557" w14:textId="77777777" w:rsidR="008F51A8" w:rsidRDefault="008F51A8">
            <w:pPr>
              <w:spacing w:after="0" w:line="240" w:lineRule="auto"/>
              <w:ind w:left="-108"/>
              <w:jc w:val="both"/>
              <w:rPr>
                <w:rFonts w:ascii="Arial" w:eastAsia="Times New Roman" w:hAnsi="Arial" w:cs="Arial"/>
                <w:color w:val="000000"/>
                <w:sz w:val="24"/>
                <w:szCs w:val="24"/>
                <w:lang w:eastAsia="en-US"/>
              </w:rPr>
            </w:pPr>
            <w:r>
              <w:rPr>
                <w:rFonts w:ascii="Arial" w:hAnsi="Arial" w:cs="Arial"/>
                <w:color w:val="000000"/>
                <w:szCs w:val="24"/>
              </w:rPr>
              <w:t>Монтаж приборов учёта холодной  воды</w:t>
            </w:r>
          </w:p>
        </w:tc>
        <w:tc>
          <w:tcPr>
            <w:tcW w:w="577" w:type="dxa"/>
            <w:tcBorders>
              <w:top w:val="single" w:sz="4" w:space="0" w:color="000000"/>
              <w:left w:val="single" w:sz="4" w:space="0" w:color="000000"/>
              <w:bottom w:val="single" w:sz="4" w:space="0" w:color="000000"/>
              <w:right w:val="nil"/>
            </w:tcBorders>
            <w:vAlign w:val="center"/>
            <w:hideMark/>
          </w:tcPr>
          <w:p w14:paraId="5FC0BDBC" w14:textId="77777777" w:rsidR="008F51A8" w:rsidRDefault="008F51A8">
            <w:pPr>
              <w:pStyle w:val="af7"/>
              <w:ind w:left="-108"/>
              <w:jc w:val="center"/>
              <w:rPr>
                <w:rFonts w:ascii="Arial" w:hAnsi="Arial" w:cs="Arial"/>
                <w:sz w:val="24"/>
                <w:szCs w:val="24"/>
              </w:rPr>
            </w:pPr>
            <w:proofErr w:type="spellStart"/>
            <w:r>
              <w:rPr>
                <w:rFonts w:ascii="Arial" w:hAnsi="Arial" w:cs="Arial"/>
                <w:sz w:val="24"/>
                <w:szCs w:val="24"/>
              </w:rPr>
              <w:t>шт</w:t>
            </w:r>
            <w:proofErr w:type="spellEnd"/>
          </w:p>
        </w:tc>
        <w:tc>
          <w:tcPr>
            <w:tcW w:w="853" w:type="dxa"/>
            <w:tcBorders>
              <w:top w:val="single" w:sz="4" w:space="0" w:color="000000"/>
              <w:left w:val="single" w:sz="4" w:space="0" w:color="000000"/>
              <w:bottom w:val="single" w:sz="4" w:space="0" w:color="000000"/>
              <w:right w:val="nil"/>
            </w:tcBorders>
            <w:vAlign w:val="center"/>
            <w:hideMark/>
          </w:tcPr>
          <w:p w14:paraId="003BBB0E"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E83AED4"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60</w:t>
            </w:r>
          </w:p>
        </w:tc>
        <w:tc>
          <w:tcPr>
            <w:tcW w:w="1277" w:type="dxa"/>
            <w:tcBorders>
              <w:top w:val="single" w:sz="4" w:space="0" w:color="000000"/>
              <w:left w:val="single" w:sz="4" w:space="0" w:color="000000"/>
              <w:bottom w:val="single" w:sz="4" w:space="0" w:color="000000"/>
              <w:right w:val="nil"/>
            </w:tcBorders>
            <w:vAlign w:val="center"/>
            <w:hideMark/>
          </w:tcPr>
          <w:p w14:paraId="6CD6AAF8"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269DDE5"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60</w:t>
            </w:r>
          </w:p>
        </w:tc>
      </w:tr>
      <w:tr w:rsidR="008F51A8" w14:paraId="287E57D4" w14:textId="77777777" w:rsidTr="008F51A8">
        <w:tc>
          <w:tcPr>
            <w:tcW w:w="708" w:type="dxa"/>
            <w:tcBorders>
              <w:top w:val="single" w:sz="4" w:space="0" w:color="000000"/>
              <w:left w:val="single" w:sz="4" w:space="0" w:color="000000"/>
              <w:bottom w:val="single" w:sz="4" w:space="0" w:color="000000"/>
              <w:right w:val="nil"/>
            </w:tcBorders>
            <w:hideMark/>
          </w:tcPr>
          <w:p w14:paraId="66C6E309" w14:textId="77777777" w:rsidR="008F51A8" w:rsidRDefault="008F51A8">
            <w:pPr>
              <w:pStyle w:val="af7"/>
              <w:jc w:val="center"/>
              <w:rPr>
                <w:rFonts w:ascii="Arial" w:hAnsi="Arial" w:cs="Arial"/>
                <w:sz w:val="24"/>
                <w:szCs w:val="24"/>
              </w:rPr>
            </w:pPr>
            <w:r>
              <w:rPr>
                <w:rFonts w:ascii="Arial" w:hAnsi="Arial" w:cs="Arial"/>
                <w:sz w:val="24"/>
                <w:szCs w:val="24"/>
              </w:rPr>
              <w:t>2.5</w:t>
            </w:r>
          </w:p>
        </w:tc>
        <w:tc>
          <w:tcPr>
            <w:tcW w:w="3535" w:type="dxa"/>
            <w:tcBorders>
              <w:top w:val="single" w:sz="4" w:space="0" w:color="000000"/>
              <w:left w:val="single" w:sz="4" w:space="0" w:color="000000"/>
              <w:bottom w:val="single" w:sz="4" w:space="0" w:color="000000"/>
              <w:right w:val="nil"/>
            </w:tcBorders>
            <w:vAlign w:val="center"/>
            <w:hideMark/>
          </w:tcPr>
          <w:p w14:paraId="7700AF93" w14:textId="77777777" w:rsidR="008F51A8" w:rsidRDefault="008F51A8">
            <w:pPr>
              <w:spacing w:after="0" w:line="240" w:lineRule="auto"/>
              <w:ind w:left="-108"/>
              <w:jc w:val="both"/>
              <w:rPr>
                <w:rFonts w:ascii="Arial" w:eastAsia="Times New Roman" w:hAnsi="Arial" w:cs="Arial"/>
                <w:color w:val="000000"/>
                <w:sz w:val="24"/>
                <w:szCs w:val="24"/>
                <w:lang w:eastAsia="en-US"/>
              </w:rPr>
            </w:pPr>
            <w:r>
              <w:rPr>
                <w:rFonts w:ascii="Arial" w:hAnsi="Arial" w:cs="Arial"/>
                <w:color w:val="000000"/>
                <w:szCs w:val="24"/>
              </w:rPr>
              <w:t>Установка пожарных гидрантов и водоразборных колонок</w:t>
            </w:r>
          </w:p>
        </w:tc>
        <w:tc>
          <w:tcPr>
            <w:tcW w:w="577" w:type="dxa"/>
            <w:tcBorders>
              <w:top w:val="single" w:sz="4" w:space="0" w:color="000000"/>
              <w:left w:val="single" w:sz="4" w:space="0" w:color="000000"/>
              <w:bottom w:val="single" w:sz="4" w:space="0" w:color="000000"/>
              <w:right w:val="nil"/>
            </w:tcBorders>
            <w:vAlign w:val="center"/>
            <w:hideMark/>
          </w:tcPr>
          <w:p w14:paraId="705C9C66" w14:textId="77777777" w:rsidR="008F51A8" w:rsidRDefault="008F51A8">
            <w:pPr>
              <w:pStyle w:val="af7"/>
              <w:ind w:left="-108"/>
              <w:jc w:val="center"/>
              <w:rPr>
                <w:rFonts w:ascii="Arial" w:hAnsi="Arial" w:cs="Arial"/>
                <w:sz w:val="24"/>
                <w:szCs w:val="24"/>
              </w:rPr>
            </w:pPr>
            <w:proofErr w:type="spellStart"/>
            <w:r>
              <w:rPr>
                <w:rFonts w:ascii="Arial" w:hAnsi="Arial" w:cs="Arial"/>
                <w:sz w:val="24"/>
                <w:szCs w:val="24"/>
              </w:rPr>
              <w:t>шт</w:t>
            </w:r>
            <w:proofErr w:type="spellEnd"/>
          </w:p>
        </w:tc>
        <w:tc>
          <w:tcPr>
            <w:tcW w:w="853" w:type="dxa"/>
            <w:tcBorders>
              <w:top w:val="single" w:sz="4" w:space="0" w:color="000000"/>
              <w:left w:val="single" w:sz="4" w:space="0" w:color="000000"/>
              <w:bottom w:val="single" w:sz="4" w:space="0" w:color="000000"/>
              <w:right w:val="nil"/>
            </w:tcBorders>
            <w:vAlign w:val="center"/>
            <w:hideMark/>
          </w:tcPr>
          <w:p w14:paraId="2BE8FAF4"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3F02CE6"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36</w:t>
            </w:r>
          </w:p>
        </w:tc>
        <w:tc>
          <w:tcPr>
            <w:tcW w:w="1277" w:type="dxa"/>
            <w:tcBorders>
              <w:top w:val="single" w:sz="4" w:space="0" w:color="000000"/>
              <w:left w:val="single" w:sz="4" w:space="0" w:color="000000"/>
              <w:bottom w:val="single" w:sz="4" w:space="0" w:color="000000"/>
              <w:right w:val="nil"/>
            </w:tcBorders>
            <w:vAlign w:val="center"/>
            <w:hideMark/>
          </w:tcPr>
          <w:p w14:paraId="4FF72741"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7A9CF30"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36</w:t>
            </w:r>
          </w:p>
        </w:tc>
      </w:tr>
      <w:tr w:rsidR="008F51A8" w14:paraId="1D68F023" w14:textId="77777777" w:rsidTr="008F51A8">
        <w:tc>
          <w:tcPr>
            <w:tcW w:w="708" w:type="dxa"/>
            <w:tcBorders>
              <w:top w:val="single" w:sz="4" w:space="0" w:color="000000"/>
              <w:left w:val="single" w:sz="4" w:space="0" w:color="000000"/>
              <w:bottom w:val="single" w:sz="4" w:space="0" w:color="000000"/>
              <w:right w:val="nil"/>
            </w:tcBorders>
            <w:hideMark/>
          </w:tcPr>
          <w:p w14:paraId="11FC2F5E" w14:textId="77777777" w:rsidR="008F51A8" w:rsidRDefault="008F51A8">
            <w:pPr>
              <w:pStyle w:val="af7"/>
              <w:jc w:val="center"/>
              <w:rPr>
                <w:rFonts w:ascii="Arial" w:hAnsi="Arial" w:cs="Arial"/>
                <w:sz w:val="24"/>
                <w:szCs w:val="24"/>
              </w:rPr>
            </w:pPr>
            <w:r>
              <w:rPr>
                <w:rFonts w:ascii="Arial" w:hAnsi="Arial" w:cs="Arial"/>
                <w:sz w:val="24"/>
                <w:szCs w:val="24"/>
              </w:rPr>
              <w:t>2.6</w:t>
            </w:r>
          </w:p>
        </w:tc>
        <w:tc>
          <w:tcPr>
            <w:tcW w:w="3535" w:type="dxa"/>
            <w:tcBorders>
              <w:top w:val="single" w:sz="4" w:space="0" w:color="000000"/>
              <w:left w:val="single" w:sz="4" w:space="0" w:color="000000"/>
              <w:bottom w:val="single" w:sz="4" w:space="0" w:color="000000"/>
              <w:right w:val="nil"/>
            </w:tcBorders>
            <w:vAlign w:val="center"/>
            <w:hideMark/>
          </w:tcPr>
          <w:p w14:paraId="12B1EA57" w14:textId="77777777" w:rsidR="008F51A8" w:rsidRDefault="008F51A8">
            <w:pPr>
              <w:spacing w:after="0" w:line="240" w:lineRule="auto"/>
              <w:ind w:left="-108"/>
              <w:jc w:val="both"/>
              <w:rPr>
                <w:rFonts w:ascii="Arial" w:eastAsia="Times New Roman" w:hAnsi="Arial" w:cs="Arial"/>
                <w:color w:val="000000"/>
                <w:sz w:val="24"/>
                <w:szCs w:val="24"/>
                <w:lang w:eastAsia="en-US"/>
              </w:rPr>
            </w:pPr>
            <w:r>
              <w:rPr>
                <w:rFonts w:ascii="Arial" w:hAnsi="Arial" w:cs="Arial"/>
                <w:color w:val="000000"/>
                <w:szCs w:val="24"/>
              </w:rPr>
              <w:t>Прокладка летнего водопровода Ø 25мм</w:t>
            </w:r>
          </w:p>
        </w:tc>
        <w:tc>
          <w:tcPr>
            <w:tcW w:w="577" w:type="dxa"/>
            <w:tcBorders>
              <w:top w:val="single" w:sz="4" w:space="0" w:color="000000"/>
              <w:left w:val="single" w:sz="4" w:space="0" w:color="000000"/>
              <w:bottom w:val="single" w:sz="4" w:space="0" w:color="000000"/>
              <w:right w:val="nil"/>
            </w:tcBorders>
            <w:vAlign w:val="center"/>
            <w:hideMark/>
          </w:tcPr>
          <w:p w14:paraId="4E77C021" w14:textId="77777777" w:rsidR="008F51A8" w:rsidRDefault="008F51A8">
            <w:pPr>
              <w:pStyle w:val="af7"/>
              <w:ind w:left="-108"/>
              <w:jc w:val="center"/>
              <w:rPr>
                <w:rFonts w:ascii="Arial" w:hAnsi="Arial" w:cs="Arial"/>
                <w:sz w:val="24"/>
                <w:szCs w:val="24"/>
              </w:rPr>
            </w:pPr>
            <w:r>
              <w:rPr>
                <w:rFonts w:ascii="Arial" w:hAnsi="Arial" w:cs="Arial"/>
                <w:sz w:val="24"/>
                <w:szCs w:val="24"/>
              </w:rPr>
              <w:t>км</w:t>
            </w:r>
          </w:p>
        </w:tc>
        <w:tc>
          <w:tcPr>
            <w:tcW w:w="853" w:type="dxa"/>
            <w:tcBorders>
              <w:top w:val="single" w:sz="4" w:space="0" w:color="000000"/>
              <w:left w:val="single" w:sz="4" w:space="0" w:color="000000"/>
              <w:bottom w:val="single" w:sz="4" w:space="0" w:color="000000"/>
              <w:right w:val="nil"/>
            </w:tcBorders>
            <w:vAlign w:val="center"/>
            <w:hideMark/>
          </w:tcPr>
          <w:p w14:paraId="6312987D"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6,2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B70DFD4"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248</w:t>
            </w:r>
          </w:p>
        </w:tc>
        <w:tc>
          <w:tcPr>
            <w:tcW w:w="1277" w:type="dxa"/>
            <w:tcBorders>
              <w:top w:val="single" w:sz="4" w:space="0" w:color="000000"/>
              <w:left w:val="single" w:sz="4" w:space="0" w:color="000000"/>
              <w:bottom w:val="single" w:sz="4" w:space="0" w:color="000000"/>
              <w:right w:val="nil"/>
            </w:tcBorders>
            <w:vAlign w:val="center"/>
            <w:hideMark/>
          </w:tcPr>
          <w:p w14:paraId="1447C1DA"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FE48903"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248</w:t>
            </w:r>
          </w:p>
        </w:tc>
      </w:tr>
      <w:tr w:rsidR="008F51A8" w14:paraId="36550449" w14:textId="77777777" w:rsidTr="008F51A8">
        <w:tc>
          <w:tcPr>
            <w:tcW w:w="708" w:type="dxa"/>
            <w:tcBorders>
              <w:top w:val="single" w:sz="4" w:space="0" w:color="000000"/>
              <w:left w:val="single" w:sz="4" w:space="0" w:color="000000"/>
              <w:bottom w:val="single" w:sz="4" w:space="0" w:color="000000"/>
              <w:right w:val="nil"/>
            </w:tcBorders>
            <w:hideMark/>
          </w:tcPr>
          <w:p w14:paraId="5DD14375" w14:textId="77777777" w:rsidR="008F51A8" w:rsidRDefault="008F51A8">
            <w:pPr>
              <w:pStyle w:val="af7"/>
              <w:jc w:val="center"/>
              <w:rPr>
                <w:rFonts w:ascii="Arial" w:hAnsi="Arial" w:cs="Arial"/>
                <w:sz w:val="24"/>
                <w:szCs w:val="24"/>
              </w:rPr>
            </w:pPr>
            <w:r>
              <w:rPr>
                <w:rFonts w:ascii="Arial" w:hAnsi="Arial" w:cs="Arial"/>
                <w:sz w:val="24"/>
                <w:szCs w:val="24"/>
              </w:rPr>
              <w:t>2.7</w:t>
            </w:r>
          </w:p>
        </w:tc>
        <w:tc>
          <w:tcPr>
            <w:tcW w:w="3535" w:type="dxa"/>
            <w:tcBorders>
              <w:top w:val="single" w:sz="4" w:space="0" w:color="000000"/>
              <w:left w:val="single" w:sz="4" w:space="0" w:color="000000"/>
              <w:bottom w:val="single" w:sz="4" w:space="0" w:color="000000"/>
              <w:right w:val="nil"/>
            </w:tcBorders>
            <w:vAlign w:val="center"/>
            <w:hideMark/>
          </w:tcPr>
          <w:p w14:paraId="4015CA0D" w14:textId="77777777" w:rsidR="008F51A8" w:rsidRDefault="008F51A8">
            <w:pPr>
              <w:spacing w:after="0" w:line="240" w:lineRule="auto"/>
              <w:ind w:left="-108"/>
              <w:jc w:val="both"/>
              <w:rPr>
                <w:rFonts w:ascii="Arial" w:eastAsia="Times New Roman" w:hAnsi="Arial" w:cs="Arial"/>
                <w:color w:val="000000"/>
                <w:sz w:val="24"/>
                <w:szCs w:val="24"/>
                <w:lang w:eastAsia="en-US"/>
              </w:rPr>
            </w:pPr>
            <w:r>
              <w:rPr>
                <w:rFonts w:ascii="Arial" w:hAnsi="Arial" w:cs="Arial"/>
                <w:color w:val="000000"/>
                <w:szCs w:val="24"/>
              </w:rPr>
              <w:t>Установка частотных преобразователей на водозаборных  скважинах</w:t>
            </w:r>
          </w:p>
        </w:tc>
        <w:tc>
          <w:tcPr>
            <w:tcW w:w="577" w:type="dxa"/>
            <w:tcBorders>
              <w:top w:val="single" w:sz="4" w:space="0" w:color="000000"/>
              <w:left w:val="single" w:sz="4" w:space="0" w:color="000000"/>
              <w:bottom w:val="single" w:sz="4" w:space="0" w:color="000000"/>
              <w:right w:val="nil"/>
            </w:tcBorders>
            <w:vAlign w:val="center"/>
            <w:hideMark/>
          </w:tcPr>
          <w:p w14:paraId="1EF539CE" w14:textId="77777777" w:rsidR="008F51A8" w:rsidRDefault="008F51A8">
            <w:pPr>
              <w:pStyle w:val="af7"/>
              <w:ind w:left="-108"/>
              <w:jc w:val="center"/>
              <w:rPr>
                <w:rFonts w:ascii="Arial" w:hAnsi="Arial" w:cs="Arial"/>
                <w:sz w:val="24"/>
                <w:szCs w:val="24"/>
              </w:rPr>
            </w:pPr>
            <w:proofErr w:type="spellStart"/>
            <w:r>
              <w:rPr>
                <w:rFonts w:ascii="Arial" w:hAnsi="Arial" w:cs="Arial"/>
                <w:sz w:val="24"/>
                <w:szCs w:val="24"/>
              </w:rPr>
              <w:t>шт</w:t>
            </w:r>
            <w:proofErr w:type="spellEnd"/>
          </w:p>
        </w:tc>
        <w:tc>
          <w:tcPr>
            <w:tcW w:w="853" w:type="dxa"/>
            <w:tcBorders>
              <w:top w:val="single" w:sz="4" w:space="0" w:color="000000"/>
              <w:left w:val="single" w:sz="4" w:space="0" w:color="000000"/>
              <w:bottom w:val="single" w:sz="4" w:space="0" w:color="000000"/>
              <w:right w:val="nil"/>
            </w:tcBorders>
            <w:vAlign w:val="center"/>
            <w:hideMark/>
          </w:tcPr>
          <w:p w14:paraId="40B74896"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2687789"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162</w:t>
            </w:r>
          </w:p>
        </w:tc>
        <w:tc>
          <w:tcPr>
            <w:tcW w:w="1277" w:type="dxa"/>
            <w:tcBorders>
              <w:top w:val="single" w:sz="4" w:space="0" w:color="000000"/>
              <w:left w:val="single" w:sz="4" w:space="0" w:color="000000"/>
              <w:bottom w:val="single" w:sz="4" w:space="0" w:color="000000"/>
              <w:right w:val="nil"/>
            </w:tcBorders>
            <w:vAlign w:val="center"/>
            <w:hideMark/>
          </w:tcPr>
          <w:p w14:paraId="0CBEA2D5"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879739D" w14:textId="77777777" w:rsidR="008F51A8" w:rsidRDefault="008F51A8">
            <w:pPr>
              <w:spacing w:after="0" w:line="240" w:lineRule="auto"/>
              <w:ind w:left="-108"/>
              <w:jc w:val="center"/>
              <w:rPr>
                <w:rFonts w:ascii="Arial" w:eastAsia="Times New Roman" w:hAnsi="Arial" w:cs="Arial"/>
                <w:color w:val="000000"/>
                <w:sz w:val="24"/>
                <w:szCs w:val="24"/>
                <w:lang w:eastAsia="en-US"/>
              </w:rPr>
            </w:pPr>
            <w:r>
              <w:rPr>
                <w:rFonts w:ascii="Arial" w:hAnsi="Arial" w:cs="Arial"/>
                <w:color w:val="000000"/>
                <w:szCs w:val="24"/>
              </w:rPr>
              <w:t>162</w:t>
            </w:r>
          </w:p>
        </w:tc>
      </w:tr>
      <w:tr w:rsidR="008F51A8" w14:paraId="4C8BFC25" w14:textId="77777777" w:rsidTr="008F51A8">
        <w:tc>
          <w:tcPr>
            <w:tcW w:w="708" w:type="dxa"/>
            <w:tcBorders>
              <w:top w:val="single" w:sz="4" w:space="0" w:color="000000"/>
              <w:left w:val="single" w:sz="4" w:space="0" w:color="000000"/>
              <w:bottom w:val="single" w:sz="4" w:space="0" w:color="000000"/>
              <w:right w:val="nil"/>
            </w:tcBorders>
          </w:tcPr>
          <w:p w14:paraId="76922B79" w14:textId="77777777" w:rsidR="008F51A8" w:rsidRDefault="008F51A8">
            <w:pPr>
              <w:pStyle w:val="af7"/>
              <w:jc w:val="center"/>
              <w:rPr>
                <w:rFonts w:ascii="Arial" w:hAnsi="Arial" w:cs="Arial"/>
                <w:sz w:val="24"/>
                <w:szCs w:val="24"/>
              </w:rPr>
            </w:pPr>
          </w:p>
        </w:tc>
        <w:tc>
          <w:tcPr>
            <w:tcW w:w="3535" w:type="dxa"/>
            <w:tcBorders>
              <w:top w:val="single" w:sz="4" w:space="0" w:color="000000"/>
              <w:left w:val="single" w:sz="4" w:space="0" w:color="000000"/>
              <w:bottom w:val="single" w:sz="4" w:space="0" w:color="000000"/>
              <w:right w:val="nil"/>
            </w:tcBorders>
            <w:vAlign w:val="center"/>
            <w:hideMark/>
          </w:tcPr>
          <w:p w14:paraId="609AC1AF" w14:textId="77777777" w:rsidR="008F51A8" w:rsidRDefault="008F51A8">
            <w:pPr>
              <w:spacing w:after="0" w:line="240" w:lineRule="auto"/>
              <w:ind w:left="-108"/>
              <w:jc w:val="right"/>
              <w:rPr>
                <w:rFonts w:ascii="Arial" w:eastAsia="Times New Roman" w:hAnsi="Arial" w:cs="Arial"/>
                <w:b/>
                <w:color w:val="000000"/>
                <w:sz w:val="24"/>
                <w:szCs w:val="24"/>
                <w:lang w:eastAsia="en-US"/>
              </w:rPr>
            </w:pPr>
            <w:r>
              <w:rPr>
                <w:rFonts w:ascii="Arial" w:hAnsi="Arial" w:cs="Arial"/>
                <w:b/>
                <w:color w:val="000000"/>
                <w:szCs w:val="24"/>
              </w:rPr>
              <w:t>Итого:</w:t>
            </w:r>
          </w:p>
        </w:tc>
        <w:tc>
          <w:tcPr>
            <w:tcW w:w="577" w:type="dxa"/>
            <w:tcBorders>
              <w:top w:val="single" w:sz="4" w:space="0" w:color="000000"/>
              <w:left w:val="single" w:sz="4" w:space="0" w:color="000000"/>
              <w:bottom w:val="single" w:sz="4" w:space="0" w:color="000000"/>
              <w:right w:val="nil"/>
            </w:tcBorders>
            <w:vAlign w:val="center"/>
          </w:tcPr>
          <w:p w14:paraId="2C0532D0" w14:textId="77777777" w:rsidR="008F51A8" w:rsidRDefault="008F51A8">
            <w:pPr>
              <w:pStyle w:val="af7"/>
              <w:ind w:left="-108"/>
              <w:jc w:val="center"/>
              <w:rPr>
                <w:rFonts w:ascii="Arial" w:hAnsi="Arial" w:cs="Arial"/>
                <w:b/>
                <w:sz w:val="24"/>
                <w:szCs w:val="24"/>
              </w:rPr>
            </w:pPr>
          </w:p>
        </w:tc>
        <w:tc>
          <w:tcPr>
            <w:tcW w:w="853" w:type="dxa"/>
            <w:tcBorders>
              <w:top w:val="single" w:sz="4" w:space="0" w:color="000000"/>
              <w:left w:val="single" w:sz="4" w:space="0" w:color="000000"/>
              <w:bottom w:val="single" w:sz="4" w:space="0" w:color="000000"/>
              <w:right w:val="nil"/>
            </w:tcBorders>
            <w:vAlign w:val="center"/>
          </w:tcPr>
          <w:p w14:paraId="5E7B200A" w14:textId="77777777" w:rsidR="008F51A8" w:rsidRDefault="008F51A8">
            <w:pPr>
              <w:spacing w:after="0" w:line="240" w:lineRule="auto"/>
              <w:ind w:left="-108"/>
              <w:jc w:val="center"/>
              <w:rPr>
                <w:rFonts w:ascii="Arial" w:eastAsia="Times New Roman" w:hAnsi="Arial" w:cs="Arial"/>
                <w:b/>
                <w:color w:val="000000"/>
                <w:sz w:val="24"/>
                <w:szCs w:val="24"/>
                <w:lang w:eastAsia="en-US"/>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4890E9A" w14:textId="77777777" w:rsidR="008F51A8" w:rsidRDefault="008F51A8">
            <w:pPr>
              <w:spacing w:after="0" w:line="240" w:lineRule="auto"/>
              <w:ind w:left="-108"/>
              <w:jc w:val="center"/>
              <w:rPr>
                <w:rFonts w:ascii="Arial" w:eastAsia="Times New Roman" w:hAnsi="Arial" w:cs="Arial"/>
                <w:b/>
                <w:color w:val="000000"/>
                <w:sz w:val="24"/>
                <w:szCs w:val="24"/>
                <w:lang w:eastAsia="en-US"/>
              </w:rPr>
            </w:pPr>
            <w:r>
              <w:rPr>
                <w:rFonts w:ascii="Arial" w:hAnsi="Arial" w:cs="Arial"/>
                <w:b/>
                <w:color w:val="000000"/>
                <w:szCs w:val="24"/>
              </w:rPr>
              <w:t>2624</w:t>
            </w:r>
          </w:p>
        </w:tc>
        <w:tc>
          <w:tcPr>
            <w:tcW w:w="1277" w:type="dxa"/>
            <w:tcBorders>
              <w:top w:val="single" w:sz="4" w:space="0" w:color="000000"/>
              <w:left w:val="single" w:sz="4" w:space="0" w:color="000000"/>
              <w:bottom w:val="single" w:sz="4" w:space="0" w:color="000000"/>
              <w:right w:val="nil"/>
            </w:tcBorders>
            <w:vAlign w:val="center"/>
            <w:hideMark/>
          </w:tcPr>
          <w:p w14:paraId="0902042A" w14:textId="77777777" w:rsidR="008F51A8" w:rsidRDefault="008F51A8">
            <w:pPr>
              <w:spacing w:after="0" w:line="240" w:lineRule="auto"/>
              <w:ind w:left="-108"/>
              <w:jc w:val="center"/>
              <w:rPr>
                <w:rFonts w:ascii="Arial" w:eastAsia="Times New Roman" w:hAnsi="Arial" w:cs="Arial"/>
                <w:b/>
                <w:color w:val="000000"/>
                <w:sz w:val="24"/>
                <w:szCs w:val="24"/>
                <w:lang w:eastAsia="en-US"/>
              </w:rPr>
            </w:pPr>
            <w:r>
              <w:rPr>
                <w:rFonts w:ascii="Arial" w:hAnsi="Arial" w:cs="Arial"/>
                <w:b/>
                <w:color w:val="000000"/>
                <w:szCs w:val="24"/>
              </w:rPr>
              <w:t>4818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D66670C" w14:textId="77777777" w:rsidR="008F51A8" w:rsidRDefault="008F51A8">
            <w:pPr>
              <w:spacing w:after="0" w:line="240" w:lineRule="auto"/>
              <w:ind w:left="-108"/>
              <w:jc w:val="center"/>
              <w:rPr>
                <w:rFonts w:ascii="Arial" w:eastAsia="Times New Roman" w:hAnsi="Arial" w:cs="Arial"/>
                <w:b/>
                <w:color w:val="000000"/>
                <w:sz w:val="24"/>
                <w:szCs w:val="24"/>
                <w:lang w:eastAsia="en-US"/>
              </w:rPr>
            </w:pPr>
            <w:r>
              <w:rPr>
                <w:rFonts w:ascii="Arial" w:hAnsi="Arial" w:cs="Arial"/>
                <w:b/>
                <w:color w:val="000000"/>
                <w:szCs w:val="24"/>
              </w:rPr>
              <w:t>7442</w:t>
            </w:r>
          </w:p>
        </w:tc>
      </w:tr>
      <w:tr w:rsidR="008F51A8" w14:paraId="214379A5" w14:textId="77777777" w:rsidTr="008F51A8">
        <w:tc>
          <w:tcPr>
            <w:tcW w:w="9645" w:type="dxa"/>
            <w:gridSpan w:val="7"/>
            <w:tcBorders>
              <w:top w:val="single" w:sz="4" w:space="0" w:color="000000"/>
              <w:left w:val="single" w:sz="4" w:space="0" w:color="000000"/>
              <w:bottom w:val="single" w:sz="4" w:space="0" w:color="000000"/>
              <w:right w:val="single" w:sz="4" w:space="0" w:color="000000"/>
            </w:tcBorders>
          </w:tcPr>
          <w:p w14:paraId="3154E78A" w14:textId="77777777" w:rsidR="008F51A8" w:rsidRDefault="008F51A8">
            <w:pPr>
              <w:spacing w:after="0" w:line="240" w:lineRule="auto"/>
              <w:ind w:left="-108"/>
              <w:jc w:val="center"/>
              <w:rPr>
                <w:rFonts w:ascii="Arial" w:eastAsia="Times New Roman" w:hAnsi="Arial" w:cs="Arial"/>
                <w:b/>
                <w:color w:val="000000"/>
                <w:sz w:val="24"/>
                <w:szCs w:val="24"/>
                <w:lang w:eastAsia="en-US"/>
              </w:rPr>
            </w:pPr>
          </w:p>
        </w:tc>
      </w:tr>
      <w:tr w:rsidR="008F51A8" w14:paraId="3B078433" w14:textId="77777777" w:rsidTr="008F51A8">
        <w:trPr>
          <w:trHeight w:val="187"/>
        </w:trPr>
        <w:tc>
          <w:tcPr>
            <w:tcW w:w="5673" w:type="dxa"/>
            <w:gridSpan w:val="4"/>
            <w:tcBorders>
              <w:top w:val="single" w:sz="4" w:space="0" w:color="000000"/>
              <w:left w:val="single" w:sz="4" w:space="0" w:color="000000"/>
              <w:bottom w:val="single" w:sz="4" w:space="0" w:color="000000"/>
              <w:right w:val="single" w:sz="4" w:space="0" w:color="000000"/>
            </w:tcBorders>
            <w:hideMark/>
          </w:tcPr>
          <w:p w14:paraId="349E609F" w14:textId="77777777" w:rsidR="008F51A8" w:rsidRDefault="008F51A8">
            <w:pPr>
              <w:spacing w:after="0" w:line="240" w:lineRule="auto"/>
              <w:ind w:left="-108"/>
              <w:jc w:val="right"/>
              <w:rPr>
                <w:rFonts w:ascii="Arial" w:eastAsia="Times New Roman" w:hAnsi="Arial" w:cs="Arial"/>
                <w:b/>
                <w:color w:val="000000"/>
                <w:sz w:val="24"/>
                <w:szCs w:val="24"/>
                <w:lang w:eastAsia="en-US"/>
              </w:rPr>
            </w:pPr>
            <w:r>
              <w:rPr>
                <w:rFonts w:ascii="Arial" w:hAnsi="Arial" w:cs="Arial"/>
                <w:b/>
                <w:color w:val="000000"/>
                <w:szCs w:val="24"/>
              </w:rPr>
              <w:t xml:space="preserve">Всего по </w:t>
            </w:r>
            <w:proofErr w:type="spellStart"/>
            <w:r>
              <w:rPr>
                <w:rFonts w:ascii="Arial" w:hAnsi="Arial" w:cs="Arial"/>
                <w:b/>
                <w:color w:val="000000"/>
                <w:szCs w:val="24"/>
              </w:rPr>
              <w:t>Поканаевскому</w:t>
            </w:r>
            <w:proofErr w:type="spellEnd"/>
            <w:r>
              <w:rPr>
                <w:rFonts w:ascii="Arial" w:hAnsi="Arial" w:cs="Arial"/>
                <w:b/>
                <w:color w:val="000000"/>
                <w:szCs w:val="24"/>
              </w:rPr>
              <w:t xml:space="preserve"> сельсовету: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AED77A6" w14:textId="77777777" w:rsidR="008F51A8" w:rsidRDefault="008F51A8">
            <w:pPr>
              <w:spacing w:after="0" w:line="240" w:lineRule="auto"/>
              <w:ind w:left="-108"/>
              <w:jc w:val="center"/>
              <w:rPr>
                <w:rFonts w:ascii="Arial" w:eastAsia="Times New Roman" w:hAnsi="Arial" w:cs="Arial"/>
                <w:b/>
                <w:color w:val="000000"/>
                <w:sz w:val="24"/>
                <w:szCs w:val="24"/>
                <w:lang w:eastAsia="en-US"/>
              </w:rPr>
            </w:pPr>
            <w:r>
              <w:rPr>
                <w:rFonts w:ascii="Arial" w:hAnsi="Arial" w:cs="Arial"/>
                <w:b/>
                <w:color w:val="000000"/>
                <w:szCs w:val="24"/>
              </w:rPr>
              <w:t>2624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313E483" w14:textId="77777777" w:rsidR="008F51A8" w:rsidRDefault="008F51A8">
            <w:pPr>
              <w:spacing w:after="0" w:line="240" w:lineRule="auto"/>
              <w:ind w:left="-108"/>
              <w:jc w:val="center"/>
              <w:rPr>
                <w:rFonts w:ascii="Arial" w:eastAsia="Times New Roman" w:hAnsi="Arial" w:cs="Arial"/>
                <w:b/>
                <w:color w:val="000000"/>
                <w:sz w:val="24"/>
                <w:szCs w:val="24"/>
                <w:lang w:eastAsia="en-US"/>
              </w:rPr>
            </w:pPr>
            <w:r>
              <w:rPr>
                <w:rFonts w:ascii="Arial" w:hAnsi="Arial" w:cs="Arial"/>
                <w:b/>
                <w:color w:val="000000"/>
                <w:szCs w:val="24"/>
              </w:rPr>
              <w:t>4818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D323AD2" w14:textId="77777777" w:rsidR="008F51A8" w:rsidRDefault="008F51A8">
            <w:pPr>
              <w:spacing w:after="0" w:line="240" w:lineRule="auto"/>
              <w:ind w:left="-108"/>
              <w:jc w:val="center"/>
              <w:rPr>
                <w:rFonts w:ascii="Arial" w:eastAsia="Times New Roman" w:hAnsi="Arial" w:cs="Arial"/>
                <w:b/>
                <w:color w:val="000000"/>
                <w:sz w:val="24"/>
                <w:szCs w:val="24"/>
                <w:lang w:eastAsia="en-US"/>
              </w:rPr>
            </w:pPr>
            <w:r>
              <w:rPr>
                <w:rFonts w:ascii="Arial" w:hAnsi="Arial" w:cs="Arial"/>
                <w:b/>
                <w:color w:val="000000"/>
                <w:szCs w:val="24"/>
              </w:rPr>
              <w:t>7442</w:t>
            </w:r>
          </w:p>
        </w:tc>
      </w:tr>
    </w:tbl>
    <w:p w14:paraId="2A676063" w14:textId="77777777" w:rsidR="008F51A8" w:rsidRDefault="008F51A8" w:rsidP="008F51A8">
      <w:pPr>
        <w:jc w:val="right"/>
        <w:rPr>
          <w:rFonts w:ascii="Arial" w:eastAsia="Times New Roman" w:hAnsi="Arial" w:cs="Arial"/>
          <w:szCs w:val="24"/>
          <w:lang w:eastAsia="en-US"/>
        </w:rPr>
      </w:pPr>
    </w:p>
    <w:p w14:paraId="5AE970DB" w14:textId="77777777" w:rsidR="008F51A8" w:rsidRDefault="008F51A8" w:rsidP="008F51A8">
      <w:pPr>
        <w:rPr>
          <w:rFonts w:ascii="Arial" w:hAnsi="Arial" w:cs="Arial"/>
          <w:szCs w:val="24"/>
        </w:rPr>
      </w:pPr>
      <w:r>
        <w:rPr>
          <w:rFonts w:ascii="Times New Roman" w:hAnsi="Times New Roman" w:cs="Times New Roman"/>
          <w:noProof/>
        </w:rPr>
        <w:drawing>
          <wp:anchor distT="0" distB="0" distL="114300" distR="114300" simplePos="0" relativeHeight="251657216" behindDoc="0" locked="0" layoutInCell="1" allowOverlap="1" wp14:anchorId="70090A61" wp14:editId="25E00D19">
            <wp:simplePos x="0" y="0"/>
            <wp:positionH relativeFrom="column">
              <wp:posOffset>1450975</wp:posOffset>
            </wp:positionH>
            <wp:positionV relativeFrom="paragraph">
              <wp:posOffset>311785</wp:posOffset>
            </wp:positionV>
            <wp:extent cx="116205" cy="33972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16205" cy="339725"/>
                    </a:xfrm>
                    <a:prstGeom prst="rect">
                      <a:avLst/>
                    </a:prstGeom>
                    <a:noFill/>
                  </pic:spPr>
                </pic:pic>
              </a:graphicData>
            </a:graphic>
          </wp:anchor>
        </w:drawing>
      </w:r>
    </w:p>
    <w:p w14:paraId="489B78EB" w14:textId="77777777" w:rsidR="008F51A8" w:rsidRDefault="008F51A8" w:rsidP="008F51A8">
      <w:pPr>
        <w:pStyle w:val="20"/>
        <w:numPr>
          <w:ilvl w:val="0"/>
          <w:numId w:val="0"/>
        </w:numPr>
        <w:spacing w:line="360" w:lineRule="auto"/>
        <w:ind w:left="792" w:hanging="432"/>
        <w:rPr>
          <w:rFonts w:ascii="Arial" w:eastAsia="Calibri" w:hAnsi="Arial" w:cs="Arial"/>
          <w:sz w:val="24"/>
          <w:szCs w:val="24"/>
        </w:rPr>
      </w:pPr>
      <w:r>
        <w:rPr>
          <w:rFonts w:ascii="Arial" w:eastAsia="Calibri" w:hAnsi="Arial" w:cs="Arial"/>
          <w:b w:val="0"/>
          <w:bCs w:val="0"/>
          <w:szCs w:val="24"/>
        </w:rPr>
        <w:br w:type="page"/>
      </w:r>
      <w:bookmarkStart w:id="139" w:name="_Toc381715531"/>
      <w:bookmarkStart w:id="140" w:name="_Toc380482172"/>
      <w:r>
        <w:rPr>
          <w:rFonts w:ascii="Arial" w:eastAsia="Calibri" w:hAnsi="Arial" w:cs="Arial"/>
          <w:sz w:val="24"/>
          <w:szCs w:val="24"/>
        </w:rPr>
        <w:lastRenderedPageBreak/>
        <w:t>1.7. ЦЕЛЕВЫЕ ПОКАЗАТЕЛИ РАЗВИТИЯ СИСТЕМ ВОДОСНАБЖЕНИЯ</w:t>
      </w:r>
      <w:bookmarkEnd w:id="139"/>
      <w:bookmarkEnd w:id="140"/>
    </w:p>
    <w:p w14:paraId="0F7AB6C7" w14:textId="77777777" w:rsidR="008F51A8" w:rsidRDefault="008F51A8" w:rsidP="008F51A8">
      <w:pPr>
        <w:autoSpaceDE w:val="0"/>
        <w:autoSpaceDN w:val="0"/>
        <w:adjustRightInd w:val="0"/>
        <w:spacing w:after="0" w:line="360" w:lineRule="auto"/>
        <w:rPr>
          <w:rFonts w:ascii="Arial" w:eastAsia="Times New Roman" w:hAnsi="Arial" w:cs="Arial"/>
          <w:sz w:val="24"/>
          <w:szCs w:val="24"/>
        </w:rPr>
      </w:pPr>
      <w:r>
        <w:rPr>
          <w:rFonts w:ascii="Arial" w:hAnsi="Arial" w:cs="Arial"/>
          <w:szCs w:val="24"/>
        </w:rPr>
        <w:t>Динамика целевых показателей развития централизованной системы представлена в таблице 1.16.</w:t>
      </w:r>
    </w:p>
    <w:p w14:paraId="71C296E1" w14:textId="77777777" w:rsidR="008F51A8" w:rsidRDefault="008F51A8" w:rsidP="008F51A8">
      <w:pPr>
        <w:autoSpaceDE w:val="0"/>
        <w:autoSpaceDN w:val="0"/>
        <w:adjustRightInd w:val="0"/>
        <w:spacing w:after="0" w:line="360" w:lineRule="auto"/>
        <w:jc w:val="right"/>
        <w:rPr>
          <w:rFonts w:ascii="Arial" w:hAnsi="Arial" w:cs="Arial"/>
          <w:szCs w:val="24"/>
        </w:rPr>
      </w:pPr>
      <w:r>
        <w:rPr>
          <w:rFonts w:ascii="Arial" w:hAnsi="Arial" w:cs="Arial"/>
          <w:szCs w:val="24"/>
        </w:rPr>
        <w:t>Таблица 1.16</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65"/>
        <w:gridCol w:w="6443"/>
        <w:gridCol w:w="1949"/>
        <w:gridCol w:w="2334"/>
      </w:tblGrid>
      <w:tr w:rsidR="008F51A8" w14:paraId="559BEAE1" w14:textId="77777777" w:rsidTr="008F51A8">
        <w:trPr>
          <w:trHeight w:val="20"/>
          <w:tblHeader/>
        </w:trPr>
        <w:tc>
          <w:tcPr>
            <w:tcW w:w="1374" w:type="pct"/>
            <w:tcBorders>
              <w:top w:val="single" w:sz="4" w:space="0" w:color="auto"/>
              <w:left w:val="single" w:sz="4" w:space="0" w:color="auto"/>
              <w:bottom w:val="single" w:sz="4" w:space="0" w:color="auto"/>
              <w:right w:val="single" w:sz="4" w:space="0" w:color="auto"/>
            </w:tcBorders>
            <w:vAlign w:val="center"/>
            <w:hideMark/>
          </w:tcPr>
          <w:p w14:paraId="5123247B" w14:textId="77777777" w:rsidR="008F51A8" w:rsidRDefault="008F51A8">
            <w:pPr>
              <w:autoSpaceDE w:val="0"/>
              <w:autoSpaceDN w:val="0"/>
              <w:adjustRightInd w:val="0"/>
              <w:spacing w:after="0" w:line="240" w:lineRule="auto"/>
              <w:jc w:val="center"/>
              <w:rPr>
                <w:rFonts w:ascii="Arial" w:eastAsia="Times New Roman" w:hAnsi="Arial" w:cs="Arial"/>
                <w:b/>
                <w:sz w:val="24"/>
                <w:szCs w:val="24"/>
                <w:lang w:eastAsia="en-US"/>
              </w:rPr>
            </w:pPr>
            <w:r>
              <w:rPr>
                <w:rFonts w:ascii="Arial" w:hAnsi="Arial" w:cs="Arial"/>
                <w:b/>
                <w:szCs w:val="24"/>
              </w:rPr>
              <w:t>Группа</w:t>
            </w:r>
          </w:p>
        </w:tc>
        <w:tc>
          <w:tcPr>
            <w:tcW w:w="2178" w:type="pct"/>
            <w:tcBorders>
              <w:top w:val="single" w:sz="4" w:space="0" w:color="auto"/>
              <w:left w:val="single" w:sz="4" w:space="0" w:color="auto"/>
              <w:bottom w:val="single" w:sz="4" w:space="0" w:color="auto"/>
              <w:right w:val="single" w:sz="4" w:space="0" w:color="auto"/>
            </w:tcBorders>
            <w:vAlign w:val="center"/>
            <w:hideMark/>
          </w:tcPr>
          <w:p w14:paraId="4C3B6E81" w14:textId="77777777" w:rsidR="008F51A8" w:rsidRDefault="008F51A8">
            <w:pPr>
              <w:autoSpaceDE w:val="0"/>
              <w:autoSpaceDN w:val="0"/>
              <w:adjustRightInd w:val="0"/>
              <w:spacing w:after="0" w:line="240" w:lineRule="auto"/>
              <w:jc w:val="center"/>
              <w:rPr>
                <w:rFonts w:ascii="Arial" w:eastAsia="Times New Roman" w:hAnsi="Arial" w:cs="Arial"/>
                <w:b/>
                <w:sz w:val="24"/>
                <w:szCs w:val="24"/>
                <w:lang w:eastAsia="en-US"/>
              </w:rPr>
            </w:pPr>
            <w:r>
              <w:rPr>
                <w:rFonts w:ascii="Arial" w:hAnsi="Arial" w:cs="Arial"/>
                <w:b/>
                <w:szCs w:val="24"/>
              </w:rPr>
              <w:t>Целевые индикаторы</w:t>
            </w:r>
          </w:p>
        </w:tc>
        <w:tc>
          <w:tcPr>
            <w:tcW w:w="659" w:type="pct"/>
            <w:tcBorders>
              <w:top w:val="single" w:sz="4" w:space="0" w:color="auto"/>
              <w:left w:val="single" w:sz="4" w:space="0" w:color="auto"/>
              <w:bottom w:val="single" w:sz="4" w:space="0" w:color="auto"/>
              <w:right w:val="single" w:sz="4" w:space="0" w:color="auto"/>
            </w:tcBorders>
            <w:vAlign w:val="center"/>
            <w:hideMark/>
          </w:tcPr>
          <w:p w14:paraId="1F0B3351" w14:textId="77777777" w:rsidR="008F51A8" w:rsidRDefault="008F51A8">
            <w:pPr>
              <w:autoSpaceDE w:val="0"/>
              <w:autoSpaceDN w:val="0"/>
              <w:adjustRightInd w:val="0"/>
              <w:spacing w:after="0" w:line="240" w:lineRule="auto"/>
              <w:jc w:val="center"/>
              <w:rPr>
                <w:rFonts w:ascii="Arial" w:eastAsia="Times New Roman" w:hAnsi="Arial" w:cs="Arial"/>
                <w:b/>
                <w:sz w:val="24"/>
                <w:szCs w:val="24"/>
              </w:rPr>
            </w:pPr>
            <w:r>
              <w:rPr>
                <w:rFonts w:ascii="Arial" w:hAnsi="Arial" w:cs="Arial"/>
                <w:b/>
                <w:szCs w:val="24"/>
              </w:rPr>
              <w:t>Базовый показатель на 2016 год</w:t>
            </w:r>
          </w:p>
        </w:tc>
        <w:tc>
          <w:tcPr>
            <w:tcW w:w="789" w:type="pct"/>
            <w:tcBorders>
              <w:top w:val="single" w:sz="4" w:space="0" w:color="auto"/>
              <w:left w:val="single" w:sz="4" w:space="0" w:color="auto"/>
              <w:bottom w:val="single" w:sz="4" w:space="0" w:color="auto"/>
              <w:right w:val="single" w:sz="4" w:space="0" w:color="auto"/>
            </w:tcBorders>
            <w:vAlign w:val="center"/>
            <w:hideMark/>
          </w:tcPr>
          <w:p w14:paraId="0BBC65D9" w14:textId="77777777" w:rsidR="008F51A8" w:rsidRDefault="008F51A8">
            <w:pPr>
              <w:autoSpaceDE w:val="0"/>
              <w:autoSpaceDN w:val="0"/>
              <w:adjustRightInd w:val="0"/>
              <w:spacing w:after="0" w:line="240" w:lineRule="auto"/>
              <w:jc w:val="center"/>
              <w:rPr>
                <w:rFonts w:ascii="Arial" w:eastAsia="Times New Roman" w:hAnsi="Arial" w:cs="Arial"/>
                <w:b/>
                <w:sz w:val="24"/>
                <w:szCs w:val="24"/>
                <w:lang w:eastAsia="en-US"/>
              </w:rPr>
            </w:pPr>
            <w:r>
              <w:rPr>
                <w:rFonts w:ascii="Arial" w:hAnsi="Arial" w:cs="Arial"/>
                <w:b/>
                <w:szCs w:val="24"/>
              </w:rPr>
              <w:t>Планируемые целевые показатели на 2032 год</w:t>
            </w:r>
          </w:p>
        </w:tc>
      </w:tr>
      <w:tr w:rsidR="008F51A8" w14:paraId="311E742E" w14:textId="77777777" w:rsidTr="008F51A8">
        <w:trPr>
          <w:trHeight w:val="20"/>
        </w:trPr>
        <w:tc>
          <w:tcPr>
            <w:tcW w:w="1374" w:type="pct"/>
            <w:vMerge w:val="restart"/>
            <w:tcBorders>
              <w:top w:val="single" w:sz="4" w:space="0" w:color="auto"/>
              <w:left w:val="single" w:sz="4" w:space="0" w:color="auto"/>
              <w:bottom w:val="single" w:sz="4" w:space="0" w:color="auto"/>
              <w:right w:val="single" w:sz="4" w:space="0" w:color="auto"/>
            </w:tcBorders>
            <w:hideMark/>
          </w:tcPr>
          <w:p w14:paraId="598EAAA7"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r>
              <w:rPr>
                <w:rFonts w:ascii="Arial" w:hAnsi="Arial" w:cs="Arial"/>
                <w:szCs w:val="24"/>
              </w:rPr>
              <w:t>1. Показатели качества воды</w:t>
            </w:r>
          </w:p>
        </w:tc>
        <w:tc>
          <w:tcPr>
            <w:tcW w:w="2178" w:type="pct"/>
            <w:tcBorders>
              <w:top w:val="single" w:sz="4" w:space="0" w:color="auto"/>
              <w:left w:val="single" w:sz="4" w:space="0" w:color="auto"/>
              <w:bottom w:val="single" w:sz="4" w:space="0" w:color="auto"/>
              <w:right w:val="single" w:sz="4" w:space="0" w:color="auto"/>
            </w:tcBorders>
            <w:vAlign w:val="center"/>
            <w:hideMark/>
          </w:tcPr>
          <w:p w14:paraId="5135BE9B"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1. Удельный вес проб воды у потребителя, которые не отвечают гигиеническим нормативам по санитарно-химическим показателям</w:t>
            </w:r>
          </w:p>
        </w:tc>
        <w:tc>
          <w:tcPr>
            <w:tcW w:w="659" w:type="pct"/>
            <w:tcBorders>
              <w:top w:val="single" w:sz="4" w:space="0" w:color="auto"/>
              <w:left w:val="single" w:sz="4" w:space="0" w:color="auto"/>
              <w:bottom w:val="single" w:sz="4" w:space="0" w:color="auto"/>
              <w:right w:val="single" w:sz="4" w:space="0" w:color="auto"/>
            </w:tcBorders>
            <w:vAlign w:val="center"/>
            <w:hideMark/>
          </w:tcPr>
          <w:p w14:paraId="15DE1667"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r>
              <w:rPr>
                <w:rFonts w:ascii="Arial" w:hAnsi="Arial" w:cs="Arial"/>
                <w:szCs w:val="24"/>
              </w:rPr>
              <w:t>0%</w:t>
            </w:r>
          </w:p>
        </w:tc>
        <w:tc>
          <w:tcPr>
            <w:tcW w:w="789" w:type="pct"/>
            <w:tcBorders>
              <w:top w:val="single" w:sz="4" w:space="0" w:color="auto"/>
              <w:left w:val="single" w:sz="4" w:space="0" w:color="auto"/>
              <w:bottom w:val="single" w:sz="4" w:space="0" w:color="auto"/>
              <w:right w:val="single" w:sz="4" w:space="0" w:color="auto"/>
            </w:tcBorders>
            <w:vAlign w:val="center"/>
            <w:hideMark/>
          </w:tcPr>
          <w:p w14:paraId="040E3BF2"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r>
              <w:rPr>
                <w:rFonts w:ascii="Arial" w:hAnsi="Arial" w:cs="Arial"/>
                <w:szCs w:val="24"/>
              </w:rPr>
              <w:t>0%</w:t>
            </w:r>
          </w:p>
        </w:tc>
      </w:tr>
      <w:tr w:rsidR="008F51A8" w14:paraId="1D739035" w14:textId="77777777" w:rsidTr="008F51A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BC433" w14:textId="77777777" w:rsidR="008F51A8" w:rsidRDefault="008F51A8">
            <w:pPr>
              <w:spacing w:after="0" w:line="240" w:lineRule="auto"/>
              <w:rPr>
                <w:rFonts w:ascii="Arial" w:eastAsia="Times New Roman" w:hAnsi="Arial" w:cs="Arial"/>
                <w:sz w:val="24"/>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14:paraId="7382E145"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2. Удельный вес проб воды у потребителя, которые не отвечают гигиеническим нормативам по микробиологическим показателям</w:t>
            </w:r>
          </w:p>
        </w:tc>
        <w:tc>
          <w:tcPr>
            <w:tcW w:w="659" w:type="pct"/>
            <w:tcBorders>
              <w:top w:val="single" w:sz="4" w:space="0" w:color="auto"/>
              <w:left w:val="single" w:sz="4" w:space="0" w:color="auto"/>
              <w:bottom w:val="single" w:sz="4" w:space="0" w:color="auto"/>
              <w:right w:val="single" w:sz="4" w:space="0" w:color="auto"/>
            </w:tcBorders>
            <w:vAlign w:val="center"/>
            <w:hideMark/>
          </w:tcPr>
          <w:p w14:paraId="7F0900EF"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r>
              <w:rPr>
                <w:rFonts w:ascii="Arial" w:hAnsi="Arial" w:cs="Arial"/>
                <w:szCs w:val="24"/>
              </w:rPr>
              <w:t>0</w:t>
            </w:r>
          </w:p>
        </w:tc>
        <w:tc>
          <w:tcPr>
            <w:tcW w:w="789" w:type="pct"/>
            <w:tcBorders>
              <w:top w:val="single" w:sz="4" w:space="0" w:color="auto"/>
              <w:left w:val="single" w:sz="4" w:space="0" w:color="auto"/>
              <w:bottom w:val="single" w:sz="4" w:space="0" w:color="auto"/>
              <w:right w:val="single" w:sz="4" w:space="0" w:color="auto"/>
            </w:tcBorders>
            <w:vAlign w:val="center"/>
            <w:hideMark/>
          </w:tcPr>
          <w:p w14:paraId="1775CE2F"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r>
              <w:rPr>
                <w:rFonts w:ascii="Arial" w:hAnsi="Arial" w:cs="Arial"/>
                <w:szCs w:val="24"/>
              </w:rPr>
              <w:t>0%</w:t>
            </w:r>
          </w:p>
        </w:tc>
      </w:tr>
      <w:tr w:rsidR="008F51A8" w14:paraId="53490219" w14:textId="77777777" w:rsidTr="008F51A8">
        <w:trPr>
          <w:trHeight w:val="20"/>
        </w:trPr>
        <w:tc>
          <w:tcPr>
            <w:tcW w:w="1374" w:type="pct"/>
            <w:vMerge w:val="restart"/>
            <w:tcBorders>
              <w:top w:val="single" w:sz="4" w:space="0" w:color="auto"/>
              <w:left w:val="single" w:sz="4" w:space="0" w:color="auto"/>
              <w:bottom w:val="single" w:sz="4" w:space="0" w:color="auto"/>
              <w:right w:val="single" w:sz="4" w:space="0" w:color="auto"/>
            </w:tcBorders>
            <w:vAlign w:val="center"/>
          </w:tcPr>
          <w:p w14:paraId="756FFE64"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r>
              <w:rPr>
                <w:rFonts w:ascii="Arial" w:hAnsi="Arial" w:cs="Arial"/>
                <w:szCs w:val="24"/>
              </w:rPr>
              <w:t>2. Показатели надежности и бесперебойности водоснабжения</w:t>
            </w:r>
          </w:p>
          <w:p w14:paraId="647F4AEC" w14:textId="77777777" w:rsidR="008F51A8" w:rsidRDefault="008F51A8">
            <w:pPr>
              <w:autoSpaceDE w:val="0"/>
              <w:autoSpaceDN w:val="0"/>
              <w:adjustRightInd w:val="0"/>
              <w:spacing w:after="0" w:line="240" w:lineRule="auto"/>
              <w:jc w:val="center"/>
              <w:rPr>
                <w:rFonts w:ascii="Arial" w:hAnsi="Arial" w:cs="Arial"/>
                <w:szCs w:val="24"/>
              </w:rPr>
            </w:pPr>
          </w:p>
          <w:p w14:paraId="026A1EAC" w14:textId="77777777" w:rsidR="008F51A8" w:rsidRDefault="008F51A8">
            <w:pPr>
              <w:autoSpaceDE w:val="0"/>
              <w:autoSpaceDN w:val="0"/>
              <w:adjustRightInd w:val="0"/>
              <w:spacing w:after="0" w:line="240" w:lineRule="auto"/>
              <w:ind w:firstLine="567"/>
              <w:jc w:val="center"/>
              <w:rPr>
                <w:rFonts w:ascii="Arial" w:eastAsia="Times New Roman" w:hAnsi="Arial" w:cs="Arial"/>
                <w:sz w:val="24"/>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14:paraId="3C276548"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1. Водопроводные сети, нуждающиеся в замене, км</w:t>
            </w:r>
          </w:p>
        </w:tc>
        <w:tc>
          <w:tcPr>
            <w:tcW w:w="659" w:type="pct"/>
            <w:tcBorders>
              <w:top w:val="single" w:sz="4" w:space="0" w:color="auto"/>
              <w:left w:val="single" w:sz="4" w:space="0" w:color="auto"/>
              <w:bottom w:val="single" w:sz="4" w:space="0" w:color="auto"/>
              <w:right w:val="single" w:sz="4" w:space="0" w:color="auto"/>
            </w:tcBorders>
            <w:vAlign w:val="center"/>
            <w:hideMark/>
          </w:tcPr>
          <w:p w14:paraId="4E6548DC"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0</w:t>
            </w:r>
          </w:p>
        </w:tc>
        <w:tc>
          <w:tcPr>
            <w:tcW w:w="789" w:type="pct"/>
            <w:tcBorders>
              <w:top w:val="single" w:sz="4" w:space="0" w:color="auto"/>
              <w:left w:val="single" w:sz="4" w:space="0" w:color="auto"/>
              <w:bottom w:val="single" w:sz="4" w:space="0" w:color="auto"/>
              <w:right w:val="single" w:sz="4" w:space="0" w:color="auto"/>
            </w:tcBorders>
            <w:vAlign w:val="center"/>
            <w:hideMark/>
          </w:tcPr>
          <w:p w14:paraId="1EA8F844"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0</w:t>
            </w:r>
          </w:p>
        </w:tc>
      </w:tr>
      <w:tr w:rsidR="008F51A8" w14:paraId="7DF1D933" w14:textId="77777777" w:rsidTr="008F51A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2582B" w14:textId="77777777" w:rsidR="008F51A8" w:rsidRDefault="008F51A8">
            <w:pPr>
              <w:spacing w:after="0" w:line="240" w:lineRule="auto"/>
              <w:rPr>
                <w:rFonts w:ascii="Arial" w:eastAsia="Times New Roman" w:hAnsi="Arial" w:cs="Arial"/>
                <w:sz w:val="24"/>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14:paraId="305D305B"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2. Аварийность на сетях водопровода (</w:t>
            </w:r>
            <w:proofErr w:type="spellStart"/>
            <w:r>
              <w:rPr>
                <w:rFonts w:ascii="Arial" w:hAnsi="Arial" w:cs="Arial"/>
                <w:szCs w:val="24"/>
              </w:rPr>
              <w:t>ед</w:t>
            </w:r>
            <w:proofErr w:type="spellEnd"/>
            <w:r>
              <w:rPr>
                <w:rFonts w:ascii="Arial" w:hAnsi="Arial" w:cs="Arial"/>
                <w:szCs w:val="24"/>
              </w:rPr>
              <w:t>/км)</w:t>
            </w:r>
          </w:p>
        </w:tc>
        <w:tc>
          <w:tcPr>
            <w:tcW w:w="659" w:type="pct"/>
            <w:tcBorders>
              <w:top w:val="single" w:sz="4" w:space="0" w:color="auto"/>
              <w:left w:val="single" w:sz="4" w:space="0" w:color="auto"/>
              <w:bottom w:val="single" w:sz="4" w:space="0" w:color="auto"/>
              <w:right w:val="single" w:sz="4" w:space="0" w:color="auto"/>
            </w:tcBorders>
            <w:vAlign w:val="center"/>
            <w:hideMark/>
          </w:tcPr>
          <w:p w14:paraId="0214D885"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0,3</w:t>
            </w:r>
          </w:p>
        </w:tc>
        <w:tc>
          <w:tcPr>
            <w:tcW w:w="789" w:type="pct"/>
            <w:tcBorders>
              <w:top w:val="single" w:sz="4" w:space="0" w:color="auto"/>
              <w:left w:val="single" w:sz="4" w:space="0" w:color="auto"/>
              <w:bottom w:val="single" w:sz="4" w:space="0" w:color="auto"/>
              <w:right w:val="single" w:sz="4" w:space="0" w:color="auto"/>
            </w:tcBorders>
            <w:vAlign w:val="center"/>
            <w:hideMark/>
          </w:tcPr>
          <w:p w14:paraId="74C32866"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 xml:space="preserve">0,19 </w:t>
            </w:r>
          </w:p>
        </w:tc>
      </w:tr>
      <w:tr w:rsidR="008F51A8" w14:paraId="794971AC" w14:textId="77777777" w:rsidTr="008F51A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66BF1" w14:textId="77777777" w:rsidR="008F51A8" w:rsidRDefault="008F51A8">
            <w:pPr>
              <w:spacing w:after="0" w:line="240" w:lineRule="auto"/>
              <w:rPr>
                <w:rFonts w:ascii="Arial" w:eastAsia="Times New Roman" w:hAnsi="Arial" w:cs="Arial"/>
                <w:sz w:val="24"/>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14:paraId="5707E47A"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3. Износ водопроводных сетей (в процентах),%</w:t>
            </w:r>
          </w:p>
        </w:tc>
        <w:tc>
          <w:tcPr>
            <w:tcW w:w="659" w:type="pct"/>
            <w:tcBorders>
              <w:top w:val="single" w:sz="4" w:space="0" w:color="auto"/>
              <w:left w:val="single" w:sz="4" w:space="0" w:color="auto"/>
              <w:bottom w:val="single" w:sz="4" w:space="0" w:color="auto"/>
              <w:right w:val="single" w:sz="4" w:space="0" w:color="auto"/>
            </w:tcBorders>
            <w:vAlign w:val="center"/>
            <w:hideMark/>
          </w:tcPr>
          <w:p w14:paraId="64D4F3AF"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20</w:t>
            </w:r>
          </w:p>
        </w:tc>
        <w:tc>
          <w:tcPr>
            <w:tcW w:w="789" w:type="pct"/>
            <w:tcBorders>
              <w:top w:val="single" w:sz="4" w:space="0" w:color="auto"/>
              <w:left w:val="single" w:sz="4" w:space="0" w:color="auto"/>
              <w:bottom w:val="single" w:sz="4" w:space="0" w:color="auto"/>
              <w:right w:val="single" w:sz="4" w:space="0" w:color="auto"/>
            </w:tcBorders>
            <w:vAlign w:val="center"/>
            <w:hideMark/>
          </w:tcPr>
          <w:p w14:paraId="589578D5"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35</w:t>
            </w:r>
          </w:p>
        </w:tc>
      </w:tr>
      <w:tr w:rsidR="008F51A8" w14:paraId="532BCB53" w14:textId="77777777" w:rsidTr="008F51A8">
        <w:trPr>
          <w:trHeight w:val="20"/>
        </w:trPr>
        <w:tc>
          <w:tcPr>
            <w:tcW w:w="1374" w:type="pct"/>
            <w:vMerge w:val="restart"/>
            <w:tcBorders>
              <w:top w:val="single" w:sz="4" w:space="0" w:color="auto"/>
              <w:left w:val="single" w:sz="4" w:space="0" w:color="auto"/>
              <w:bottom w:val="single" w:sz="4" w:space="0" w:color="auto"/>
              <w:right w:val="single" w:sz="4" w:space="0" w:color="auto"/>
            </w:tcBorders>
            <w:hideMark/>
          </w:tcPr>
          <w:p w14:paraId="119ABBB6"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r>
              <w:rPr>
                <w:rFonts w:ascii="Arial" w:hAnsi="Arial" w:cs="Arial"/>
                <w:szCs w:val="24"/>
              </w:rPr>
              <w:t>3. Показатели качества обслуживания абонентов</w:t>
            </w:r>
          </w:p>
        </w:tc>
        <w:tc>
          <w:tcPr>
            <w:tcW w:w="2178" w:type="pct"/>
            <w:tcBorders>
              <w:top w:val="single" w:sz="4" w:space="0" w:color="auto"/>
              <w:left w:val="single" w:sz="4" w:space="0" w:color="auto"/>
              <w:bottom w:val="single" w:sz="4" w:space="0" w:color="auto"/>
              <w:right w:val="single" w:sz="4" w:space="0" w:color="auto"/>
            </w:tcBorders>
            <w:vAlign w:val="center"/>
            <w:hideMark/>
          </w:tcPr>
          <w:p w14:paraId="78200211"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1. Количество жалоб абонентов на качество питьевой воды (в единицах)</w:t>
            </w:r>
          </w:p>
        </w:tc>
        <w:tc>
          <w:tcPr>
            <w:tcW w:w="659" w:type="pct"/>
            <w:tcBorders>
              <w:top w:val="single" w:sz="4" w:space="0" w:color="auto"/>
              <w:left w:val="single" w:sz="4" w:space="0" w:color="auto"/>
              <w:bottom w:val="single" w:sz="4" w:space="0" w:color="auto"/>
              <w:right w:val="single" w:sz="4" w:space="0" w:color="auto"/>
            </w:tcBorders>
            <w:vAlign w:val="center"/>
            <w:hideMark/>
          </w:tcPr>
          <w:p w14:paraId="7EFC34EB"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r>
              <w:rPr>
                <w:rFonts w:ascii="Arial" w:hAnsi="Arial" w:cs="Arial"/>
                <w:szCs w:val="24"/>
              </w:rPr>
              <w:t>нет</w:t>
            </w:r>
          </w:p>
        </w:tc>
        <w:tc>
          <w:tcPr>
            <w:tcW w:w="789" w:type="pct"/>
            <w:tcBorders>
              <w:top w:val="single" w:sz="4" w:space="0" w:color="auto"/>
              <w:left w:val="single" w:sz="4" w:space="0" w:color="auto"/>
              <w:bottom w:val="single" w:sz="4" w:space="0" w:color="auto"/>
              <w:right w:val="single" w:sz="4" w:space="0" w:color="auto"/>
            </w:tcBorders>
            <w:vAlign w:val="center"/>
            <w:hideMark/>
          </w:tcPr>
          <w:p w14:paraId="2C870732"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r>
              <w:rPr>
                <w:rFonts w:ascii="Arial" w:hAnsi="Arial" w:cs="Arial"/>
                <w:szCs w:val="24"/>
              </w:rPr>
              <w:t>нет</w:t>
            </w:r>
          </w:p>
        </w:tc>
      </w:tr>
      <w:tr w:rsidR="008F51A8" w14:paraId="4525427F" w14:textId="77777777" w:rsidTr="008F51A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417E7" w14:textId="77777777" w:rsidR="008F51A8" w:rsidRDefault="008F51A8">
            <w:pPr>
              <w:spacing w:after="0" w:line="240" w:lineRule="auto"/>
              <w:rPr>
                <w:rFonts w:ascii="Arial" w:eastAsia="Times New Roman" w:hAnsi="Arial" w:cs="Arial"/>
                <w:sz w:val="24"/>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14:paraId="4DB5D035"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2. Обеспеченность населения централизованным водоснабжением (в процентах от численности населения)</w:t>
            </w:r>
          </w:p>
        </w:tc>
        <w:tc>
          <w:tcPr>
            <w:tcW w:w="659" w:type="pct"/>
            <w:tcBorders>
              <w:top w:val="single" w:sz="4" w:space="0" w:color="auto"/>
              <w:left w:val="single" w:sz="4" w:space="0" w:color="auto"/>
              <w:bottom w:val="single" w:sz="4" w:space="0" w:color="auto"/>
              <w:right w:val="single" w:sz="4" w:space="0" w:color="auto"/>
            </w:tcBorders>
            <w:vAlign w:val="center"/>
            <w:hideMark/>
          </w:tcPr>
          <w:p w14:paraId="5301728B"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r>
              <w:rPr>
                <w:rFonts w:ascii="Arial" w:hAnsi="Arial" w:cs="Arial"/>
                <w:szCs w:val="24"/>
              </w:rPr>
              <w:t>10</w:t>
            </w:r>
          </w:p>
        </w:tc>
        <w:tc>
          <w:tcPr>
            <w:tcW w:w="789" w:type="pct"/>
            <w:tcBorders>
              <w:top w:val="single" w:sz="4" w:space="0" w:color="auto"/>
              <w:left w:val="single" w:sz="4" w:space="0" w:color="auto"/>
              <w:bottom w:val="single" w:sz="4" w:space="0" w:color="auto"/>
              <w:right w:val="single" w:sz="4" w:space="0" w:color="auto"/>
            </w:tcBorders>
            <w:vAlign w:val="center"/>
            <w:hideMark/>
          </w:tcPr>
          <w:p w14:paraId="799430E9"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r>
              <w:rPr>
                <w:rFonts w:ascii="Arial" w:hAnsi="Arial" w:cs="Arial"/>
                <w:szCs w:val="24"/>
              </w:rPr>
              <w:t>10</w:t>
            </w:r>
          </w:p>
        </w:tc>
      </w:tr>
      <w:tr w:rsidR="008F51A8" w14:paraId="4B952A0B" w14:textId="77777777" w:rsidTr="008F51A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4D2AF" w14:textId="77777777" w:rsidR="008F51A8" w:rsidRDefault="008F51A8">
            <w:pPr>
              <w:spacing w:after="0" w:line="240" w:lineRule="auto"/>
              <w:rPr>
                <w:rFonts w:ascii="Arial" w:eastAsia="Times New Roman" w:hAnsi="Arial" w:cs="Arial"/>
                <w:sz w:val="24"/>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14:paraId="39C36787"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3. Охват абонентов приборами учета (доля абонентов с приборами учета по отношению к общему числу абонентов, в процентах):</w:t>
            </w:r>
          </w:p>
        </w:tc>
        <w:tc>
          <w:tcPr>
            <w:tcW w:w="659" w:type="pct"/>
            <w:tcBorders>
              <w:top w:val="single" w:sz="4" w:space="0" w:color="auto"/>
              <w:left w:val="single" w:sz="4" w:space="0" w:color="auto"/>
              <w:bottom w:val="single" w:sz="4" w:space="0" w:color="auto"/>
              <w:right w:val="single" w:sz="4" w:space="0" w:color="auto"/>
            </w:tcBorders>
            <w:vAlign w:val="center"/>
          </w:tcPr>
          <w:p w14:paraId="18678BB9"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p>
        </w:tc>
        <w:tc>
          <w:tcPr>
            <w:tcW w:w="789" w:type="pct"/>
            <w:tcBorders>
              <w:top w:val="single" w:sz="4" w:space="0" w:color="auto"/>
              <w:left w:val="single" w:sz="4" w:space="0" w:color="auto"/>
              <w:bottom w:val="single" w:sz="4" w:space="0" w:color="auto"/>
              <w:right w:val="single" w:sz="4" w:space="0" w:color="auto"/>
            </w:tcBorders>
            <w:vAlign w:val="center"/>
          </w:tcPr>
          <w:p w14:paraId="5767FE57" w14:textId="77777777" w:rsidR="008F51A8" w:rsidRDefault="008F51A8">
            <w:pPr>
              <w:autoSpaceDE w:val="0"/>
              <w:autoSpaceDN w:val="0"/>
              <w:adjustRightInd w:val="0"/>
              <w:spacing w:after="0" w:line="240" w:lineRule="auto"/>
              <w:jc w:val="center"/>
              <w:rPr>
                <w:rFonts w:ascii="Arial" w:eastAsia="Times New Roman" w:hAnsi="Arial" w:cs="Arial"/>
                <w:sz w:val="24"/>
                <w:szCs w:val="24"/>
                <w:lang w:eastAsia="en-US"/>
              </w:rPr>
            </w:pPr>
          </w:p>
        </w:tc>
      </w:tr>
      <w:tr w:rsidR="008F51A8" w14:paraId="419122DF" w14:textId="77777777" w:rsidTr="008F51A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ACB0D" w14:textId="77777777" w:rsidR="008F51A8" w:rsidRDefault="008F51A8">
            <w:pPr>
              <w:spacing w:after="0" w:line="240" w:lineRule="auto"/>
              <w:rPr>
                <w:rFonts w:ascii="Arial" w:eastAsia="Times New Roman" w:hAnsi="Arial" w:cs="Arial"/>
                <w:sz w:val="24"/>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14:paraId="65CC9081"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население</w:t>
            </w:r>
          </w:p>
        </w:tc>
        <w:tc>
          <w:tcPr>
            <w:tcW w:w="659" w:type="pct"/>
            <w:tcBorders>
              <w:top w:val="single" w:sz="4" w:space="0" w:color="auto"/>
              <w:left w:val="single" w:sz="4" w:space="0" w:color="auto"/>
              <w:bottom w:val="single" w:sz="4" w:space="0" w:color="auto"/>
              <w:right w:val="single" w:sz="4" w:space="0" w:color="auto"/>
            </w:tcBorders>
            <w:vAlign w:val="center"/>
            <w:hideMark/>
          </w:tcPr>
          <w:p w14:paraId="73D09C72"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0</w:t>
            </w:r>
          </w:p>
        </w:tc>
        <w:tc>
          <w:tcPr>
            <w:tcW w:w="789" w:type="pct"/>
            <w:tcBorders>
              <w:top w:val="single" w:sz="4" w:space="0" w:color="auto"/>
              <w:left w:val="single" w:sz="4" w:space="0" w:color="auto"/>
              <w:bottom w:val="single" w:sz="4" w:space="0" w:color="auto"/>
              <w:right w:val="single" w:sz="4" w:space="0" w:color="auto"/>
            </w:tcBorders>
            <w:vAlign w:val="center"/>
            <w:hideMark/>
          </w:tcPr>
          <w:p w14:paraId="250EBDB9"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100</w:t>
            </w:r>
          </w:p>
        </w:tc>
      </w:tr>
      <w:tr w:rsidR="008F51A8" w14:paraId="7D1FF570" w14:textId="77777777" w:rsidTr="008F51A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3957B" w14:textId="77777777" w:rsidR="008F51A8" w:rsidRDefault="008F51A8">
            <w:pPr>
              <w:spacing w:after="0" w:line="240" w:lineRule="auto"/>
              <w:rPr>
                <w:rFonts w:ascii="Arial" w:eastAsia="Times New Roman" w:hAnsi="Arial" w:cs="Arial"/>
                <w:sz w:val="24"/>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14:paraId="56BA9308"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промышленные объекты</w:t>
            </w:r>
          </w:p>
        </w:tc>
        <w:tc>
          <w:tcPr>
            <w:tcW w:w="659" w:type="pct"/>
            <w:tcBorders>
              <w:top w:val="single" w:sz="4" w:space="0" w:color="auto"/>
              <w:left w:val="single" w:sz="4" w:space="0" w:color="auto"/>
              <w:bottom w:val="single" w:sz="4" w:space="0" w:color="auto"/>
              <w:right w:val="single" w:sz="4" w:space="0" w:color="auto"/>
            </w:tcBorders>
            <w:vAlign w:val="center"/>
            <w:hideMark/>
          </w:tcPr>
          <w:p w14:paraId="4EA783C8"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0</w:t>
            </w:r>
          </w:p>
        </w:tc>
        <w:tc>
          <w:tcPr>
            <w:tcW w:w="789" w:type="pct"/>
            <w:tcBorders>
              <w:top w:val="single" w:sz="4" w:space="0" w:color="auto"/>
              <w:left w:val="single" w:sz="4" w:space="0" w:color="auto"/>
              <w:bottom w:val="single" w:sz="4" w:space="0" w:color="auto"/>
              <w:right w:val="single" w:sz="4" w:space="0" w:color="auto"/>
            </w:tcBorders>
            <w:vAlign w:val="center"/>
            <w:hideMark/>
          </w:tcPr>
          <w:p w14:paraId="0B775C63"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100</w:t>
            </w:r>
          </w:p>
        </w:tc>
      </w:tr>
      <w:tr w:rsidR="008F51A8" w14:paraId="3697D67D" w14:textId="77777777" w:rsidTr="008F51A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7C1B9" w14:textId="77777777" w:rsidR="008F51A8" w:rsidRDefault="008F51A8">
            <w:pPr>
              <w:spacing w:after="0" w:line="240" w:lineRule="auto"/>
              <w:rPr>
                <w:rFonts w:ascii="Arial" w:eastAsia="Times New Roman" w:hAnsi="Arial" w:cs="Arial"/>
                <w:sz w:val="24"/>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14:paraId="006FAFC0"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объекты социально-культурного и бытового назначения</w:t>
            </w:r>
          </w:p>
        </w:tc>
        <w:tc>
          <w:tcPr>
            <w:tcW w:w="659" w:type="pct"/>
            <w:tcBorders>
              <w:top w:val="single" w:sz="4" w:space="0" w:color="auto"/>
              <w:left w:val="single" w:sz="4" w:space="0" w:color="auto"/>
              <w:bottom w:val="single" w:sz="4" w:space="0" w:color="auto"/>
              <w:right w:val="single" w:sz="4" w:space="0" w:color="auto"/>
            </w:tcBorders>
            <w:vAlign w:val="center"/>
            <w:hideMark/>
          </w:tcPr>
          <w:p w14:paraId="57B60E8C"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0</w:t>
            </w:r>
          </w:p>
        </w:tc>
        <w:tc>
          <w:tcPr>
            <w:tcW w:w="789" w:type="pct"/>
            <w:tcBorders>
              <w:top w:val="single" w:sz="4" w:space="0" w:color="auto"/>
              <w:left w:val="single" w:sz="4" w:space="0" w:color="auto"/>
              <w:bottom w:val="single" w:sz="4" w:space="0" w:color="auto"/>
              <w:right w:val="single" w:sz="4" w:space="0" w:color="auto"/>
            </w:tcBorders>
            <w:vAlign w:val="center"/>
            <w:hideMark/>
          </w:tcPr>
          <w:p w14:paraId="7E58FABB"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100</w:t>
            </w:r>
          </w:p>
        </w:tc>
      </w:tr>
      <w:tr w:rsidR="008F51A8" w14:paraId="7CBEDF36" w14:textId="77777777" w:rsidTr="008F51A8">
        <w:trPr>
          <w:trHeight w:val="20"/>
        </w:trPr>
        <w:tc>
          <w:tcPr>
            <w:tcW w:w="1374" w:type="pct"/>
            <w:vMerge w:val="restart"/>
            <w:tcBorders>
              <w:top w:val="single" w:sz="4" w:space="0" w:color="auto"/>
              <w:left w:val="single" w:sz="4" w:space="0" w:color="auto"/>
              <w:bottom w:val="single" w:sz="4" w:space="0" w:color="auto"/>
              <w:right w:val="single" w:sz="4" w:space="0" w:color="auto"/>
            </w:tcBorders>
            <w:vAlign w:val="center"/>
          </w:tcPr>
          <w:p w14:paraId="7A0C4B4E"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4. Показатели эффективности использования ресурсов, в том числе сокращения потерь воды при транспортировке</w:t>
            </w:r>
          </w:p>
          <w:p w14:paraId="44B1DDA1" w14:textId="77777777" w:rsidR="008F51A8" w:rsidRDefault="008F51A8">
            <w:pPr>
              <w:autoSpaceDE w:val="0"/>
              <w:autoSpaceDN w:val="0"/>
              <w:adjustRightInd w:val="0"/>
              <w:spacing w:after="0" w:line="240" w:lineRule="auto"/>
              <w:jc w:val="center"/>
              <w:rPr>
                <w:rFonts w:ascii="Arial" w:hAnsi="Arial" w:cs="Arial"/>
                <w:szCs w:val="24"/>
              </w:rPr>
            </w:pPr>
          </w:p>
          <w:p w14:paraId="769051B6" w14:textId="77777777" w:rsidR="008F51A8" w:rsidRDefault="008F51A8">
            <w:pPr>
              <w:autoSpaceDE w:val="0"/>
              <w:autoSpaceDN w:val="0"/>
              <w:adjustRightInd w:val="0"/>
              <w:spacing w:after="0" w:line="240" w:lineRule="auto"/>
              <w:jc w:val="center"/>
              <w:rPr>
                <w:rFonts w:ascii="Arial" w:hAnsi="Arial" w:cs="Arial"/>
                <w:szCs w:val="24"/>
              </w:rPr>
            </w:pPr>
          </w:p>
          <w:p w14:paraId="199BA65C" w14:textId="77777777" w:rsidR="008F51A8" w:rsidRDefault="008F51A8">
            <w:pPr>
              <w:autoSpaceDE w:val="0"/>
              <w:autoSpaceDN w:val="0"/>
              <w:adjustRightInd w:val="0"/>
              <w:spacing w:after="0" w:line="240" w:lineRule="auto"/>
              <w:ind w:firstLine="567"/>
              <w:jc w:val="center"/>
              <w:rPr>
                <w:rFonts w:ascii="Arial" w:eastAsia="Times New Roman" w:hAnsi="Arial" w:cs="Arial"/>
                <w:sz w:val="24"/>
                <w:szCs w:val="24"/>
              </w:rPr>
            </w:pPr>
          </w:p>
        </w:tc>
        <w:tc>
          <w:tcPr>
            <w:tcW w:w="2178" w:type="pct"/>
            <w:tcBorders>
              <w:top w:val="single" w:sz="4" w:space="0" w:color="auto"/>
              <w:left w:val="single" w:sz="4" w:space="0" w:color="auto"/>
              <w:bottom w:val="single" w:sz="4" w:space="0" w:color="auto"/>
              <w:right w:val="single" w:sz="4" w:space="0" w:color="auto"/>
            </w:tcBorders>
            <w:vAlign w:val="center"/>
            <w:hideMark/>
          </w:tcPr>
          <w:p w14:paraId="0349D8FD"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1. Объем неоплаченной воды от общего объема подачи (в процентах)</w:t>
            </w:r>
          </w:p>
        </w:tc>
        <w:tc>
          <w:tcPr>
            <w:tcW w:w="659" w:type="pct"/>
            <w:tcBorders>
              <w:top w:val="single" w:sz="4" w:space="0" w:color="auto"/>
              <w:left w:val="single" w:sz="4" w:space="0" w:color="auto"/>
              <w:bottom w:val="single" w:sz="4" w:space="0" w:color="auto"/>
              <w:right w:val="single" w:sz="4" w:space="0" w:color="auto"/>
            </w:tcBorders>
            <w:vAlign w:val="center"/>
            <w:hideMark/>
          </w:tcPr>
          <w:p w14:paraId="431612EA"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w:t>
            </w:r>
          </w:p>
        </w:tc>
        <w:tc>
          <w:tcPr>
            <w:tcW w:w="789" w:type="pct"/>
            <w:tcBorders>
              <w:top w:val="single" w:sz="4" w:space="0" w:color="auto"/>
              <w:left w:val="single" w:sz="4" w:space="0" w:color="auto"/>
              <w:bottom w:val="single" w:sz="4" w:space="0" w:color="auto"/>
              <w:right w:val="single" w:sz="4" w:space="0" w:color="auto"/>
            </w:tcBorders>
            <w:vAlign w:val="center"/>
            <w:hideMark/>
          </w:tcPr>
          <w:p w14:paraId="40E06CE8"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w:t>
            </w:r>
          </w:p>
        </w:tc>
      </w:tr>
      <w:tr w:rsidR="008F51A8" w14:paraId="640F0DD2" w14:textId="77777777" w:rsidTr="008F51A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62024" w14:textId="77777777" w:rsidR="008F51A8" w:rsidRDefault="008F51A8">
            <w:pPr>
              <w:spacing w:after="0" w:line="240" w:lineRule="auto"/>
              <w:rPr>
                <w:rFonts w:ascii="Arial" w:eastAsia="Times New Roman" w:hAnsi="Arial" w:cs="Arial"/>
                <w:sz w:val="24"/>
                <w:szCs w:val="24"/>
              </w:rPr>
            </w:pPr>
          </w:p>
        </w:tc>
        <w:tc>
          <w:tcPr>
            <w:tcW w:w="2178" w:type="pct"/>
            <w:tcBorders>
              <w:top w:val="single" w:sz="4" w:space="0" w:color="auto"/>
              <w:left w:val="single" w:sz="4" w:space="0" w:color="auto"/>
              <w:bottom w:val="single" w:sz="4" w:space="0" w:color="auto"/>
              <w:right w:val="single" w:sz="4" w:space="0" w:color="auto"/>
            </w:tcBorders>
            <w:vAlign w:val="center"/>
            <w:hideMark/>
          </w:tcPr>
          <w:p w14:paraId="518BD2EE"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2. Потери воды в кубометрах на километр трубопроводов.</w:t>
            </w:r>
          </w:p>
        </w:tc>
        <w:tc>
          <w:tcPr>
            <w:tcW w:w="659" w:type="pct"/>
            <w:tcBorders>
              <w:top w:val="single" w:sz="4" w:space="0" w:color="auto"/>
              <w:left w:val="single" w:sz="4" w:space="0" w:color="auto"/>
              <w:bottom w:val="single" w:sz="4" w:space="0" w:color="auto"/>
              <w:right w:val="single" w:sz="4" w:space="0" w:color="auto"/>
            </w:tcBorders>
            <w:vAlign w:val="center"/>
            <w:hideMark/>
          </w:tcPr>
          <w:p w14:paraId="7C27C3BB"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0</w:t>
            </w:r>
          </w:p>
        </w:tc>
        <w:tc>
          <w:tcPr>
            <w:tcW w:w="789" w:type="pct"/>
            <w:tcBorders>
              <w:top w:val="single" w:sz="4" w:space="0" w:color="auto"/>
              <w:left w:val="single" w:sz="4" w:space="0" w:color="auto"/>
              <w:bottom w:val="single" w:sz="4" w:space="0" w:color="auto"/>
              <w:right w:val="single" w:sz="4" w:space="0" w:color="auto"/>
            </w:tcBorders>
            <w:vAlign w:val="center"/>
            <w:hideMark/>
          </w:tcPr>
          <w:p w14:paraId="1C8CE3E2"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0</w:t>
            </w:r>
          </w:p>
        </w:tc>
      </w:tr>
      <w:tr w:rsidR="008F51A8" w14:paraId="3E27A14A" w14:textId="77777777" w:rsidTr="008F51A8">
        <w:trPr>
          <w:trHeight w:val="20"/>
        </w:trPr>
        <w:tc>
          <w:tcPr>
            <w:tcW w:w="1374" w:type="pct"/>
            <w:tcBorders>
              <w:top w:val="single" w:sz="4" w:space="0" w:color="auto"/>
              <w:left w:val="single" w:sz="4" w:space="0" w:color="auto"/>
              <w:bottom w:val="single" w:sz="4" w:space="0" w:color="auto"/>
              <w:right w:val="single" w:sz="4" w:space="0" w:color="auto"/>
            </w:tcBorders>
            <w:hideMark/>
          </w:tcPr>
          <w:p w14:paraId="30921E63"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 xml:space="preserve">5. Соотношение цены реализации </w:t>
            </w:r>
            <w:r>
              <w:rPr>
                <w:rFonts w:ascii="Arial" w:hAnsi="Arial" w:cs="Arial"/>
                <w:szCs w:val="24"/>
              </w:rPr>
              <w:lastRenderedPageBreak/>
              <w:t>мероприятий инвестиционной программы  и эффективности (улучшения качества воды)</w:t>
            </w:r>
          </w:p>
        </w:tc>
        <w:tc>
          <w:tcPr>
            <w:tcW w:w="2178" w:type="pct"/>
            <w:tcBorders>
              <w:top w:val="single" w:sz="4" w:space="0" w:color="auto"/>
              <w:left w:val="single" w:sz="4" w:space="0" w:color="auto"/>
              <w:bottom w:val="single" w:sz="4" w:space="0" w:color="auto"/>
              <w:right w:val="single" w:sz="4" w:space="0" w:color="auto"/>
            </w:tcBorders>
            <w:vAlign w:val="center"/>
            <w:hideMark/>
          </w:tcPr>
          <w:p w14:paraId="70A4816C"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lastRenderedPageBreak/>
              <w:t xml:space="preserve">1. Доля расходов на оплату услуг в совокупном доходе </w:t>
            </w:r>
            <w:r>
              <w:rPr>
                <w:rFonts w:ascii="Arial" w:hAnsi="Arial" w:cs="Arial"/>
                <w:szCs w:val="24"/>
              </w:rPr>
              <w:lastRenderedPageBreak/>
              <w:t>населения (в процентах)</w:t>
            </w:r>
          </w:p>
        </w:tc>
        <w:tc>
          <w:tcPr>
            <w:tcW w:w="659" w:type="pct"/>
            <w:tcBorders>
              <w:top w:val="single" w:sz="4" w:space="0" w:color="auto"/>
              <w:left w:val="single" w:sz="4" w:space="0" w:color="auto"/>
              <w:bottom w:val="single" w:sz="4" w:space="0" w:color="auto"/>
              <w:right w:val="single" w:sz="4" w:space="0" w:color="auto"/>
            </w:tcBorders>
            <w:vAlign w:val="center"/>
            <w:hideMark/>
          </w:tcPr>
          <w:p w14:paraId="7205F4AF"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lastRenderedPageBreak/>
              <w:t>-</w:t>
            </w:r>
          </w:p>
        </w:tc>
        <w:tc>
          <w:tcPr>
            <w:tcW w:w="789" w:type="pct"/>
            <w:tcBorders>
              <w:top w:val="single" w:sz="4" w:space="0" w:color="auto"/>
              <w:left w:val="single" w:sz="4" w:space="0" w:color="auto"/>
              <w:bottom w:val="single" w:sz="4" w:space="0" w:color="auto"/>
              <w:right w:val="single" w:sz="4" w:space="0" w:color="auto"/>
            </w:tcBorders>
            <w:vAlign w:val="center"/>
            <w:hideMark/>
          </w:tcPr>
          <w:p w14:paraId="6988BF81"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w:t>
            </w:r>
          </w:p>
        </w:tc>
      </w:tr>
      <w:tr w:rsidR="008F51A8" w14:paraId="53E22D2D" w14:textId="77777777" w:rsidTr="008F51A8">
        <w:trPr>
          <w:trHeight w:val="20"/>
        </w:trPr>
        <w:tc>
          <w:tcPr>
            <w:tcW w:w="1374" w:type="pct"/>
            <w:vMerge w:val="restart"/>
            <w:tcBorders>
              <w:top w:val="single" w:sz="4" w:space="0" w:color="auto"/>
              <w:left w:val="single" w:sz="4" w:space="0" w:color="auto"/>
              <w:bottom w:val="single" w:sz="4" w:space="0" w:color="auto"/>
              <w:right w:val="single" w:sz="4" w:space="0" w:color="auto"/>
            </w:tcBorders>
            <w:hideMark/>
          </w:tcPr>
          <w:p w14:paraId="11635D2A"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6. Иные показатели</w:t>
            </w:r>
          </w:p>
        </w:tc>
        <w:tc>
          <w:tcPr>
            <w:tcW w:w="2178" w:type="pct"/>
            <w:vMerge w:val="restart"/>
            <w:tcBorders>
              <w:top w:val="single" w:sz="4" w:space="0" w:color="auto"/>
              <w:left w:val="single" w:sz="4" w:space="0" w:color="auto"/>
              <w:bottom w:val="single" w:sz="4" w:space="0" w:color="auto"/>
              <w:right w:val="single" w:sz="4" w:space="0" w:color="auto"/>
            </w:tcBorders>
            <w:vAlign w:val="center"/>
          </w:tcPr>
          <w:p w14:paraId="2BF9E076" w14:textId="77777777" w:rsidR="008F51A8" w:rsidRDefault="008F51A8">
            <w:pPr>
              <w:autoSpaceDE w:val="0"/>
              <w:autoSpaceDN w:val="0"/>
              <w:adjustRightInd w:val="0"/>
              <w:spacing w:after="0" w:line="240" w:lineRule="auto"/>
              <w:rPr>
                <w:rFonts w:ascii="Arial" w:eastAsia="Times New Roman" w:hAnsi="Arial" w:cs="Arial"/>
                <w:sz w:val="24"/>
                <w:szCs w:val="24"/>
              </w:rPr>
            </w:pPr>
            <w:r>
              <w:rPr>
                <w:rFonts w:ascii="Arial" w:hAnsi="Arial" w:cs="Arial"/>
                <w:szCs w:val="24"/>
              </w:rPr>
              <w:t>1. Удельное энергопотребление на водоподготовку и подачу 1 куб. м питьевой воды</w:t>
            </w:r>
          </w:p>
          <w:p w14:paraId="2C24DE4B" w14:textId="77777777" w:rsidR="008F51A8" w:rsidRDefault="008F51A8">
            <w:pPr>
              <w:autoSpaceDE w:val="0"/>
              <w:autoSpaceDN w:val="0"/>
              <w:adjustRightInd w:val="0"/>
              <w:spacing w:after="0" w:line="240" w:lineRule="auto"/>
              <w:rPr>
                <w:rFonts w:ascii="Arial" w:hAnsi="Arial" w:cs="Arial"/>
                <w:szCs w:val="24"/>
              </w:rPr>
            </w:pPr>
          </w:p>
          <w:p w14:paraId="1D70AB68" w14:textId="77777777" w:rsidR="008F51A8" w:rsidRDefault="008F51A8">
            <w:pPr>
              <w:autoSpaceDE w:val="0"/>
              <w:autoSpaceDN w:val="0"/>
              <w:adjustRightInd w:val="0"/>
              <w:spacing w:after="0" w:line="240" w:lineRule="auto"/>
              <w:ind w:firstLine="567"/>
              <w:rPr>
                <w:rFonts w:ascii="Arial" w:eastAsia="Times New Roman" w:hAnsi="Arial" w:cs="Arial"/>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hideMark/>
          </w:tcPr>
          <w:p w14:paraId="066C6530" w14:textId="77777777" w:rsidR="008F51A8" w:rsidRDefault="008F51A8">
            <w:pPr>
              <w:autoSpaceDE w:val="0"/>
              <w:autoSpaceDN w:val="0"/>
              <w:adjustRightInd w:val="0"/>
              <w:spacing w:after="0" w:line="240" w:lineRule="auto"/>
              <w:jc w:val="center"/>
              <w:rPr>
                <w:rFonts w:ascii="Arial" w:eastAsia="Times New Roman" w:hAnsi="Arial" w:cs="Arial"/>
                <w:sz w:val="24"/>
                <w:szCs w:val="24"/>
                <w:vertAlign w:val="superscript"/>
              </w:rPr>
            </w:pPr>
            <w:r>
              <w:rPr>
                <w:rFonts w:ascii="Arial" w:hAnsi="Arial" w:cs="Arial"/>
                <w:szCs w:val="24"/>
              </w:rPr>
              <w:t>На водо</w:t>
            </w:r>
            <w:r>
              <w:rPr>
                <w:rFonts w:ascii="Arial" w:hAnsi="Arial" w:cs="Arial"/>
                <w:szCs w:val="24"/>
              </w:rPr>
              <w:softHyphen/>
              <w:t xml:space="preserve">подготовку - 0 </w:t>
            </w:r>
            <w:proofErr w:type="spellStart"/>
            <w:r>
              <w:rPr>
                <w:rFonts w:ascii="Arial" w:hAnsi="Arial" w:cs="Arial"/>
                <w:szCs w:val="24"/>
              </w:rPr>
              <w:t>кВтч</w:t>
            </w:r>
            <w:proofErr w:type="spellEnd"/>
            <w:r>
              <w:rPr>
                <w:rFonts w:ascii="Arial" w:hAnsi="Arial" w:cs="Arial"/>
                <w:szCs w:val="24"/>
              </w:rPr>
              <w:t>/м</w:t>
            </w:r>
            <w:r>
              <w:rPr>
                <w:rFonts w:ascii="Arial" w:hAnsi="Arial" w:cs="Arial"/>
                <w:szCs w:val="24"/>
                <w:vertAlign w:val="superscript"/>
              </w:rPr>
              <w:t>3</w:t>
            </w:r>
          </w:p>
        </w:tc>
        <w:tc>
          <w:tcPr>
            <w:tcW w:w="789" w:type="pct"/>
            <w:tcBorders>
              <w:top w:val="single" w:sz="4" w:space="0" w:color="auto"/>
              <w:left w:val="single" w:sz="4" w:space="0" w:color="auto"/>
              <w:bottom w:val="single" w:sz="4" w:space="0" w:color="auto"/>
              <w:right w:val="single" w:sz="4" w:space="0" w:color="auto"/>
            </w:tcBorders>
            <w:vAlign w:val="center"/>
            <w:hideMark/>
          </w:tcPr>
          <w:p w14:paraId="0772A2F4"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0</w:t>
            </w:r>
          </w:p>
        </w:tc>
      </w:tr>
      <w:tr w:rsidR="008F51A8" w14:paraId="027E66FA" w14:textId="77777777" w:rsidTr="008F51A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BFC94" w14:textId="77777777" w:rsidR="008F51A8" w:rsidRDefault="008F51A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57C74" w14:textId="77777777" w:rsidR="008F51A8" w:rsidRDefault="008F51A8">
            <w:pPr>
              <w:spacing w:after="0" w:line="240" w:lineRule="auto"/>
              <w:rPr>
                <w:rFonts w:ascii="Arial" w:eastAsia="Times New Roman" w:hAnsi="Arial" w:cs="Arial"/>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hideMark/>
          </w:tcPr>
          <w:p w14:paraId="72C43AF0" w14:textId="77777777" w:rsidR="008F51A8" w:rsidRDefault="008F51A8">
            <w:pPr>
              <w:autoSpaceDE w:val="0"/>
              <w:autoSpaceDN w:val="0"/>
              <w:adjustRightInd w:val="0"/>
              <w:spacing w:after="0" w:line="240" w:lineRule="auto"/>
              <w:jc w:val="center"/>
              <w:rPr>
                <w:rFonts w:ascii="Arial" w:eastAsia="Times New Roman" w:hAnsi="Arial" w:cs="Arial"/>
                <w:sz w:val="24"/>
                <w:szCs w:val="24"/>
                <w:vertAlign w:val="superscript"/>
              </w:rPr>
            </w:pPr>
            <w:r>
              <w:rPr>
                <w:rFonts w:ascii="Arial" w:hAnsi="Arial" w:cs="Arial"/>
                <w:szCs w:val="24"/>
              </w:rPr>
              <w:t xml:space="preserve">на подачу – 4,0 </w:t>
            </w:r>
            <w:proofErr w:type="spellStart"/>
            <w:r>
              <w:rPr>
                <w:rFonts w:ascii="Arial" w:hAnsi="Arial" w:cs="Arial"/>
                <w:szCs w:val="24"/>
              </w:rPr>
              <w:t>кВтч</w:t>
            </w:r>
            <w:proofErr w:type="spellEnd"/>
            <w:r>
              <w:rPr>
                <w:rFonts w:ascii="Arial" w:hAnsi="Arial" w:cs="Arial"/>
                <w:szCs w:val="24"/>
              </w:rPr>
              <w:t>/м</w:t>
            </w:r>
            <w:r>
              <w:rPr>
                <w:rFonts w:ascii="Arial" w:hAnsi="Arial" w:cs="Arial"/>
                <w:szCs w:val="24"/>
                <w:vertAlign w:val="superscript"/>
              </w:rPr>
              <w:t>3</w:t>
            </w:r>
          </w:p>
        </w:tc>
        <w:tc>
          <w:tcPr>
            <w:tcW w:w="789" w:type="pct"/>
            <w:tcBorders>
              <w:top w:val="single" w:sz="4" w:space="0" w:color="auto"/>
              <w:left w:val="single" w:sz="4" w:space="0" w:color="auto"/>
              <w:bottom w:val="single" w:sz="4" w:space="0" w:color="auto"/>
              <w:right w:val="single" w:sz="4" w:space="0" w:color="auto"/>
            </w:tcBorders>
            <w:vAlign w:val="center"/>
            <w:hideMark/>
          </w:tcPr>
          <w:p w14:paraId="6D16105B" w14:textId="77777777" w:rsidR="008F51A8" w:rsidRDefault="008F51A8">
            <w:pPr>
              <w:autoSpaceDE w:val="0"/>
              <w:autoSpaceDN w:val="0"/>
              <w:adjustRightInd w:val="0"/>
              <w:spacing w:after="0" w:line="240" w:lineRule="auto"/>
              <w:jc w:val="center"/>
              <w:rPr>
                <w:rFonts w:ascii="Arial" w:eastAsia="Times New Roman" w:hAnsi="Arial" w:cs="Arial"/>
                <w:sz w:val="24"/>
                <w:szCs w:val="24"/>
              </w:rPr>
            </w:pPr>
            <w:r>
              <w:rPr>
                <w:rFonts w:ascii="Arial" w:hAnsi="Arial" w:cs="Arial"/>
                <w:szCs w:val="24"/>
              </w:rPr>
              <w:t>2,8</w:t>
            </w:r>
          </w:p>
        </w:tc>
      </w:tr>
    </w:tbl>
    <w:p w14:paraId="4641384C" w14:textId="77777777" w:rsidR="008F51A8" w:rsidRDefault="008F51A8" w:rsidP="008F51A8">
      <w:pPr>
        <w:pStyle w:val="20"/>
        <w:numPr>
          <w:ilvl w:val="0"/>
          <w:numId w:val="0"/>
        </w:numPr>
        <w:spacing w:after="200"/>
        <w:ind w:left="753"/>
        <w:rPr>
          <w:rFonts w:ascii="Arial" w:eastAsia="Calibri" w:hAnsi="Arial" w:cs="Arial"/>
          <w:sz w:val="24"/>
          <w:szCs w:val="24"/>
        </w:rPr>
      </w:pPr>
      <w:bookmarkStart w:id="141" w:name="_Toc381715532"/>
      <w:bookmarkStart w:id="142" w:name="_Toc380482173"/>
    </w:p>
    <w:p w14:paraId="4F198D48" w14:textId="77777777" w:rsidR="008F51A8" w:rsidRDefault="008F51A8" w:rsidP="008F51A8">
      <w:pPr>
        <w:pStyle w:val="20"/>
        <w:numPr>
          <w:ilvl w:val="0"/>
          <w:numId w:val="0"/>
        </w:numPr>
        <w:spacing w:after="200"/>
        <w:ind w:left="213"/>
        <w:rPr>
          <w:rFonts w:ascii="Arial" w:eastAsia="Calibri" w:hAnsi="Arial" w:cs="Arial"/>
          <w:sz w:val="24"/>
          <w:szCs w:val="24"/>
        </w:rPr>
      </w:pPr>
      <w:r>
        <w:rPr>
          <w:rFonts w:ascii="Arial" w:eastAsia="Calibri" w:hAnsi="Arial" w:cs="Arial"/>
          <w:sz w:val="24"/>
          <w:szCs w:val="24"/>
        </w:rPr>
        <w:t>1.8. ПЕРЕЧЕНЬ ВЫЯВЛЕННЫХ БЕСХОЗЯЙНЫХ ОБЪЕКТОВ СИСТЕМ ВОДОСНАБЖЕНИЯ</w:t>
      </w:r>
      <w:bookmarkEnd w:id="141"/>
      <w:bookmarkEnd w:id="142"/>
    </w:p>
    <w:p w14:paraId="224DF38D" w14:textId="77777777" w:rsidR="008F51A8" w:rsidRDefault="008F51A8" w:rsidP="008F51A8">
      <w:pPr>
        <w:spacing w:after="0" w:line="360" w:lineRule="auto"/>
        <w:contextualSpacing/>
        <w:rPr>
          <w:rFonts w:ascii="Arial" w:eastAsia="Times New Roman" w:hAnsi="Arial" w:cs="Arial"/>
          <w:sz w:val="24"/>
          <w:szCs w:val="24"/>
        </w:rPr>
      </w:pPr>
      <w:r>
        <w:rPr>
          <w:rFonts w:ascii="Arial" w:hAnsi="Arial" w:cs="Arial"/>
          <w:szCs w:val="24"/>
        </w:rPr>
        <w:t xml:space="preserve"> Бесхозяйных водопроводных сетей на территории Поканаевского сельсовета не выявлено.</w:t>
      </w:r>
    </w:p>
    <w:p w14:paraId="23852D62" w14:textId="77777777" w:rsidR="008F51A8" w:rsidRDefault="008F51A8" w:rsidP="008F51A8">
      <w:pPr>
        <w:rPr>
          <w:rFonts w:ascii="Arial" w:hAnsi="Arial" w:cs="Arial"/>
          <w:b/>
          <w:spacing w:val="5"/>
          <w:kern w:val="28"/>
          <w:szCs w:val="24"/>
        </w:rPr>
      </w:pPr>
    </w:p>
    <w:p w14:paraId="472AD52E" w14:textId="77777777" w:rsidR="008F51A8" w:rsidRDefault="008F51A8" w:rsidP="008F51A8">
      <w:pPr>
        <w:pStyle w:val="ae"/>
        <w:ind w:firstLine="0"/>
        <w:jc w:val="both"/>
        <w:rPr>
          <w:rFonts w:ascii="Arial" w:hAnsi="Arial" w:cs="Arial"/>
          <w:sz w:val="24"/>
          <w:szCs w:val="24"/>
        </w:rPr>
      </w:pPr>
      <w:r>
        <w:rPr>
          <w:rFonts w:ascii="Arial" w:hAnsi="Arial" w:cs="Arial"/>
          <w:sz w:val="24"/>
          <w:szCs w:val="24"/>
        </w:rPr>
        <w:t xml:space="preserve">   </w:t>
      </w:r>
    </w:p>
    <w:p w14:paraId="5141119D" w14:textId="77777777" w:rsidR="008F51A8" w:rsidRDefault="008F51A8" w:rsidP="008F51A8">
      <w:pPr>
        <w:rPr>
          <w:rFonts w:ascii="Arial" w:hAnsi="Arial" w:cs="Arial"/>
          <w:sz w:val="24"/>
          <w:szCs w:val="24"/>
        </w:rPr>
      </w:pPr>
    </w:p>
    <w:p w14:paraId="484D8DF3" w14:textId="77777777" w:rsidR="008F51A8" w:rsidRDefault="008F51A8" w:rsidP="008F51A8">
      <w:pPr>
        <w:rPr>
          <w:rFonts w:ascii="Arial" w:hAnsi="Arial" w:cs="Arial"/>
          <w:szCs w:val="24"/>
        </w:rPr>
      </w:pPr>
    </w:p>
    <w:p w14:paraId="624B7BEA" w14:textId="77777777" w:rsidR="008F51A8" w:rsidRDefault="008F51A8" w:rsidP="008F51A8">
      <w:pPr>
        <w:rPr>
          <w:rFonts w:ascii="Arial" w:hAnsi="Arial" w:cs="Arial"/>
          <w:szCs w:val="24"/>
        </w:rPr>
      </w:pPr>
    </w:p>
    <w:p w14:paraId="04DDBBA5" w14:textId="77777777" w:rsidR="008F51A8" w:rsidRDefault="008F51A8" w:rsidP="008F51A8">
      <w:pPr>
        <w:rPr>
          <w:rFonts w:ascii="Arial" w:hAnsi="Arial" w:cs="Arial"/>
          <w:szCs w:val="24"/>
        </w:rPr>
      </w:pPr>
    </w:p>
    <w:p w14:paraId="4974512D" w14:textId="77777777" w:rsidR="008F51A8" w:rsidRDefault="008F51A8" w:rsidP="008F51A8">
      <w:pPr>
        <w:rPr>
          <w:rFonts w:ascii="Arial" w:hAnsi="Arial" w:cs="Arial"/>
          <w:szCs w:val="24"/>
        </w:rPr>
      </w:pPr>
    </w:p>
    <w:p w14:paraId="0E5B19F2" w14:textId="77777777" w:rsidR="008F51A8" w:rsidRDefault="008F51A8" w:rsidP="008F51A8">
      <w:pPr>
        <w:rPr>
          <w:rFonts w:ascii="Arial" w:hAnsi="Arial" w:cs="Arial"/>
          <w:szCs w:val="24"/>
        </w:rPr>
      </w:pPr>
    </w:p>
    <w:p w14:paraId="57FF1049" w14:textId="77777777" w:rsidR="008F51A8" w:rsidRDefault="008F51A8" w:rsidP="008F51A8">
      <w:pPr>
        <w:rPr>
          <w:rFonts w:ascii="Arial" w:hAnsi="Arial" w:cs="Arial"/>
          <w:szCs w:val="24"/>
        </w:rPr>
      </w:pPr>
    </w:p>
    <w:p w14:paraId="6F20A346" w14:textId="77777777" w:rsidR="001C2C74" w:rsidRDefault="001C2C74"/>
    <w:sectPr w:rsidR="001C2C74" w:rsidSect="00454896">
      <w:pgSz w:w="16838" w:h="11906" w:orient="landscape"/>
      <w:pgMar w:top="993" w:right="1134" w:bottom="127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490"/>
        </w:tabs>
        <w:ind w:left="1490" w:hanging="360"/>
      </w:pPr>
      <w:rPr>
        <w:rFonts w:ascii="Symbol" w:hAnsi="Symbol"/>
      </w:rPr>
    </w:lvl>
  </w:abstractNum>
  <w:abstractNum w:abstractNumId="1" w15:restartNumberingAfterBreak="0">
    <w:nsid w:val="152A25E9"/>
    <w:multiLevelType w:val="hybridMultilevel"/>
    <w:tmpl w:val="17708768"/>
    <w:lvl w:ilvl="0" w:tplc="87E496A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00B07EA"/>
    <w:multiLevelType w:val="hybridMultilevel"/>
    <w:tmpl w:val="933CF128"/>
    <w:lvl w:ilvl="0" w:tplc="A13E740A">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15:restartNumberingAfterBreak="0">
    <w:nsid w:val="22943F15"/>
    <w:multiLevelType w:val="hybridMultilevel"/>
    <w:tmpl w:val="61E4E6BA"/>
    <w:lvl w:ilvl="0" w:tplc="FDFA21F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29402891"/>
    <w:multiLevelType w:val="hybridMultilevel"/>
    <w:tmpl w:val="117C20AC"/>
    <w:lvl w:ilvl="0" w:tplc="87E496A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D957931"/>
    <w:multiLevelType w:val="multilevel"/>
    <w:tmpl w:val="6310DE26"/>
    <w:lvl w:ilvl="0">
      <w:start w:val="2"/>
      <w:numFmt w:val="decimal"/>
      <w:lvlText w:val="%1"/>
      <w:lvlJc w:val="left"/>
      <w:pPr>
        <w:tabs>
          <w:tab w:val="num" w:pos="1140"/>
        </w:tabs>
        <w:ind w:left="1140" w:hanging="780"/>
      </w:pPr>
    </w:lvl>
    <w:lvl w:ilvl="1">
      <w:start w:val="1"/>
      <w:numFmt w:val="decimal"/>
      <w:pStyle w:val="2"/>
      <w:lvlText w:val="%1.%2"/>
      <w:lvlJc w:val="left"/>
      <w:pPr>
        <w:tabs>
          <w:tab w:val="num" w:pos="227"/>
        </w:tabs>
        <w:ind w:left="397" w:hanging="170"/>
      </w:pPr>
    </w:lvl>
    <w:lvl w:ilvl="2">
      <w:start w:val="1"/>
      <w:numFmt w:val="decimal"/>
      <w:pStyle w:val="3040"/>
      <w:lvlText w:val="%1.%2.%3"/>
      <w:lvlJc w:val="left"/>
      <w:pPr>
        <w:tabs>
          <w:tab w:val="num" w:pos="113"/>
        </w:tabs>
        <w:ind w:left="1247" w:hanging="1134"/>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15:restartNumberingAfterBreak="0">
    <w:nsid w:val="344212CA"/>
    <w:multiLevelType w:val="multilevel"/>
    <w:tmpl w:val="5FA23842"/>
    <w:lvl w:ilvl="0">
      <w:start w:val="1"/>
      <w:numFmt w:val="decimal"/>
      <w:lvlText w:val="%1."/>
      <w:lvlJc w:val="left"/>
      <w:pPr>
        <w:ind w:left="8866" w:hanging="360"/>
      </w:pPr>
      <w:rPr>
        <w:rFonts w:cs="Times New Roman"/>
      </w:rPr>
    </w:lvl>
    <w:lvl w:ilvl="1">
      <w:start w:val="1"/>
      <w:numFmt w:val="decimal"/>
      <w:pStyle w:val="20"/>
      <w:lvlText w:val="%1.%2."/>
      <w:lvlJc w:val="left"/>
      <w:pPr>
        <w:ind w:left="858" w:hanging="432"/>
      </w:pPr>
      <w:rPr>
        <w:rFonts w:cs="Times New Roman"/>
        <w:b/>
        <w:i w:val="0"/>
      </w:rPr>
    </w:lvl>
    <w:lvl w:ilvl="2">
      <w:start w:val="1"/>
      <w:numFmt w:val="decimal"/>
      <w:lvlText w:val="%1.%2.%3."/>
      <w:lvlJc w:val="left"/>
      <w:pPr>
        <w:ind w:left="1356" w:hanging="504"/>
      </w:pPr>
      <w:rPr>
        <w:rFonts w:cs="Times New Roman"/>
        <w:i w:val="0"/>
        <w:lang w:val="ru-RU"/>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8FE21F4"/>
    <w:multiLevelType w:val="multilevel"/>
    <w:tmpl w:val="9892A412"/>
    <w:lvl w:ilvl="0">
      <w:start w:val="1"/>
      <w:numFmt w:val="bullet"/>
      <w:lvlText w:val=""/>
      <w:lvlJc w:val="left"/>
      <w:pPr>
        <w:ind w:left="501" w:hanging="360"/>
      </w:pPr>
      <w:rPr>
        <w:rFonts w:ascii="Symbol" w:hAnsi="Symbol" w:hint="default"/>
      </w:rPr>
    </w:lvl>
    <w:lvl w:ilvl="1">
      <w:start w:val="1"/>
      <w:numFmt w:val="decimal"/>
      <w:lvlText w:val="%1.%2."/>
      <w:lvlJc w:val="left"/>
      <w:pPr>
        <w:ind w:left="792" w:hanging="432"/>
      </w:pPr>
      <w:rPr>
        <w:rFonts w:cs="Times New Roman"/>
        <w:b/>
        <w:i w:val="0"/>
      </w:rPr>
    </w:lvl>
    <w:lvl w:ilvl="2">
      <w:start w:val="1"/>
      <w:numFmt w:val="decimal"/>
      <w:lvlText w:val="%1.%2.%3."/>
      <w:lvlJc w:val="left"/>
      <w:pPr>
        <w:ind w:left="135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C8C7420"/>
    <w:multiLevelType w:val="multilevel"/>
    <w:tmpl w:val="8F1CB5FE"/>
    <w:lvl w:ilvl="0">
      <w:start w:val="1"/>
      <w:numFmt w:val="decimal"/>
      <w:lvlText w:val="%1."/>
      <w:lvlJc w:val="left"/>
      <w:pPr>
        <w:ind w:left="540" w:hanging="540"/>
      </w:pPr>
      <w:rPr>
        <w:rFonts w:cs="Times New Roman"/>
      </w:rPr>
    </w:lvl>
    <w:lvl w:ilvl="1">
      <w:start w:val="4"/>
      <w:numFmt w:val="decimal"/>
      <w:lvlText w:val="%1.%2."/>
      <w:lvlJc w:val="left"/>
      <w:pPr>
        <w:ind w:left="966" w:hanging="540"/>
      </w:pPr>
      <w:rPr>
        <w:rFonts w:cs="Times New Roman"/>
      </w:rPr>
    </w:lvl>
    <w:lvl w:ilvl="2">
      <w:start w:val="2"/>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10" w15:restartNumberingAfterBreak="0">
    <w:nsid w:val="646A05F8"/>
    <w:multiLevelType w:val="multilevel"/>
    <w:tmpl w:val="3D8CA092"/>
    <w:lvl w:ilvl="0">
      <w:start w:val="1"/>
      <w:numFmt w:val="decimal"/>
      <w:lvlText w:val="%1"/>
      <w:lvlJc w:val="left"/>
      <w:pPr>
        <w:ind w:left="792" w:hanging="792"/>
      </w:pPr>
    </w:lvl>
    <w:lvl w:ilvl="1">
      <w:start w:val="4"/>
      <w:numFmt w:val="decimal"/>
      <w:lvlText w:val="%1.%2"/>
      <w:lvlJc w:val="left"/>
      <w:pPr>
        <w:ind w:left="1075" w:hanging="792"/>
      </w:pPr>
    </w:lvl>
    <w:lvl w:ilvl="2">
      <w:start w:val="3"/>
      <w:numFmt w:val="decimal"/>
      <w:lvlText w:val="%1.%2.%3"/>
      <w:lvlJc w:val="left"/>
      <w:pPr>
        <w:ind w:left="1358" w:hanging="792"/>
      </w:pPr>
    </w:lvl>
    <w:lvl w:ilvl="3">
      <w:start w:val="2"/>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1" w15:restartNumberingAfterBreak="0">
    <w:nsid w:val="64DA49A4"/>
    <w:multiLevelType w:val="hybridMultilevel"/>
    <w:tmpl w:val="B930EAAC"/>
    <w:lvl w:ilvl="0" w:tplc="04190001">
      <w:start w:val="1"/>
      <w:numFmt w:val="bullet"/>
      <w:lvlText w:val=""/>
      <w:lvlJc w:val="left"/>
      <w:pPr>
        <w:ind w:left="3763" w:hanging="360"/>
      </w:pPr>
      <w:rPr>
        <w:rFonts w:ascii="Symbol" w:hAnsi="Symbol"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2" w15:restartNumberingAfterBreak="0">
    <w:nsid w:val="736251F1"/>
    <w:multiLevelType w:val="multilevel"/>
    <w:tmpl w:val="806C30E6"/>
    <w:lvl w:ilvl="0">
      <w:start w:val="1"/>
      <w:numFmt w:val="decimal"/>
      <w:lvlText w:val="%1."/>
      <w:lvlJc w:val="left"/>
      <w:pPr>
        <w:ind w:left="540" w:hanging="540"/>
      </w:pPr>
      <w:rPr>
        <w:rFonts w:cs="Times New Roman"/>
      </w:rPr>
    </w:lvl>
    <w:lvl w:ilvl="1">
      <w:start w:val="5"/>
      <w:numFmt w:val="decimal"/>
      <w:lvlText w:val="%1.%2."/>
      <w:lvlJc w:val="left"/>
      <w:pPr>
        <w:ind w:left="753"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3" w15:restartNumberingAfterBreak="0">
    <w:nsid w:val="7AF849BB"/>
    <w:multiLevelType w:val="multilevel"/>
    <w:tmpl w:val="821CE5DE"/>
    <w:lvl w:ilvl="0">
      <w:start w:val="1"/>
      <w:numFmt w:val="decimal"/>
      <w:lvlText w:val="%1"/>
      <w:lvlJc w:val="left"/>
      <w:pPr>
        <w:ind w:left="576" w:hanging="576"/>
      </w:pPr>
    </w:lvl>
    <w:lvl w:ilvl="1">
      <w:start w:val="2"/>
      <w:numFmt w:val="decimal"/>
      <w:lvlText w:val="%1.%2"/>
      <w:lvlJc w:val="left"/>
      <w:pPr>
        <w:ind w:left="1002" w:hanging="576"/>
      </w:pPr>
    </w:lvl>
    <w:lvl w:ilvl="2">
      <w:start w:val="2"/>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4" w15:restartNumberingAfterBreak="0">
    <w:nsid w:val="7CBC7E36"/>
    <w:multiLevelType w:val="multilevel"/>
    <w:tmpl w:val="E9EA340E"/>
    <w:lvl w:ilvl="0">
      <w:start w:val="1"/>
      <w:numFmt w:val="decimal"/>
      <w:lvlText w:val="%1."/>
      <w:lvlJc w:val="left"/>
      <w:pPr>
        <w:ind w:left="720" w:hanging="360"/>
      </w:pPr>
      <w:rPr>
        <w:rFonts w:cs="Times New Roman"/>
      </w:rPr>
    </w:lvl>
    <w:lvl w:ilvl="1">
      <w:start w:val="4"/>
      <w:numFmt w:val="decimal"/>
      <w:isLgl/>
      <w:lvlText w:val="%1.%2."/>
      <w:lvlJc w:val="left"/>
      <w:pPr>
        <w:ind w:left="1467" w:hanging="54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F51A8"/>
    <w:rsid w:val="001C2C74"/>
    <w:rsid w:val="00334D84"/>
    <w:rsid w:val="00343F4D"/>
    <w:rsid w:val="00454896"/>
    <w:rsid w:val="00656A9B"/>
    <w:rsid w:val="006F4B1F"/>
    <w:rsid w:val="00792DCB"/>
    <w:rsid w:val="008F51A8"/>
    <w:rsid w:val="00BC7ED1"/>
    <w:rsid w:val="00C509F2"/>
    <w:rsid w:val="00C9758E"/>
    <w:rsid w:val="00D359D1"/>
    <w:rsid w:val="00DB6A9D"/>
    <w:rsid w:val="00EC7DF4"/>
    <w:rsid w:val="00EE577C"/>
    <w:rsid w:val="00F3602E"/>
    <w:rsid w:val="00FF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988B21"/>
  <w15:docId w15:val="{788F118C-70B4-4204-AB2C-187813F0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A9D"/>
  </w:style>
  <w:style w:type="paragraph" w:styleId="1">
    <w:name w:val="heading 1"/>
    <w:basedOn w:val="a"/>
    <w:next w:val="a"/>
    <w:link w:val="10"/>
    <w:qFormat/>
    <w:rsid w:val="008F51A8"/>
    <w:pPr>
      <w:keepNext/>
      <w:keepLines/>
      <w:spacing w:before="480" w:after="0"/>
      <w:ind w:firstLine="567"/>
      <w:jc w:val="both"/>
      <w:outlineLvl w:val="0"/>
    </w:pPr>
    <w:rPr>
      <w:rFonts w:ascii="Times New Roman" w:eastAsia="Times New Roman" w:hAnsi="Times New Roman" w:cs="Times New Roman"/>
      <w:b/>
      <w:bCs/>
      <w:sz w:val="28"/>
      <w:szCs w:val="28"/>
    </w:rPr>
  </w:style>
  <w:style w:type="paragraph" w:styleId="20">
    <w:name w:val="heading 2"/>
    <w:basedOn w:val="a"/>
    <w:next w:val="a"/>
    <w:link w:val="21"/>
    <w:semiHidden/>
    <w:unhideWhenUsed/>
    <w:qFormat/>
    <w:rsid w:val="008F51A8"/>
    <w:pPr>
      <w:keepNext/>
      <w:keepLines/>
      <w:numPr>
        <w:ilvl w:val="1"/>
        <w:numId w:val="1"/>
      </w:numPr>
      <w:spacing w:before="200" w:after="0"/>
      <w:jc w:val="both"/>
      <w:outlineLvl w:val="1"/>
    </w:pPr>
    <w:rPr>
      <w:rFonts w:ascii="Times New Roman" w:eastAsia="Times New Roman" w:hAnsi="Times New Roman" w:cs="Times New Roman"/>
      <w:b/>
      <w:bCs/>
      <w:sz w:val="26"/>
      <w:szCs w:val="26"/>
    </w:rPr>
  </w:style>
  <w:style w:type="paragraph" w:styleId="3">
    <w:name w:val="heading 3"/>
    <w:basedOn w:val="a"/>
    <w:next w:val="a"/>
    <w:link w:val="30"/>
    <w:semiHidden/>
    <w:unhideWhenUsed/>
    <w:qFormat/>
    <w:rsid w:val="008F51A8"/>
    <w:pPr>
      <w:keepNext/>
      <w:keepLines/>
      <w:spacing w:before="200" w:after="0"/>
      <w:ind w:firstLine="567"/>
      <w:jc w:val="both"/>
      <w:outlineLvl w:val="2"/>
    </w:pPr>
    <w:rPr>
      <w:rFonts w:ascii="Cambria" w:eastAsia="Times New Roman" w:hAnsi="Cambria" w:cs="Times New Roman"/>
      <w:b/>
      <w:bCs/>
      <w:color w:val="4F81BD"/>
      <w:sz w:val="24"/>
      <w:szCs w:val="20"/>
    </w:rPr>
  </w:style>
  <w:style w:type="paragraph" w:styleId="4">
    <w:name w:val="heading 4"/>
    <w:basedOn w:val="a"/>
    <w:next w:val="a"/>
    <w:link w:val="40"/>
    <w:semiHidden/>
    <w:unhideWhenUsed/>
    <w:qFormat/>
    <w:rsid w:val="008F51A8"/>
    <w:pPr>
      <w:keepNext/>
      <w:keepLines/>
      <w:spacing w:before="200" w:after="0"/>
      <w:ind w:firstLine="567"/>
      <w:jc w:val="both"/>
      <w:outlineLvl w:val="3"/>
    </w:pPr>
    <w:rPr>
      <w:rFonts w:ascii="Cambria" w:eastAsia="Times New Roman" w:hAnsi="Cambria" w:cs="Times New Roman"/>
      <w:b/>
      <w:bCs/>
      <w:i/>
      <w:iCs/>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51A8"/>
    <w:rPr>
      <w:rFonts w:ascii="Times New Roman" w:eastAsia="Times New Roman" w:hAnsi="Times New Roman" w:cs="Times New Roman"/>
      <w:b/>
      <w:bCs/>
      <w:sz w:val="28"/>
      <w:szCs w:val="28"/>
    </w:rPr>
  </w:style>
  <w:style w:type="character" w:customStyle="1" w:styleId="21">
    <w:name w:val="Заголовок 2 Знак"/>
    <w:basedOn w:val="a0"/>
    <w:link w:val="20"/>
    <w:semiHidden/>
    <w:rsid w:val="008F51A8"/>
    <w:rPr>
      <w:rFonts w:ascii="Times New Roman" w:eastAsia="Times New Roman" w:hAnsi="Times New Roman" w:cs="Times New Roman"/>
      <w:b/>
      <w:bCs/>
      <w:sz w:val="26"/>
      <w:szCs w:val="26"/>
    </w:rPr>
  </w:style>
  <w:style w:type="character" w:customStyle="1" w:styleId="30">
    <w:name w:val="Заголовок 3 Знак"/>
    <w:basedOn w:val="a0"/>
    <w:link w:val="3"/>
    <w:semiHidden/>
    <w:rsid w:val="008F51A8"/>
    <w:rPr>
      <w:rFonts w:ascii="Cambria" w:eastAsia="Times New Roman" w:hAnsi="Cambria" w:cs="Times New Roman"/>
      <w:b/>
      <w:bCs/>
      <w:color w:val="4F81BD"/>
      <w:sz w:val="24"/>
      <w:szCs w:val="20"/>
    </w:rPr>
  </w:style>
  <w:style w:type="character" w:customStyle="1" w:styleId="40">
    <w:name w:val="Заголовок 4 Знак"/>
    <w:basedOn w:val="a0"/>
    <w:link w:val="4"/>
    <w:semiHidden/>
    <w:rsid w:val="008F51A8"/>
    <w:rPr>
      <w:rFonts w:ascii="Cambria" w:eastAsia="Times New Roman" w:hAnsi="Cambria" w:cs="Times New Roman"/>
      <w:b/>
      <w:bCs/>
      <w:i/>
      <w:iCs/>
      <w:color w:val="4F81BD"/>
      <w:sz w:val="24"/>
      <w:szCs w:val="20"/>
    </w:rPr>
  </w:style>
  <w:style w:type="character" w:styleId="a3">
    <w:name w:val="Hyperlink"/>
    <w:uiPriority w:val="99"/>
    <w:semiHidden/>
    <w:unhideWhenUsed/>
    <w:rsid w:val="008F51A8"/>
    <w:rPr>
      <w:rFonts w:ascii="Times New Roman" w:hAnsi="Times New Roman" w:cs="Times New Roman" w:hint="default"/>
      <w:color w:val="0000FF"/>
      <w:u w:val="single"/>
    </w:rPr>
  </w:style>
  <w:style w:type="character" w:styleId="a4">
    <w:name w:val="FollowedHyperlink"/>
    <w:basedOn w:val="a0"/>
    <w:uiPriority w:val="99"/>
    <w:semiHidden/>
    <w:unhideWhenUsed/>
    <w:rsid w:val="008F51A8"/>
    <w:rPr>
      <w:color w:val="800080" w:themeColor="followedHyperlink"/>
      <w:u w:val="single"/>
    </w:rPr>
  </w:style>
  <w:style w:type="paragraph" w:styleId="HTML">
    <w:name w:val="HTML Preformatted"/>
    <w:basedOn w:val="a"/>
    <w:link w:val="HTML0"/>
    <w:semiHidden/>
    <w:unhideWhenUsed/>
    <w:rsid w:val="008F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semiHidden/>
    <w:rsid w:val="008F51A8"/>
    <w:rPr>
      <w:rFonts w:ascii="Courier New" w:eastAsia="Calibri" w:hAnsi="Courier New" w:cs="Times New Roman"/>
      <w:sz w:val="20"/>
      <w:szCs w:val="20"/>
    </w:rPr>
  </w:style>
  <w:style w:type="character" w:styleId="a5">
    <w:name w:val="Strong"/>
    <w:qFormat/>
    <w:rsid w:val="008F51A8"/>
    <w:rPr>
      <w:rFonts w:ascii="Times New Roman" w:hAnsi="Times New Roman" w:cs="Times New Roman" w:hint="default"/>
      <w:b/>
      <w:bCs/>
    </w:rPr>
  </w:style>
  <w:style w:type="paragraph" w:styleId="a6">
    <w:name w:val="Normal (Web)"/>
    <w:basedOn w:val="a"/>
    <w:uiPriority w:val="99"/>
    <w:semiHidden/>
    <w:unhideWhenUsed/>
    <w:rsid w:val="008F51A8"/>
    <w:pPr>
      <w:spacing w:before="100" w:beforeAutospacing="1" w:after="100" w:afterAutospacing="1" w:line="240" w:lineRule="auto"/>
    </w:pPr>
    <w:rPr>
      <w:rFonts w:ascii="Times New Roman" w:eastAsia="Calibri" w:hAnsi="Times New Roman" w:cs="Times New Roman"/>
      <w:sz w:val="24"/>
      <w:szCs w:val="24"/>
    </w:rPr>
  </w:style>
  <w:style w:type="paragraph" w:styleId="11">
    <w:name w:val="toc 1"/>
    <w:basedOn w:val="a"/>
    <w:next w:val="a"/>
    <w:autoRedefine/>
    <w:uiPriority w:val="39"/>
    <w:semiHidden/>
    <w:unhideWhenUsed/>
    <w:rsid w:val="008F51A8"/>
    <w:pPr>
      <w:spacing w:after="100"/>
      <w:ind w:firstLine="567"/>
      <w:jc w:val="both"/>
    </w:pPr>
    <w:rPr>
      <w:rFonts w:ascii="Times New Roman" w:eastAsia="Times New Roman" w:hAnsi="Times New Roman" w:cs="Times New Roman"/>
      <w:sz w:val="24"/>
      <w:lang w:eastAsia="en-US"/>
    </w:rPr>
  </w:style>
  <w:style w:type="paragraph" w:styleId="22">
    <w:name w:val="toc 2"/>
    <w:basedOn w:val="a"/>
    <w:next w:val="a"/>
    <w:autoRedefine/>
    <w:uiPriority w:val="39"/>
    <w:semiHidden/>
    <w:unhideWhenUsed/>
    <w:rsid w:val="008F51A8"/>
    <w:pPr>
      <w:tabs>
        <w:tab w:val="left" w:pos="1276"/>
        <w:tab w:val="left" w:pos="1560"/>
        <w:tab w:val="right" w:leader="dot" w:pos="9345"/>
      </w:tabs>
      <w:spacing w:after="100"/>
      <w:ind w:left="240" w:firstLine="567"/>
      <w:jc w:val="both"/>
    </w:pPr>
    <w:rPr>
      <w:rFonts w:ascii="Times New Roman" w:eastAsia="Times New Roman" w:hAnsi="Times New Roman" w:cs="Times New Roman"/>
      <w:sz w:val="24"/>
      <w:lang w:eastAsia="en-US"/>
    </w:rPr>
  </w:style>
  <w:style w:type="paragraph" w:styleId="31">
    <w:name w:val="toc 3"/>
    <w:basedOn w:val="a"/>
    <w:next w:val="a"/>
    <w:autoRedefine/>
    <w:uiPriority w:val="99"/>
    <w:semiHidden/>
    <w:unhideWhenUsed/>
    <w:rsid w:val="008F51A8"/>
    <w:pPr>
      <w:spacing w:after="100"/>
      <w:ind w:left="480" w:firstLine="567"/>
      <w:jc w:val="both"/>
    </w:pPr>
    <w:rPr>
      <w:rFonts w:ascii="Times New Roman" w:eastAsia="Times New Roman" w:hAnsi="Times New Roman" w:cs="Times New Roman"/>
      <w:sz w:val="24"/>
      <w:lang w:eastAsia="en-US"/>
    </w:rPr>
  </w:style>
  <w:style w:type="paragraph" w:styleId="a7">
    <w:name w:val="annotation text"/>
    <w:basedOn w:val="a"/>
    <w:link w:val="a8"/>
    <w:uiPriority w:val="99"/>
    <w:semiHidden/>
    <w:unhideWhenUsed/>
    <w:rsid w:val="008F51A8"/>
    <w:pPr>
      <w:spacing w:line="240" w:lineRule="auto"/>
      <w:ind w:firstLine="567"/>
      <w:jc w:val="both"/>
    </w:pPr>
    <w:rPr>
      <w:rFonts w:ascii="Times New Roman" w:eastAsia="Calibri" w:hAnsi="Times New Roman" w:cs="Times New Roman"/>
      <w:sz w:val="20"/>
      <w:szCs w:val="20"/>
    </w:rPr>
  </w:style>
  <w:style w:type="character" w:customStyle="1" w:styleId="a8">
    <w:name w:val="Текст примечания Знак"/>
    <w:basedOn w:val="a0"/>
    <w:link w:val="a7"/>
    <w:uiPriority w:val="99"/>
    <w:semiHidden/>
    <w:rsid w:val="008F51A8"/>
    <w:rPr>
      <w:rFonts w:ascii="Times New Roman" w:eastAsia="Calibri" w:hAnsi="Times New Roman" w:cs="Times New Roman"/>
      <w:sz w:val="20"/>
      <w:szCs w:val="20"/>
    </w:rPr>
  </w:style>
  <w:style w:type="paragraph" w:styleId="a9">
    <w:name w:val="header"/>
    <w:basedOn w:val="a"/>
    <w:link w:val="aa"/>
    <w:uiPriority w:val="99"/>
    <w:semiHidden/>
    <w:unhideWhenUsed/>
    <w:rsid w:val="008F51A8"/>
    <w:pPr>
      <w:tabs>
        <w:tab w:val="center" w:pos="4677"/>
        <w:tab w:val="right" w:pos="9355"/>
      </w:tabs>
      <w:spacing w:after="0" w:line="240" w:lineRule="auto"/>
      <w:ind w:firstLine="567"/>
      <w:jc w:val="both"/>
    </w:pPr>
    <w:rPr>
      <w:rFonts w:ascii="Times New Roman" w:eastAsia="Calibri" w:hAnsi="Times New Roman" w:cs="Times New Roman"/>
      <w:sz w:val="24"/>
      <w:szCs w:val="20"/>
    </w:rPr>
  </w:style>
  <w:style w:type="character" w:customStyle="1" w:styleId="aa">
    <w:name w:val="Верхний колонтитул Знак"/>
    <w:basedOn w:val="a0"/>
    <w:link w:val="a9"/>
    <w:uiPriority w:val="99"/>
    <w:semiHidden/>
    <w:rsid w:val="008F51A8"/>
    <w:rPr>
      <w:rFonts w:ascii="Times New Roman" w:eastAsia="Calibri" w:hAnsi="Times New Roman" w:cs="Times New Roman"/>
      <w:sz w:val="24"/>
      <w:szCs w:val="20"/>
    </w:rPr>
  </w:style>
  <w:style w:type="paragraph" w:styleId="ab">
    <w:name w:val="footer"/>
    <w:basedOn w:val="a"/>
    <w:link w:val="ac"/>
    <w:uiPriority w:val="99"/>
    <w:semiHidden/>
    <w:unhideWhenUsed/>
    <w:rsid w:val="008F51A8"/>
    <w:pPr>
      <w:tabs>
        <w:tab w:val="center" w:pos="4677"/>
        <w:tab w:val="right" w:pos="9355"/>
      </w:tabs>
      <w:spacing w:after="0" w:line="240" w:lineRule="auto"/>
      <w:ind w:firstLine="567"/>
      <w:jc w:val="both"/>
    </w:pPr>
    <w:rPr>
      <w:rFonts w:ascii="Times New Roman" w:eastAsia="Calibri" w:hAnsi="Times New Roman" w:cs="Times New Roman"/>
      <w:sz w:val="24"/>
      <w:szCs w:val="20"/>
    </w:rPr>
  </w:style>
  <w:style w:type="character" w:customStyle="1" w:styleId="ac">
    <w:name w:val="Нижний колонтитул Знак"/>
    <w:basedOn w:val="a0"/>
    <w:link w:val="ab"/>
    <w:uiPriority w:val="99"/>
    <w:semiHidden/>
    <w:rsid w:val="008F51A8"/>
    <w:rPr>
      <w:rFonts w:ascii="Times New Roman" w:eastAsia="Calibri" w:hAnsi="Times New Roman" w:cs="Times New Roman"/>
      <w:sz w:val="24"/>
      <w:szCs w:val="20"/>
    </w:rPr>
  </w:style>
  <w:style w:type="paragraph" w:styleId="ad">
    <w:name w:val="caption"/>
    <w:basedOn w:val="a"/>
    <w:next w:val="a"/>
    <w:uiPriority w:val="99"/>
    <w:semiHidden/>
    <w:unhideWhenUsed/>
    <w:qFormat/>
    <w:rsid w:val="008F51A8"/>
    <w:pPr>
      <w:spacing w:line="240" w:lineRule="auto"/>
    </w:pPr>
    <w:rPr>
      <w:rFonts w:ascii="Times New Roman" w:eastAsia="Calibri" w:hAnsi="Times New Roman" w:cs="Times New Roman"/>
      <w:b/>
      <w:bCs/>
      <w:color w:val="4F81BD"/>
      <w:sz w:val="18"/>
      <w:szCs w:val="18"/>
      <w:lang w:eastAsia="en-US"/>
    </w:rPr>
  </w:style>
  <w:style w:type="paragraph" w:styleId="ae">
    <w:name w:val="Title"/>
    <w:basedOn w:val="a"/>
    <w:next w:val="a"/>
    <w:link w:val="af"/>
    <w:autoRedefine/>
    <w:uiPriority w:val="99"/>
    <w:qFormat/>
    <w:rsid w:val="008F51A8"/>
    <w:pPr>
      <w:spacing w:line="240" w:lineRule="auto"/>
      <w:ind w:firstLine="567"/>
      <w:jc w:val="center"/>
    </w:pPr>
    <w:rPr>
      <w:rFonts w:ascii="Times New Roman" w:eastAsia="Calibri" w:hAnsi="Times New Roman" w:cs="Times New Roman"/>
      <w:b/>
      <w:spacing w:val="5"/>
      <w:kern w:val="28"/>
      <w:sz w:val="52"/>
      <w:szCs w:val="52"/>
    </w:rPr>
  </w:style>
  <w:style w:type="character" w:customStyle="1" w:styleId="af">
    <w:name w:val="Заголовок Знак"/>
    <w:basedOn w:val="a0"/>
    <w:link w:val="ae"/>
    <w:uiPriority w:val="99"/>
    <w:rsid w:val="008F51A8"/>
    <w:rPr>
      <w:rFonts w:ascii="Times New Roman" w:eastAsia="Calibri" w:hAnsi="Times New Roman" w:cs="Times New Roman"/>
      <w:b/>
      <w:spacing w:val="5"/>
      <w:kern w:val="28"/>
      <w:sz w:val="52"/>
      <w:szCs w:val="52"/>
    </w:rPr>
  </w:style>
  <w:style w:type="paragraph" w:styleId="af0">
    <w:name w:val="Body Text"/>
    <w:basedOn w:val="a"/>
    <w:link w:val="af1"/>
    <w:uiPriority w:val="99"/>
    <w:semiHidden/>
    <w:unhideWhenUsed/>
    <w:rsid w:val="008F51A8"/>
    <w:pPr>
      <w:spacing w:after="120"/>
      <w:ind w:firstLine="567"/>
      <w:jc w:val="both"/>
    </w:pPr>
    <w:rPr>
      <w:rFonts w:ascii="Times New Roman" w:eastAsia="Calibri" w:hAnsi="Times New Roman" w:cs="Times New Roman"/>
      <w:sz w:val="24"/>
      <w:szCs w:val="20"/>
    </w:rPr>
  </w:style>
  <w:style w:type="character" w:customStyle="1" w:styleId="af1">
    <w:name w:val="Основной текст Знак"/>
    <w:basedOn w:val="a0"/>
    <w:link w:val="af0"/>
    <w:uiPriority w:val="99"/>
    <w:semiHidden/>
    <w:rsid w:val="008F51A8"/>
    <w:rPr>
      <w:rFonts w:ascii="Times New Roman" w:eastAsia="Calibri" w:hAnsi="Times New Roman" w:cs="Times New Roman"/>
      <w:sz w:val="24"/>
      <w:szCs w:val="20"/>
    </w:rPr>
  </w:style>
  <w:style w:type="paragraph" w:styleId="af2">
    <w:name w:val="annotation subject"/>
    <w:basedOn w:val="a7"/>
    <w:next w:val="a7"/>
    <w:link w:val="af3"/>
    <w:uiPriority w:val="99"/>
    <w:semiHidden/>
    <w:unhideWhenUsed/>
    <w:rsid w:val="008F51A8"/>
    <w:rPr>
      <w:b/>
      <w:bCs/>
    </w:rPr>
  </w:style>
  <w:style w:type="character" w:customStyle="1" w:styleId="af3">
    <w:name w:val="Тема примечания Знак"/>
    <w:basedOn w:val="a8"/>
    <w:link w:val="af2"/>
    <w:uiPriority w:val="99"/>
    <w:semiHidden/>
    <w:rsid w:val="008F51A8"/>
    <w:rPr>
      <w:rFonts w:ascii="Times New Roman" w:eastAsia="Calibri" w:hAnsi="Times New Roman" w:cs="Times New Roman"/>
      <w:b/>
      <w:bCs/>
      <w:sz w:val="20"/>
      <w:szCs w:val="20"/>
    </w:rPr>
  </w:style>
  <w:style w:type="paragraph" w:styleId="af4">
    <w:name w:val="Balloon Text"/>
    <w:basedOn w:val="a"/>
    <w:link w:val="af5"/>
    <w:uiPriority w:val="99"/>
    <w:semiHidden/>
    <w:unhideWhenUsed/>
    <w:rsid w:val="008F51A8"/>
    <w:pPr>
      <w:spacing w:after="0" w:line="240" w:lineRule="auto"/>
      <w:ind w:firstLine="567"/>
      <w:jc w:val="both"/>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8F51A8"/>
    <w:rPr>
      <w:rFonts w:ascii="Tahoma" w:eastAsia="Calibri" w:hAnsi="Tahoma" w:cs="Times New Roman"/>
      <w:sz w:val="16"/>
      <w:szCs w:val="16"/>
    </w:rPr>
  </w:style>
  <w:style w:type="character" w:customStyle="1" w:styleId="af6">
    <w:name w:val="Без интервала Знак"/>
    <w:link w:val="af7"/>
    <w:uiPriority w:val="1"/>
    <w:locked/>
    <w:rsid w:val="008F51A8"/>
    <w:rPr>
      <w:rFonts w:ascii="Times New Roman" w:eastAsia="Times New Roman" w:hAnsi="Times New Roman" w:cs="Times New Roman"/>
    </w:rPr>
  </w:style>
  <w:style w:type="paragraph" w:styleId="af7">
    <w:name w:val="No Spacing"/>
    <w:link w:val="af6"/>
    <w:uiPriority w:val="1"/>
    <w:qFormat/>
    <w:rsid w:val="008F51A8"/>
    <w:pPr>
      <w:spacing w:after="0" w:line="240" w:lineRule="auto"/>
    </w:pPr>
    <w:rPr>
      <w:rFonts w:ascii="Times New Roman" w:eastAsia="Times New Roman" w:hAnsi="Times New Roman" w:cs="Times New Roman"/>
    </w:rPr>
  </w:style>
  <w:style w:type="character" w:customStyle="1" w:styleId="af8">
    <w:name w:val="Абзац списка Знак"/>
    <w:link w:val="af9"/>
    <w:uiPriority w:val="34"/>
    <w:locked/>
    <w:rsid w:val="008F51A8"/>
    <w:rPr>
      <w:rFonts w:ascii="Times New Roman" w:eastAsia="Times New Roman" w:hAnsi="Times New Roman" w:cs="Times New Roman"/>
    </w:rPr>
  </w:style>
  <w:style w:type="paragraph" w:styleId="af9">
    <w:name w:val="List Paragraph"/>
    <w:basedOn w:val="a"/>
    <w:link w:val="af8"/>
    <w:uiPriority w:val="34"/>
    <w:qFormat/>
    <w:rsid w:val="008F51A8"/>
    <w:pPr>
      <w:ind w:left="720"/>
      <w:contextualSpacing/>
    </w:pPr>
    <w:rPr>
      <w:rFonts w:ascii="Times New Roman" w:eastAsia="Times New Roman" w:hAnsi="Times New Roman" w:cs="Times New Roman"/>
    </w:rPr>
  </w:style>
  <w:style w:type="paragraph" w:customStyle="1" w:styleId="afa">
    <w:name w:val="Название таблиц"/>
    <w:basedOn w:val="a"/>
    <w:uiPriority w:val="99"/>
    <w:rsid w:val="008F51A8"/>
    <w:pPr>
      <w:ind w:firstLine="567"/>
      <w:jc w:val="center"/>
    </w:pPr>
    <w:rPr>
      <w:rFonts w:ascii="Times New Roman" w:eastAsia="Times New Roman" w:hAnsi="Times New Roman" w:cs="Times New Roman"/>
      <w:b/>
      <w:sz w:val="24"/>
      <w:lang w:eastAsia="en-US"/>
    </w:rPr>
  </w:style>
  <w:style w:type="character" w:customStyle="1" w:styleId="afb">
    <w:name w:val="Примечание Знак"/>
    <w:link w:val="afc"/>
    <w:locked/>
    <w:rsid w:val="008F51A8"/>
    <w:rPr>
      <w:rFonts w:ascii="Times New Roman" w:hAnsi="Times New Roman" w:cs="Times New Roman"/>
    </w:rPr>
  </w:style>
  <w:style w:type="paragraph" w:customStyle="1" w:styleId="afc">
    <w:name w:val="Примечание"/>
    <w:basedOn w:val="a"/>
    <w:link w:val="afb"/>
    <w:rsid w:val="008F51A8"/>
    <w:pPr>
      <w:ind w:firstLine="567"/>
      <w:jc w:val="both"/>
    </w:pPr>
    <w:rPr>
      <w:rFonts w:ascii="Times New Roman" w:hAnsi="Times New Roman" w:cs="Times New Roman"/>
    </w:rPr>
  </w:style>
  <w:style w:type="paragraph" w:customStyle="1" w:styleId="12">
    <w:name w:val="Абзац списка1"/>
    <w:basedOn w:val="a"/>
    <w:uiPriority w:val="99"/>
    <w:rsid w:val="008F51A8"/>
    <w:pPr>
      <w:spacing w:after="0" w:line="240" w:lineRule="auto"/>
      <w:ind w:left="720"/>
    </w:pPr>
    <w:rPr>
      <w:rFonts w:ascii="Times New Roman" w:eastAsia="Calibri" w:hAnsi="Times New Roman" w:cs="Times New Roman"/>
      <w:sz w:val="26"/>
      <w:szCs w:val="24"/>
    </w:rPr>
  </w:style>
  <w:style w:type="paragraph" w:customStyle="1" w:styleId="13">
    <w:name w:val="Без интервала1"/>
    <w:uiPriority w:val="99"/>
    <w:rsid w:val="008F51A8"/>
    <w:pPr>
      <w:spacing w:after="0" w:line="240" w:lineRule="auto"/>
    </w:pPr>
    <w:rPr>
      <w:rFonts w:ascii="Times New Roman" w:eastAsia="Calibri" w:hAnsi="Times New Roman" w:cs="Times New Roman"/>
      <w:lang w:eastAsia="en-US"/>
    </w:rPr>
  </w:style>
  <w:style w:type="paragraph" w:customStyle="1" w:styleId="Standard">
    <w:name w:val="Standard"/>
    <w:uiPriority w:val="99"/>
    <w:rsid w:val="008F51A8"/>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8">
    <w:name w:val="Style8"/>
    <w:basedOn w:val="Standard"/>
    <w:uiPriority w:val="99"/>
    <w:rsid w:val="008F51A8"/>
  </w:style>
  <w:style w:type="paragraph" w:customStyle="1" w:styleId="Style34">
    <w:name w:val="Style34"/>
    <w:basedOn w:val="Standard"/>
    <w:uiPriority w:val="99"/>
    <w:rsid w:val="008F51A8"/>
  </w:style>
  <w:style w:type="paragraph" w:customStyle="1" w:styleId="Style59">
    <w:name w:val="Style59"/>
    <w:basedOn w:val="Standard"/>
    <w:uiPriority w:val="99"/>
    <w:rsid w:val="008F51A8"/>
  </w:style>
  <w:style w:type="paragraph" w:customStyle="1" w:styleId="14">
    <w:name w:val="Рецензия1"/>
    <w:uiPriority w:val="99"/>
    <w:semiHidden/>
    <w:rsid w:val="008F51A8"/>
    <w:pPr>
      <w:spacing w:after="0" w:line="240" w:lineRule="auto"/>
    </w:pPr>
    <w:rPr>
      <w:rFonts w:ascii="Times New Roman" w:eastAsia="Times New Roman" w:hAnsi="Times New Roman" w:cs="Times New Roman"/>
      <w:sz w:val="24"/>
      <w:lang w:eastAsia="en-US"/>
    </w:rPr>
  </w:style>
  <w:style w:type="paragraph" w:customStyle="1" w:styleId="Style37">
    <w:name w:val="Style37"/>
    <w:basedOn w:val="Standard"/>
    <w:uiPriority w:val="99"/>
    <w:rsid w:val="008F51A8"/>
  </w:style>
  <w:style w:type="paragraph" w:customStyle="1" w:styleId="Style57">
    <w:name w:val="Style57"/>
    <w:basedOn w:val="Standard"/>
    <w:uiPriority w:val="99"/>
    <w:rsid w:val="008F51A8"/>
  </w:style>
  <w:style w:type="paragraph" w:customStyle="1" w:styleId="Style17">
    <w:name w:val="Style17"/>
    <w:basedOn w:val="Standard"/>
    <w:uiPriority w:val="99"/>
    <w:rsid w:val="008F51A8"/>
  </w:style>
  <w:style w:type="paragraph" w:customStyle="1" w:styleId="Style20">
    <w:name w:val="Style20"/>
    <w:basedOn w:val="Standard"/>
    <w:uiPriority w:val="99"/>
    <w:rsid w:val="008F51A8"/>
  </w:style>
  <w:style w:type="paragraph" w:customStyle="1" w:styleId="Style82">
    <w:name w:val="Style82"/>
    <w:basedOn w:val="Standard"/>
    <w:uiPriority w:val="99"/>
    <w:rsid w:val="008F51A8"/>
  </w:style>
  <w:style w:type="paragraph" w:customStyle="1" w:styleId="Style14">
    <w:name w:val="Style14"/>
    <w:basedOn w:val="Standard"/>
    <w:uiPriority w:val="99"/>
    <w:rsid w:val="008F51A8"/>
  </w:style>
  <w:style w:type="paragraph" w:customStyle="1" w:styleId="Style28">
    <w:name w:val="Style28"/>
    <w:basedOn w:val="Standard"/>
    <w:uiPriority w:val="99"/>
    <w:rsid w:val="008F51A8"/>
  </w:style>
  <w:style w:type="paragraph" w:customStyle="1" w:styleId="Style15">
    <w:name w:val="Style15"/>
    <w:basedOn w:val="Standard"/>
    <w:uiPriority w:val="99"/>
    <w:rsid w:val="008F51A8"/>
  </w:style>
  <w:style w:type="paragraph" w:customStyle="1" w:styleId="Style25">
    <w:name w:val="Style25"/>
    <w:basedOn w:val="Standard"/>
    <w:uiPriority w:val="99"/>
    <w:rsid w:val="008F51A8"/>
  </w:style>
  <w:style w:type="paragraph" w:customStyle="1" w:styleId="afd">
    <w:name w:val="Базовый"/>
    <w:uiPriority w:val="99"/>
    <w:rsid w:val="008F51A8"/>
    <w:pPr>
      <w:suppressAutoHyphens/>
    </w:pPr>
    <w:rPr>
      <w:rFonts w:ascii="Calibri" w:eastAsia="Arial Unicode MS" w:hAnsi="Calibri" w:cs="Calibri"/>
      <w:color w:val="00000A"/>
      <w:lang w:eastAsia="en-US"/>
    </w:rPr>
  </w:style>
  <w:style w:type="paragraph" w:customStyle="1" w:styleId="15">
    <w:name w:val="Заголовок оглавления1"/>
    <w:basedOn w:val="1"/>
    <w:next w:val="a"/>
    <w:uiPriority w:val="99"/>
    <w:semiHidden/>
    <w:rsid w:val="008F51A8"/>
    <w:pPr>
      <w:ind w:firstLine="0"/>
      <w:jc w:val="left"/>
      <w:outlineLvl w:val="9"/>
    </w:pPr>
    <w:rPr>
      <w:rFonts w:ascii="Cambria" w:eastAsia="Calibri" w:hAnsi="Cambria"/>
      <w:color w:val="365F91"/>
    </w:rPr>
  </w:style>
  <w:style w:type="paragraph" w:customStyle="1" w:styleId="Style2">
    <w:name w:val="Style2"/>
    <w:basedOn w:val="a"/>
    <w:uiPriority w:val="99"/>
    <w:rsid w:val="008F51A8"/>
    <w:pPr>
      <w:widowControl w:val="0"/>
      <w:autoSpaceDE w:val="0"/>
      <w:autoSpaceDN w:val="0"/>
      <w:adjustRightInd w:val="0"/>
      <w:spacing w:after="0" w:line="235" w:lineRule="exact"/>
      <w:jc w:val="right"/>
    </w:pPr>
    <w:rPr>
      <w:rFonts w:ascii="MS Reference Sans Serif" w:eastAsia="Calibri" w:hAnsi="MS Reference Sans Serif" w:cs="Times New Roman"/>
      <w:sz w:val="24"/>
      <w:szCs w:val="24"/>
    </w:rPr>
  </w:style>
  <w:style w:type="paragraph" w:customStyle="1" w:styleId="23">
    <w:name w:val="Без интервала2"/>
    <w:uiPriority w:val="99"/>
    <w:rsid w:val="008F51A8"/>
    <w:pPr>
      <w:spacing w:after="0" w:line="240" w:lineRule="auto"/>
    </w:pPr>
    <w:rPr>
      <w:rFonts w:ascii="Times New Roman" w:eastAsia="Calibri" w:hAnsi="Times New Roman" w:cs="Times New Roman"/>
      <w:sz w:val="24"/>
      <w:szCs w:val="24"/>
    </w:rPr>
  </w:style>
  <w:style w:type="paragraph" w:customStyle="1" w:styleId="2">
    <w:name w:val="Стиль Заголовок 2 + не малые прописные"/>
    <w:basedOn w:val="20"/>
    <w:autoRedefine/>
    <w:uiPriority w:val="99"/>
    <w:rsid w:val="008F51A8"/>
    <w:pPr>
      <w:widowControl w:val="0"/>
      <w:numPr>
        <w:numId w:val="3"/>
      </w:numPr>
      <w:spacing w:before="360" w:after="360" w:line="360" w:lineRule="auto"/>
    </w:pPr>
    <w:rPr>
      <w:rFonts w:cs="Arial"/>
      <w:i/>
      <w:smallCaps/>
      <w:szCs w:val="28"/>
    </w:rPr>
  </w:style>
  <w:style w:type="paragraph" w:customStyle="1" w:styleId="3040">
    <w:name w:val="Стиль Заголовок 3 + Слева:  0.4 см Первая строка:  0 см"/>
    <w:basedOn w:val="3"/>
    <w:uiPriority w:val="99"/>
    <w:rsid w:val="008F51A8"/>
    <w:pPr>
      <w:keepLines w:val="0"/>
      <w:widowControl w:val="0"/>
      <w:numPr>
        <w:ilvl w:val="2"/>
        <w:numId w:val="3"/>
      </w:numPr>
      <w:spacing w:before="360" w:after="360" w:line="360" w:lineRule="auto"/>
      <w:jc w:val="left"/>
    </w:pPr>
    <w:rPr>
      <w:rFonts w:ascii="Times New Roman" w:hAnsi="Times New Roman"/>
      <w:i/>
      <w:color w:val="auto"/>
      <w:sz w:val="28"/>
    </w:rPr>
  </w:style>
  <w:style w:type="character" w:customStyle="1" w:styleId="afe">
    <w:name w:val="Абзац Знак"/>
    <w:link w:val="aff"/>
    <w:locked/>
    <w:rsid w:val="008F51A8"/>
    <w:rPr>
      <w:rFonts w:ascii="Times New Roman" w:eastAsia="Times New Roman" w:hAnsi="Times New Roman" w:cs="Times New Roman"/>
      <w:sz w:val="24"/>
      <w:szCs w:val="24"/>
    </w:rPr>
  </w:style>
  <w:style w:type="paragraph" w:customStyle="1" w:styleId="aff">
    <w:name w:val="Абзац"/>
    <w:basedOn w:val="a"/>
    <w:link w:val="afe"/>
    <w:qFormat/>
    <w:rsid w:val="008F51A8"/>
    <w:pPr>
      <w:spacing w:before="120" w:after="60" w:line="240" w:lineRule="auto"/>
      <w:ind w:firstLine="567"/>
      <w:jc w:val="both"/>
    </w:pPr>
    <w:rPr>
      <w:rFonts w:ascii="Times New Roman" w:eastAsia="Times New Roman" w:hAnsi="Times New Roman" w:cs="Times New Roman"/>
      <w:sz w:val="24"/>
      <w:szCs w:val="24"/>
    </w:rPr>
  </w:style>
  <w:style w:type="character" w:styleId="aff0">
    <w:name w:val="annotation reference"/>
    <w:semiHidden/>
    <w:unhideWhenUsed/>
    <w:rsid w:val="008F51A8"/>
    <w:rPr>
      <w:rFonts w:ascii="Times New Roman" w:hAnsi="Times New Roman" w:cs="Times New Roman" w:hint="default"/>
      <w:sz w:val="16"/>
      <w:szCs w:val="16"/>
    </w:rPr>
  </w:style>
  <w:style w:type="character" w:customStyle="1" w:styleId="apple-converted-space">
    <w:name w:val="apple-converted-space"/>
    <w:rsid w:val="008F51A8"/>
    <w:rPr>
      <w:rFonts w:ascii="Times New Roman" w:hAnsi="Times New Roman" w:cs="Times New Roman" w:hint="default"/>
    </w:rPr>
  </w:style>
  <w:style w:type="character" w:customStyle="1" w:styleId="FontStyle157">
    <w:name w:val="Font Style157"/>
    <w:rsid w:val="008F51A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8F51A8"/>
    <w:rPr>
      <w:rFonts w:ascii="Times New Roman" w:eastAsia="Times New Roman" w:hAnsi="Times New Roman" w:cs="Times New Roman" w:hint="default"/>
      <w:color w:val="auto"/>
      <w:sz w:val="26"/>
      <w:lang w:val="ru-RU" w:eastAsia="zh-CN"/>
    </w:rPr>
  </w:style>
  <w:style w:type="character" w:customStyle="1" w:styleId="FontStyle163">
    <w:name w:val="Font Style163"/>
    <w:rsid w:val="008F51A8"/>
    <w:rPr>
      <w:rFonts w:ascii="Times New Roman" w:hAnsi="Times New Roman" w:cs="Times New Roman" w:hint="default"/>
      <w:sz w:val="18"/>
      <w:lang w:val="ru-RU" w:eastAsia="zh-CN"/>
    </w:rPr>
  </w:style>
  <w:style w:type="character" w:customStyle="1" w:styleId="FontStyle162">
    <w:name w:val="Font Style162"/>
    <w:rsid w:val="008F51A8"/>
    <w:rPr>
      <w:rFonts w:ascii="Times New Roman" w:hAnsi="Times New Roman" w:cs="Times New Roman" w:hint="default"/>
      <w:b/>
      <w:bCs w:val="0"/>
      <w:sz w:val="18"/>
      <w:lang w:val="ru-RU" w:eastAsia="zh-CN"/>
    </w:rPr>
  </w:style>
  <w:style w:type="character" w:customStyle="1" w:styleId="blk">
    <w:name w:val="blk"/>
    <w:rsid w:val="008F51A8"/>
    <w:rPr>
      <w:rFonts w:ascii="Times New Roman" w:hAnsi="Times New Roman" w:cs="Times New Roman" w:hint="default"/>
    </w:rPr>
  </w:style>
  <w:style w:type="character" w:customStyle="1" w:styleId="f">
    <w:name w:val="f"/>
    <w:rsid w:val="008F51A8"/>
    <w:rPr>
      <w:rFonts w:ascii="Times New Roman" w:hAnsi="Times New Roman" w:cs="Times New Roman" w:hint="default"/>
    </w:rPr>
  </w:style>
  <w:style w:type="paragraph" w:styleId="aff1">
    <w:name w:val="Body Text Indent"/>
    <w:basedOn w:val="afd"/>
    <w:link w:val="aff2"/>
    <w:uiPriority w:val="99"/>
    <w:unhideWhenUsed/>
    <w:rsid w:val="008F51A8"/>
    <w:pPr>
      <w:spacing w:after="120" w:line="100" w:lineRule="atLeast"/>
      <w:ind w:left="283"/>
    </w:pPr>
    <w:rPr>
      <w:rFonts w:ascii="Arial" w:hAnsi="Arial" w:cs="Times New Roman"/>
      <w:sz w:val="20"/>
      <w:szCs w:val="20"/>
    </w:rPr>
  </w:style>
  <w:style w:type="character" w:customStyle="1" w:styleId="aff2">
    <w:name w:val="Основной текст с отступом Знак"/>
    <w:basedOn w:val="a0"/>
    <w:link w:val="aff1"/>
    <w:uiPriority w:val="99"/>
    <w:rsid w:val="008F51A8"/>
    <w:rPr>
      <w:rFonts w:ascii="Arial" w:eastAsia="Arial Unicode MS" w:hAnsi="Arial" w:cs="Times New Roman"/>
      <w:color w:val="00000A"/>
      <w:sz w:val="20"/>
      <w:szCs w:val="20"/>
    </w:rPr>
  </w:style>
  <w:style w:type="character" w:customStyle="1" w:styleId="16">
    <w:name w:val="Замещающий текст1"/>
    <w:semiHidden/>
    <w:rsid w:val="008F51A8"/>
    <w:rPr>
      <w:rFonts w:ascii="Times New Roman" w:hAnsi="Times New Roman" w:cs="Times New Roman" w:hint="default"/>
      <w:color w:val="808080"/>
    </w:rPr>
  </w:style>
  <w:style w:type="character" w:customStyle="1" w:styleId="FontStyle23">
    <w:name w:val="Font Style23"/>
    <w:rsid w:val="008F51A8"/>
    <w:rPr>
      <w:rFonts w:ascii="MS Reference Sans Serif" w:hAnsi="MS Reference Sans Serif" w:cs="MS Reference Sans Serif" w:hint="default"/>
      <w:sz w:val="16"/>
      <w:szCs w:val="16"/>
    </w:rPr>
  </w:style>
  <w:style w:type="table" w:styleId="aff3">
    <w:name w:val="Table Grid"/>
    <w:basedOn w:val="a1"/>
    <w:rsid w:val="008F51A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4">
    <w:name w:val="Таблицы"/>
    <w:basedOn w:val="aff3"/>
    <w:rsid w:val="008F51A8"/>
    <w:pPr>
      <w:jc w:val="center"/>
    </w:pPr>
    <w:rPr>
      <w:rFonts w:ascii="Times New Roman" w:hAnsi="Times New Roman"/>
      <w:sz w:val="24"/>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3603">
      <w:bodyDiv w:val="1"/>
      <w:marLeft w:val="0"/>
      <w:marRight w:val="0"/>
      <w:marTop w:val="0"/>
      <w:marBottom w:val="0"/>
      <w:divBdr>
        <w:top w:val="none" w:sz="0" w:space="0" w:color="auto"/>
        <w:left w:val="none" w:sz="0" w:space="0" w:color="auto"/>
        <w:bottom w:val="none" w:sz="0" w:space="0" w:color="auto"/>
        <w:right w:val="none" w:sz="0" w:space="0" w:color="auto"/>
      </w:divBdr>
    </w:div>
    <w:div w:id="10488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8736-B4AF-4CB4-9DD9-4BA102C1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9165</Words>
  <Characters>52243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Поканаевка</dc:creator>
  <cp:keywords/>
  <dc:description/>
  <cp:lastModifiedBy>User</cp:lastModifiedBy>
  <cp:revision>11</cp:revision>
  <cp:lastPrinted>2017-07-03T05:48:00Z</cp:lastPrinted>
  <dcterms:created xsi:type="dcterms:W3CDTF">2017-07-03T03:17:00Z</dcterms:created>
  <dcterms:modified xsi:type="dcterms:W3CDTF">2024-01-15T05:48:00Z</dcterms:modified>
</cp:coreProperties>
</file>