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63EB" w14:textId="77777777" w:rsidR="00F46F70" w:rsidRDefault="00F46F70" w:rsidP="00F46F70">
      <w:pPr>
        <w:pBdr>
          <w:bottom w:val="single" w:sz="12" w:space="1" w:color="auto"/>
        </w:pBdr>
        <w:rPr>
          <w:rFonts w:ascii="Times New Roman" w:hAnsi="Times New Roman" w:cs="Times New Roman"/>
          <w:b/>
          <w:iCs/>
          <w:sz w:val="44"/>
          <w:szCs w:val="44"/>
        </w:rPr>
      </w:pPr>
      <w:r>
        <w:rPr>
          <w:rFonts w:ascii="Times New Roman" w:hAnsi="Times New Roman" w:cs="Times New Roman"/>
          <w:b/>
          <w:iCs/>
          <w:sz w:val="44"/>
          <w:szCs w:val="44"/>
        </w:rPr>
        <w:t xml:space="preserve">       «ИНФОРМАЦИОННЫЙ  ВЕСТНИК»</w:t>
      </w:r>
    </w:p>
    <w:p w14:paraId="00B3F5EF" w14:textId="1964205C" w:rsidR="00F46F70" w:rsidRDefault="00F46F70" w:rsidP="00F46F70">
      <w:pPr>
        <w:pBdr>
          <w:bottom w:val="single" w:sz="12" w:space="1" w:color="auto"/>
        </w:pBdr>
        <w:rPr>
          <w:rFonts w:ascii="Times New Roman" w:hAnsi="Times New Roman" w:cs="Times New Roman"/>
          <w:b/>
          <w:iCs/>
          <w:sz w:val="28"/>
          <w:szCs w:val="28"/>
        </w:rPr>
      </w:pPr>
      <w:r>
        <w:rPr>
          <w:rFonts w:ascii="Times New Roman" w:hAnsi="Times New Roman" w:cs="Times New Roman"/>
          <w:b/>
          <w:iCs/>
          <w:sz w:val="28"/>
          <w:szCs w:val="28"/>
        </w:rPr>
        <w:t>________________________________________________________________</w:t>
      </w:r>
    </w:p>
    <w:p w14:paraId="12EE70D9" w14:textId="77777777" w:rsidR="00F46F70" w:rsidRDefault="00F46F70" w:rsidP="00F46F70">
      <w:pPr>
        <w:pBdr>
          <w:bottom w:val="single" w:sz="12" w:space="1" w:color="auto"/>
        </w:pBdr>
        <w:jc w:val="center"/>
        <w:rPr>
          <w:rFonts w:ascii="Times New Roman" w:hAnsi="Times New Roman" w:cs="Times New Roman"/>
          <w:b/>
          <w:iCs/>
          <w:sz w:val="28"/>
          <w:szCs w:val="28"/>
        </w:rPr>
      </w:pPr>
      <w:r>
        <w:rPr>
          <w:rFonts w:ascii="Times New Roman" w:hAnsi="Times New Roman" w:cs="Times New Roman"/>
          <w:b/>
          <w:iCs/>
          <w:sz w:val="28"/>
          <w:szCs w:val="28"/>
        </w:rPr>
        <w:t xml:space="preserve">ОРГАН  ИЗДАНИЯ  АДМИНИСТРАЦИЯ  ПОКАНАЕВСКОГО СЕЛЬСОВЕТА  НИЖНЕИНГАШСКОГО  РАЙОНА </w:t>
      </w:r>
    </w:p>
    <w:p w14:paraId="606BEFF3" w14:textId="77777777" w:rsidR="00F46F70" w:rsidRDefault="00F46F70" w:rsidP="00F46F70">
      <w:pPr>
        <w:pBdr>
          <w:bottom w:val="single" w:sz="12" w:space="1" w:color="auto"/>
        </w:pBdr>
        <w:jc w:val="center"/>
        <w:rPr>
          <w:rFonts w:ascii="Times New Roman" w:hAnsi="Times New Roman" w:cs="Times New Roman"/>
          <w:b/>
          <w:iCs/>
          <w:sz w:val="28"/>
          <w:szCs w:val="28"/>
        </w:rPr>
      </w:pPr>
      <w:r>
        <w:rPr>
          <w:rFonts w:ascii="Times New Roman" w:hAnsi="Times New Roman" w:cs="Times New Roman"/>
          <w:b/>
          <w:iCs/>
          <w:sz w:val="28"/>
          <w:szCs w:val="28"/>
        </w:rPr>
        <w:t xml:space="preserve"> КРАСНОЯРСКОГО  КРАЯ</w:t>
      </w:r>
    </w:p>
    <w:p w14:paraId="27E12EAF" w14:textId="77777777" w:rsidR="00F46F70" w:rsidRDefault="00F46F70" w:rsidP="00F46F70">
      <w:pPr>
        <w:rPr>
          <w:rFonts w:ascii="Times New Roman" w:hAnsi="Times New Roman" w:cs="Times New Roman"/>
          <w:b/>
          <w:iCs/>
          <w:sz w:val="28"/>
          <w:szCs w:val="28"/>
        </w:rPr>
      </w:pPr>
    </w:p>
    <w:p w14:paraId="04C8B2DD" w14:textId="2DA88C0C" w:rsidR="00F46F70" w:rsidRDefault="00F14D2A" w:rsidP="00F46F70">
      <w:pPr>
        <w:rPr>
          <w:rFonts w:ascii="Times New Roman" w:hAnsi="Times New Roman" w:cs="Times New Roman"/>
          <w:b/>
          <w:iCs/>
          <w:sz w:val="28"/>
          <w:szCs w:val="28"/>
        </w:rPr>
      </w:pPr>
      <w:r>
        <w:rPr>
          <w:rFonts w:ascii="Times New Roman" w:hAnsi="Times New Roman" w:cs="Times New Roman"/>
          <w:b/>
          <w:iCs/>
          <w:sz w:val="28"/>
          <w:szCs w:val="28"/>
        </w:rPr>
        <w:t>20</w:t>
      </w:r>
      <w:r w:rsidR="00F46F70">
        <w:rPr>
          <w:rFonts w:ascii="Times New Roman" w:hAnsi="Times New Roman" w:cs="Times New Roman"/>
          <w:b/>
          <w:iCs/>
          <w:sz w:val="28"/>
          <w:szCs w:val="28"/>
        </w:rPr>
        <w:t>.12.2023                                                                                           № 4</w:t>
      </w:r>
      <w:r>
        <w:rPr>
          <w:rFonts w:ascii="Times New Roman" w:hAnsi="Times New Roman" w:cs="Times New Roman"/>
          <w:b/>
          <w:iCs/>
          <w:sz w:val="28"/>
          <w:szCs w:val="28"/>
        </w:rPr>
        <w:t>1</w:t>
      </w:r>
    </w:p>
    <w:p w14:paraId="2282801C" w14:textId="77777777" w:rsidR="00F46F70" w:rsidRDefault="00F46F70" w:rsidP="00F46F70">
      <w:pPr>
        <w:rPr>
          <w:rFonts w:ascii="Times New Roman" w:hAnsi="Times New Roman" w:cs="Times New Roman"/>
          <w:b/>
          <w:i/>
          <w:sz w:val="28"/>
          <w:szCs w:val="28"/>
        </w:rPr>
      </w:pPr>
    </w:p>
    <w:p w14:paraId="03797204" w14:textId="77777777" w:rsidR="00F46F70" w:rsidRDefault="00F46F70" w:rsidP="00F46F70">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14:paraId="02E0D2EC" w14:textId="77777777" w:rsidR="0019676B" w:rsidRPr="00F14D2A" w:rsidRDefault="00F46F70" w:rsidP="0019676B">
      <w:pPr>
        <w:spacing w:after="460" w:line="216" w:lineRule="auto"/>
        <w:ind w:left="-5" w:hanging="10"/>
        <w:rPr>
          <w:rFonts w:ascii="Times New Roman" w:hAnsi="Times New Roman" w:cs="Times New Roman"/>
          <w:sz w:val="26"/>
          <w:szCs w:val="26"/>
        </w:rPr>
      </w:pPr>
      <w:r w:rsidRPr="00F14D2A">
        <w:rPr>
          <w:rFonts w:ascii="Times New Roman" w:hAnsi="Times New Roman" w:cs="Times New Roman"/>
          <w:bCs/>
          <w:sz w:val="26"/>
          <w:szCs w:val="26"/>
        </w:rPr>
        <w:t>1.</w:t>
      </w:r>
      <w:r w:rsidRPr="00F14D2A">
        <w:rPr>
          <w:rFonts w:ascii="Times New Roman" w:hAnsi="Times New Roman" w:cs="Times New Roman"/>
          <w:b/>
          <w:sz w:val="26"/>
          <w:szCs w:val="26"/>
        </w:rPr>
        <w:t xml:space="preserve">   </w:t>
      </w:r>
      <w:r w:rsidRPr="00F14D2A">
        <w:rPr>
          <w:rFonts w:ascii="Times New Roman" w:hAnsi="Times New Roman" w:cs="Times New Roman"/>
          <w:sz w:val="26"/>
          <w:szCs w:val="26"/>
        </w:rPr>
        <w:t>Постановление № 3</w:t>
      </w:r>
      <w:r w:rsidR="0019676B" w:rsidRPr="00F14D2A">
        <w:rPr>
          <w:rFonts w:ascii="Times New Roman" w:hAnsi="Times New Roman" w:cs="Times New Roman"/>
          <w:sz w:val="26"/>
          <w:szCs w:val="26"/>
        </w:rPr>
        <w:t>6</w:t>
      </w:r>
      <w:r w:rsidRPr="00F14D2A">
        <w:rPr>
          <w:rFonts w:ascii="Times New Roman" w:hAnsi="Times New Roman" w:cs="Times New Roman"/>
          <w:sz w:val="26"/>
          <w:szCs w:val="26"/>
        </w:rPr>
        <w:t xml:space="preserve"> от </w:t>
      </w:r>
      <w:r w:rsidR="0019676B" w:rsidRPr="00F14D2A">
        <w:rPr>
          <w:rFonts w:ascii="Times New Roman" w:hAnsi="Times New Roman" w:cs="Times New Roman"/>
          <w:sz w:val="26"/>
          <w:szCs w:val="26"/>
        </w:rPr>
        <w:t>20</w:t>
      </w:r>
      <w:r w:rsidRPr="00F14D2A">
        <w:rPr>
          <w:rFonts w:ascii="Times New Roman" w:hAnsi="Times New Roman" w:cs="Times New Roman"/>
          <w:sz w:val="26"/>
          <w:szCs w:val="26"/>
        </w:rPr>
        <w:t>.12.2023 «</w:t>
      </w:r>
      <w:r w:rsidR="0019676B" w:rsidRPr="00F14D2A">
        <w:rPr>
          <w:rFonts w:ascii="Times New Roman" w:eastAsia="Times New Roman" w:hAnsi="Times New Roman" w:cs="Times New Roman"/>
          <w:color w:val="000000"/>
          <w:sz w:val="26"/>
          <w:szCs w:val="26"/>
        </w:rPr>
        <w:t>Об утверждении Порядка проведения инвентаризации дебиторской и кредиторской задолженности администрации Поканаевского сельсовета Нижнеингашского района Красноярского края</w:t>
      </w:r>
      <w:r w:rsidRPr="00F14D2A">
        <w:rPr>
          <w:rFonts w:ascii="Times New Roman" w:hAnsi="Times New Roman" w:cs="Times New Roman"/>
          <w:sz w:val="26"/>
          <w:szCs w:val="26"/>
        </w:rPr>
        <w:t>»</w:t>
      </w:r>
    </w:p>
    <w:p w14:paraId="07675664" w14:textId="6B216B60" w:rsidR="00F14D2A" w:rsidRPr="00F14D2A" w:rsidRDefault="0019676B" w:rsidP="00F14D2A">
      <w:pPr>
        <w:pStyle w:val="a3"/>
        <w:jc w:val="both"/>
        <w:rPr>
          <w:rFonts w:ascii="Times New Roman" w:hAnsi="Times New Roman" w:cs="Times New Roman"/>
          <w:bCs/>
          <w:sz w:val="26"/>
          <w:szCs w:val="26"/>
        </w:rPr>
      </w:pPr>
      <w:r w:rsidRPr="00F14D2A">
        <w:rPr>
          <w:rFonts w:ascii="Times New Roman" w:hAnsi="Times New Roman" w:cs="Times New Roman"/>
          <w:sz w:val="26"/>
          <w:szCs w:val="26"/>
        </w:rPr>
        <w:t>2.</w:t>
      </w:r>
      <w:r w:rsidR="00F46F70" w:rsidRPr="00F14D2A">
        <w:rPr>
          <w:rFonts w:ascii="Times New Roman" w:hAnsi="Times New Roman" w:cs="Times New Roman"/>
          <w:sz w:val="26"/>
          <w:szCs w:val="26"/>
        </w:rPr>
        <w:t xml:space="preserve"> </w:t>
      </w:r>
      <w:r w:rsidRPr="00F14D2A">
        <w:rPr>
          <w:rFonts w:ascii="Times New Roman" w:hAnsi="Times New Roman" w:cs="Times New Roman"/>
          <w:sz w:val="26"/>
          <w:szCs w:val="26"/>
        </w:rPr>
        <w:t>Постановление № 3</w:t>
      </w:r>
      <w:r w:rsidRPr="00F14D2A">
        <w:rPr>
          <w:rFonts w:ascii="Times New Roman" w:hAnsi="Times New Roman" w:cs="Times New Roman"/>
          <w:sz w:val="26"/>
          <w:szCs w:val="26"/>
        </w:rPr>
        <w:t>7</w:t>
      </w:r>
      <w:r w:rsidRPr="00F14D2A">
        <w:rPr>
          <w:rFonts w:ascii="Times New Roman" w:hAnsi="Times New Roman" w:cs="Times New Roman"/>
          <w:sz w:val="26"/>
          <w:szCs w:val="26"/>
        </w:rPr>
        <w:t xml:space="preserve"> от 20.12.2023</w:t>
      </w:r>
      <w:r w:rsidRPr="00F14D2A">
        <w:rPr>
          <w:rFonts w:ascii="Times New Roman" w:hAnsi="Times New Roman" w:cs="Times New Roman"/>
          <w:sz w:val="26"/>
          <w:szCs w:val="26"/>
        </w:rPr>
        <w:t xml:space="preserve"> </w:t>
      </w:r>
      <w:r w:rsidR="00F14D2A" w:rsidRPr="00F14D2A">
        <w:rPr>
          <w:rFonts w:ascii="Times New Roman" w:hAnsi="Times New Roman" w:cs="Times New Roman"/>
          <w:bCs/>
          <w:sz w:val="26"/>
          <w:szCs w:val="26"/>
        </w:rPr>
        <w:t>«</w:t>
      </w:r>
      <w:bookmarkStart w:id="0" w:name="_Hlk152933798"/>
      <w:r w:rsidR="00F14D2A" w:rsidRPr="00F14D2A">
        <w:rPr>
          <w:rFonts w:ascii="Times New Roman" w:hAnsi="Times New Roman" w:cs="Times New Roman"/>
          <w:bCs/>
          <w:sz w:val="26"/>
          <w:szCs w:val="26"/>
        </w:rPr>
        <w:t>Об утверждении Программы профилактики рисков причинения вреда (ущерба) охраняемым законом</w:t>
      </w:r>
      <w:r w:rsidR="00F14D2A" w:rsidRPr="00F14D2A">
        <w:rPr>
          <w:rFonts w:ascii="Times New Roman" w:hAnsi="Times New Roman" w:cs="Times New Roman"/>
          <w:bCs/>
          <w:sz w:val="26"/>
          <w:szCs w:val="26"/>
        </w:rPr>
        <w:t xml:space="preserve"> </w:t>
      </w:r>
      <w:r w:rsidR="00F14D2A" w:rsidRPr="00F14D2A">
        <w:rPr>
          <w:rFonts w:ascii="Times New Roman" w:hAnsi="Times New Roman" w:cs="Times New Roman"/>
          <w:bCs/>
          <w:sz w:val="26"/>
          <w:szCs w:val="26"/>
        </w:rPr>
        <w:t>ценностям на 2024 год в сфере муниципального</w:t>
      </w:r>
      <w:r w:rsidR="00F14D2A" w:rsidRPr="00F14D2A">
        <w:rPr>
          <w:rFonts w:ascii="Times New Roman" w:hAnsi="Times New Roman" w:cs="Times New Roman"/>
          <w:bCs/>
          <w:sz w:val="26"/>
          <w:szCs w:val="26"/>
        </w:rPr>
        <w:t xml:space="preserve"> </w:t>
      </w:r>
      <w:r w:rsidR="00F14D2A" w:rsidRPr="00F14D2A">
        <w:rPr>
          <w:rFonts w:ascii="Times New Roman" w:hAnsi="Times New Roman" w:cs="Times New Roman"/>
          <w:bCs/>
          <w:sz w:val="26"/>
          <w:szCs w:val="26"/>
        </w:rPr>
        <w:t>жилищного контроля на территории Поканаевского сельсовета</w:t>
      </w:r>
      <w:bookmarkEnd w:id="0"/>
      <w:r w:rsidR="00F14D2A" w:rsidRPr="00F14D2A">
        <w:rPr>
          <w:rFonts w:ascii="Times New Roman" w:hAnsi="Times New Roman" w:cs="Times New Roman"/>
          <w:bCs/>
          <w:sz w:val="26"/>
          <w:szCs w:val="26"/>
        </w:rPr>
        <w:t xml:space="preserve">»  </w:t>
      </w:r>
    </w:p>
    <w:p w14:paraId="2269E8A3" w14:textId="77777777" w:rsidR="00F14D2A" w:rsidRPr="00F14D2A" w:rsidRDefault="00F14D2A" w:rsidP="00F14D2A">
      <w:pPr>
        <w:pStyle w:val="a3"/>
        <w:jc w:val="both"/>
        <w:rPr>
          <w:rFonts w:ascii="Times New Roman" w:hAnsi="Times New Roman" w:cs="Times New Roman"/>
          <w:sz w:val="26"/>
          <w:szCs w:val="26"/>
        </w:rPr>
      </w:pPr>
    </w:p>
    <w:p w14:paraId="6517ADA3" w14:textId="540E726E" w:rsidR="00F46F70" w:rsidRPr="0019676B" w:rsidRDefault="00F46F70" w:rsidP="0019676B">
      <w:pPr>
        <w:spacing w:after="460" w:line="216" w:lineRule="auto"/>
        <w:ind w:left="-5" w:hanging="10"/>
        <w:rPr>
          <w:rFonts w:ascii="Times New Roman" w:eastAsia="Times New Roman" w:hAnsi="Times New Roman" w:cs="Times New Roman"/>
          <w:color w:val="000000"/>
          <w:sz w:val="28"/>
        </w:rPr>
      </w:pPr>
    </w:p>
    <w:p w14:paraId="586D2A2B" w14:textId="77777777" w:rsidR="00F46F70" w:rsidRDefault="00F46F70" w:rsidP="00F46F70">
      <w:pPr>
        <w:tabs>
          <w:tab w:val="left" w:pos="7980"/>
        </w:tabs>
        <w:spacing w:after="0"/>
        <w:rPr>
          <w:rFonts w:ascii="Times New Roman" w:hAnsi="Times New Roman" w:cs="Times New Roman"/>
          <w:sz w:val="28"/>
          <w:szCs w:val="28"/>
        </w:rPr>
      </w:pPr>
    </w:p>
    <w:p w14:paraId="6EF7994C" w14:textId="77777777" w:rsidR="00F46F70" w:rsidRDefault="00F46F70" w:rsidP="00F46F70">
      <w:pPr>
        <w:jc w:val="both"/>
        <w:rPr>
          <w:b/>
          <w:i/>
          <w:sz w:val="28"/>
          <w:szCs w:val="28"/>
        </w:rPr>
      </w:pPr>
    </w:p>
    <w:p w14:paraId="2BC0E51B" w14:textId="77777777" w:rsidR="00F46F70" w:rsidRDefault="00F46F70" w:rsidP="00F46F70">
      <w:pPr>
        <w:jc w:val="both"/>
        <w:rPr>
          <w:b/>
          <w:sz w:val="28"/>
          <w:szCs w:val="28"/>
        </w:rPr>
      </w:pPr>
    </w:p>
    <w:p w14:paraId="635E3255" w14:textId="77777777" w:rsidR="00F46F70" w:rsidRDefault="00F46F70" w:rsidP="00F46F70">
      <w:pPr>
        <w:jc w:val="both"/>
        <w:rPr>
          <w:b/>
          <w:sz w:val="28"/>
          <w:szCs w:val="28"/>
        </w:rPr>
      </w:pPr>
    </w:p>
    <w:p w14:paraId="2FBDDE77" w14:textId="77777777" w:rsidR="00F46F70" w:rsidRDefault="00F46F70" w:rsidP="00F46F70">
      <w:pPr>
        <w:widowControl w:val="0"/>
        <w:autoSpaceDE w:val="0"/>
        <w:autoSpaceDN w:val="0"/>
        <w:spacing w:after="0" w:line="240" w:lineRule="auto"/>
        <w:jc w:val="both"/>
        <w:rPr>
          <w:rFonts w:ascii="Times New Roman" w:eastAsia="Times New Roman" w:hAnsi="Times New Roman" w:cs="Times New Roman"/>
          <w:sz w:val="28"/>
          <w:szCs w:val="28"/>
        </w:rPr>
      </w:pPr>
    </w:p>
    <w:p w14:paraId="220C512D" w14:textId="77777777" w:rsidR="00F46F70" w:rsidRDefault="00F46F70" w:rsidP="00F46F70">
      <w:pPr>
        <w:spacing w:after="0"/>
        <w:rPr>
          <w:rFonts w:ascii="Times New Roman" w:hAnsi="Times New Roman" w:cs="Times New Roman"/>
          <w:b/>
          <w:sz w:val="26"/>
          <w:szCs w:val="26"/>
        </w:rPr>
      </w:pPr>
      <w:r>
        <w:rPr>
          <w:rFonts w:ascii="Times New Roman" w:hAnsi="Times New Roman" w:cs="Times New Roman"/>
          <w:b/>
          <w:sz w:val="26"/>
          <w:szCs w:val="26"/>
        </w:rPr>
        <w:t xml:space="preserve">Учредитель: Администрация Поканаевского сельсовета Нижнеингашского района Красноярского края (Решение № 7-35 от 05.12.2005 г (в редакции: Решение № № 5-23 от 12.11.2010, Решение № 3-12 от 30.10.2020)) </w:t>
      </w:r>
    </w:p>
    <w:p w14:paraId="4D92EBEF" w14:textId="77777777" w:rsidR="00F46F70" w:rsidRDefault="00F46F70" w:rsidP="00F46F70">
      <w:pPr>
        <w:spacing w:after="0"/>
        <w:rPr>
          <w:rFonts w:ascii="Times New Roman" w:hAnsi="Times New Roman" w:cs="Times New Roman"/>
          <w:b/>
          <w:sz w:val="26"/>
          <w:szCs w:val="26"/>
        </w:rPr>
      </w:pPr>
      <w:r>
        <w:rPr>
          <w:rFonts w:ascii="Times New Roman" w:hAnsi="Times New Roman" w:cs="Times New Roman"/>
          <w:b/>
          <w:sz w:val="26"/>
          <w:szCs w:val="26"/>
        </w:rPr>
        <w:t>Адрес издания: 663860 Красноярский край, Нижнеингашский район, п. Поканаевка, ул. Пролетарская, 22, пом.3</w:t>
      </w:r>
    </w:p>
    <w:p w14:paraId="18721FB2" w14:textId="77777777" w:rsidR="00F46F70" w:rsidRDefault="00F46F70" w:rsidP="00F46F70">
      <w:pPr>
        <w:spacing w:after="0"/>
        <w:rPr>
          <w:rFonts w:ascii="Times New Roman" w:hAnsi="Times New Roman" w:cs="Times New Roman"/>
          <w:b/>
          <w:sz w:val="26"/>
          <w:szCs w:val="26"/>
        </w:rPr>
      </w:pPr>
      <w:r>
        <w:rPr>
          <w:rFonts w:ascii="Times New Roman" w:hAnsi="Times New Roman" w:cs="Times New Roman"/>
          <w:b/>
          <w:sz w:val="26"/>
          <w:szCs w:val="26"/>
        </w:rPr>
        <w:t>Телефон: 8 (39171) 42-9-04. Выходит ежемесячно. (12+)</w:t>
      </w:r>
    </w:p>
    <w:p w14:paraId="6D36AA68" w14:textId="77777777" w:rsidR="00F46F70" w:rsidRDefault="00F46F70" w:rsidP="00F46F70">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Редактор: Калабурдин А.И.</w:t>
      </w:r>
    </w:p>
    <w:p w14:paraId="65344134" w14:textId="77777777" w:rsidR="00F46F70" w:rsidRDefault="00F46F70" w:rsidP="00F46F70">
      <w:pPr>
        <w:spacing w:after="0"/>
        <w:rPr>
          <w:rFonts w:ascii="Times New Roman" w:hAnsi="Times New Roman" w:cs="Times New Roman"/>
          <w:b/>
          <w:sz w:val="26"/>
          <w:szCs w:val="26"/>
        </w:rPr>
      </w:pPr>
      <w:r>
        <w:rPr>
          <w:rFonts w:ascii="Times New Roman" w:hAnsi="Times New Roman" w:cs="Times New Roman"/>
          <w:b/>
          <w:sz w:val="26"/>
          <w:szCs w:val="26"/>
        </w:rPr>
        <w:t>Заместитель редактора: Ковель Д.М.</w:t>
      </w:r>
    </w:p>
    <w:p w14:paraId="20B6579C" w14:textId="77777777" w:rsidR="00F46F70" w:rsidRDefault="00F46F70" w:rsidP="00F46F70">
      <w:pPr>
        <w:spacing w:after="0"/>
        <w:rPr>
          <w:rFonts w:ascii="Times New Roman" w:hAnsi="Times New Roman" w:cs="Times New Roman"/>
          <w:b/>
          <w:sz w:val="26"/>
          <w:szCs w:val="26"/>
        </w:rPr>
      </w:pPr>
      <w:r>
        <w:rPr>
          <w:rFonts w:ascii="Times New Roman" w:hAnsi="Times New Roman" w:cs="Times New Roman"/>
          <w:b/>
          <w:sz w:val="26"/>
          <w:szCs w:val="26"/>
        </w:rPr>
        <w:t>Тираж 20 экз. Распространяется бесплатно.</w:t>
      </w:r>
    </w:p>
    <w:p w14:paraId="0E4BCED8" w14:textId="77777777" w:rsidR="00F46F70" w:rsidRDefault="00F46F70" w:rsidP="00F46F70"/>
    <w:p w14:paraId="4DA39003" w14:textId="77777777" w:rsidR="00F14D2A" w:rsidRPr="00F14D2A" w:rsidRDefault="00F14D2A" w:rsidP="00F14D2A">
      <w:pPr>
        <w:tabs>
          <w:tab w:val="center" w:pos="603"/>
          <w:tab w:val="center" w:pos="5013"/>
          <w:tab w:val="center" w:pos="9236"/>
        </w:tabs>
        <w:spacing w:after="0" w:line="256" w:lineRule="auto"/>
        <w:rPr>
          <w:rFonts w:ascii="Times New Roman" w:eastAsia="Times New Roman" w:hAnsi="Times New Roman" w:cs="Times New Roman"/>
          <w:b/>
          <w:color w:val="000000"/>
          <w:sz w:val="28"/>
        </w:rPr>
      </w:pPr>
    </w:p>
    <w:p w14:paraId="16D8B489" w14:textId="77777777" w:rsidR="00F14D2A" w:rsidRPr="00F14D2A" w:rsidRDefault="00F14D2A" w:rsidP="00F14D2A">
      <w:pPr>
        <w:autoSpaceDE w:val="0"/>
        <w:autoSpaceDN w:val="0"/>
        <w:adjustRightInd w:val="0"/>
        <w:spacing w:after="0" w:line="240" w:lineRule="auto"/>
        <w:rPr>
          <w:rFonts w:ascii="Times New Roman" w:eastAsia="Times New Roman" w:hAnsi="Times New Roman" w:cs="Times New Roman"/>
          <w:sz w:val="24"/>
          <w:szCs w:val="24"/>
        </w:rPr>
      </w:pPr>
      <w:r w:rsidRPr="00F14D2A">
        <w:rPr>
          <w:rFonts w:ascii="Arial" w:eastAsia="Times New Roman" w:hAnsi="Arial" w:cs="Arial"/>
          <w:bCs/>
          <w:sz w:val="20"/>
          <w:szCs w:val="20"/>
        </w:rPr>
        <w:t xml:space="preserve">                                                            </w:t>
      </w:r>
      <w:r w:rsidRPr="00F14D2A">
        <w:rPr>
          <w:rFonts w:ascii="Times New Roman" w:eastAsia="Times New Roman" w:hAnsi="Times New Roman" w:cs="Times New Roman"/>
          <w:sz w:val="24"/>
          <w:szCs w:val="24"/>
        </w:rPr>
        <w:t>АДМИНИСТРАЦИЯ</w:t>
      </w:r>
    </w:p>
    <w:p w14:paraId="12929F66" w14:textId="77777777" w:rsidR="00F14D2A" w:rsidRPr="00F14D2A" w:rsidRDefault="00F14D2A" w:rsidP="00F14D2A">
      <w:pPr>
        <w:autoSpaceDE w:val="0"/>
        <w:autoSpaceDN w:val="0"/>
        <w:adjustRightInd w:val="0"/>
        <w:spacing w:after="0" w:line="240" w:lineRule="auto"/>
        <w:rPr>
          <w:rFonts w:ascii="Times New Roman" w:eastAsia="Times New Roman" w:hAnsi="Times New Roman" w:cs="Times New Roman"/>
          <w:sz w:val="24"/>
          <w:szCs w:val="24"/>
        </w:rPr>
      </w:pPr>
      <w:r w:rsidRPr="00F14D2A">
        <w:rPr>
          <w:rFonts w:ascii="Times New Roman" w:eastAsia="Times New Roman" w:hAnsi="Times New Roman" w:cs="Times New Roman"/>
          <w:sz w:val="24"/>
          <w:szCs w:val="24"/>
        </w:rPr>
        <w:t xml:space="preserve">                                        ПОКАНАЕВСКОГО  СЕЛЬСОВЕТА</w:t>
      </w:r>
    </w:p>
    <w:p w14:paraId="1DF9C54D" w14:textId="77777777" w:rsidR="00F14D2A" w:rsidRPr="00F14D2A" w:rsidRDefault="00F14D2A" w:rsidP="00F14D2A">
      <w:pPr>
        <w:autoSpaceDE w:val="0"/>
        <w:autoSpaceDN w:val="0"/>
        <w:adjustRightInd w:val="0"/>
        <w:spacing w:after="0" w:line="240" w:lineRule="auto"/>
        <w:rPr>
          <w:rFonts w:ascii="Times New Roman" w:eastAsia="Times New Roman" w:hAnsi="Times New Roman" w:cs="Times New Roman"/>
          <w:sz w:val="24"/>
          <w:szCs w:val="24"/>
        </w:rPr>
      </w:pPr>
      <w:r w:rsidRPr="00F14D2A">
        <w:rPr>
          <w:rFonts w:ascii="Times New Roman" w:eastAsia="Times New Roman" w:hAnsi="Times New Roman" w:cs="Times New Roman"/>
          <w:sz w:val="24"/>
          <w:szCs w:val="24"/>
        </w:rPr>
        <w:t xml:space="preserve">                                        НИЖНЕИНГАШСКОГО РАЙОНА</w:t>
      </w:r>
    </w:p>
    <w:p w14:paraId="1212EC20" w14:textId="77777777" w:rsidR="00F14D2A" w:rsidRPr="00F14D2A" w:rsidRDefault="00F14D2A" w:rsidP="00F14D2A">
      <w:pPr>
        <w:autoSpaceDE w:val="0"/>
        <w:autoSpaceDN w:val="0"/>
        <w:adjustRightInd w:val="0"/>
        <w:spacing w:after="0" w:line="240" w:lineRule="auto"/>
        <w:rPr>
          <w:rFonts w:ascii="Times New Roman" w:eastAsia="Times New Roman" w:hAnsi="Times New Roman" w:cs="Times New Roman"/>
          <w:sz w:val="24"/>
          <w:szCs w:val="24"/>
        </w:rPr>
      </w:pPr>
      <w:r w:rsidRPr="00F14D2A">
        <w:rPr>
          <w:rFonts w:ascii="Times New Roman" w:eastAsia="Times New Roman" w:hAnsi="Times New Roman" w:cs="Times New Roman"/>
          <w:sz w:val="24"/>
          <w:szCs w:val="24"/>
        </w:rPr>
        <w:t xml:space="preserve">                                                КРАСНОЯРСКОГО КРАЯ</w:t>
      </w:r>
    </w:p>
    <w:p w14:paraId="7AF9303C" w14:textId="77777777" w:rsidR="00F14D2A" w:rsidRPr="00F14D2A" w:rsidRDefault="00F14D2A" w:rsidP="00F14D2A">
      <w:pPr>
        <w:autoSpaceDE w:val="0"/>
        <w:autoSpaceDN w:val="0"/>
        <w:adjustRightInd w:val="0"/>
        <w:spacing w:after="0" w:line="240" w:lineRule="auto"/>
        <w:jc w:val="center"/>
        <w:rPr>
          <w:rFonts w:ascii="Times New Roman" w:eastAsia="Times New Roman" w:hAnsi="Times New Roman" w:cs="Times New Roman"/>
          <w:sz w:val="24"/>
          <w:szCs w:val="24"/>
        </w:rPr>
      </w:pPr>
    </w:p>
    <w:p w14:paraId="44BC58DF" w14:textId="77777777" w:rsidR="00F14D2A" w:rsidRPr="00F14D2A" w:rsidRDefault="00F14D2A" w:rsidP="00F14D2A">
      <w:pPr>
        <w:autoSpaceDE w:val="0"/>
        <w:autoSpaceDN w:val="0"/>
        <w:adjustRightInd w:val="0"/>
        <w:spacing w:after="0" w:line="240" w:lineRule="auto"/>
        <w:rPr>
          <w:rFonts w:ascii="Times New Roman" w:eastAsia="Times New Roman" w:hAnsi="Times New Roman" w:cs="Times New Roman"/>
          <w:sz w:val="24"/>
          <w:szCs w:val="24"/>
        </w:rPr>
      </w:pPr>
      <w:r w:rsidRPr="00F14D2A">
        <w:rPr>
          <w:rFonts w:ascii="Times New Roman" w:eastAsia="Times New Roman" w:hAnsi="Times New Roman" w:cs="Times New Roman"/>
          <w:sz w:val="24"/>
          <w:szCs w:val="24"/>
        </w:rPr>
        <w:t xml:space="preserve">                                   </w:t>
      </w:r>
    </w:p>
    <w:p w14:paraId="08AA2C38" w14:textId="77777777" w:rsidR="00F14D2A" w:rsidRPr="00F14D2A" w:rsidRDefault="00F14D2A" w:rsidP="00F14D2A">
      <w:pPr>
        <w:autoSpaceDE w:val="0"/>
        <w:autoSpaceDN w:val="0"/>
        <w:adjustRightInd w:val="0"/>
        <w:spacing w:after="0" w:line="240" w:lineRule="auto"/>
        <w:rPr>
          <w:rFonts w:ascii="Times New Roman" w:eastAsia="Times New Roman" w:hAnsi="Times New Roman" w:cs="Times New Roman"/>
          <w:sz w:val="24"/>
          <w:szCs w:val="24"/>
        </w:rPr>
      </w:pPr>
      <w:r w:rsidRPr="00F14D2A">
        <w:rPr>
          <w:rFonts w:ascii="Times New Roman" w:eastAsia="Times New Roman" w:hAnsi="Times New Roman" w:cs="Times New Roman"/>
          <w:sz w:val="24"/>
          <w:szCs w:val="24"/>
        </w:rPr>
        <w:t xml:space="preserve">                                                        ПОСТАНОВЛЕНИЕ</w:t>
      </w:r>
    </w:p>
    <w:p w14:paraId="036F2595" w14:textId="77777777" w:rsidR="00F14D2A" w:rsidRPr="00F14D2A" w:rsidRDefault="00F14D2A" w:rsidP="00F14D2A">
      <w:pPr>
        <w:autoSpaceDE w:val="0"/>
        <w:autoSpaceDN w:val="0"/>
        <w:adjustRightInd w:val="0"/>
        <w:spacing w:after="0" w:line="240" w:lineRule="auto"/>
        <w:rPr>
          <w:rFonts w:ascii="Times New Roman" w:eastAsia="Times New Roman" w:hAnsi="Times New Roman" w:cs="Times New Roman"/>
          <w:sz w:val="24"/>
          <w:szCs w:val="24"/>
        </w:rPr>
      </w:pPr>
    </w:p>
    <w:p w14:paraId="5A01724F" w14:textId="77777777" w:rsidR="00F14D2A" w:rsidRPr="00F14D2A" w:rsidRDefault="00F14D2A" w:rsidP="00F14D2A">
      <w:pPr>
        <w:autoSpaceDE w:val="0"/>
        <w:autoSpaceDN w:val="0"/>
        <w:adjustRightInd w:val="0"/>
        <w:spacing w:after="0" w:line="240" w:lineRule="auto"/>
        <w:rPr>
          <w:rFonts w:ascii="Times New Roman" w:eastAsia="Times New Roman" w:hAnsi="Times New Roman" w:cs="Times New Roman"/>
          <w:b/>
          <w:bCs/>
          <w:sz w:val="24"/>
          <w:szCs w:val="24"/>
        </w:rPr>
      </w:pPr>
    </w:p>
    <w:p w14:paraId="048B2ED9" w14:textId="77777777" w:rsidR="00F14D2A" w:rsidRPr="00F14D2A" w:rsidRDefault="00F14D2A" w:rsidP="00F14D2A">
      <w:pPr>
        <w:tabs>
          <w:tab w:val="center" w:pos="603"/>
          <w:tab w:val="center" w:pos="5013"/>
          <w:tab w:val="center" w:pos="9236"/>
        </w:tabs>
        <w:spacing w:after="0" w:line="256" w:lineRule="auto"/>
        <w:rPr>
          <w:rFonts w:ascii="Times New Roman" w:eastAsia="Times New Roman" w:hAnsi="Times New Roman" w:cs="Times New Roman"/>
          <w:b/>
          <w:color w:val="000000"/>
          <w:sz w:val="28"/>
        </w:rPr>
      </w:pPr>
      <w:r w:rsidRPr="00F14D2A">
        <w:rPr>
          <w:rFonts w:ascii="Times New Roman" w:eastAsia="Times New Roman" w:hAnsi="Times New Roman" w:cs="Times New Roman"/>
          <w:sz w:val="24"/>
          <w:szCs w:val="24"/>
        </w:rPr>
        <w:softHyphen/>
      </w:r>
      <w:r w:rsidRPr="00F14D2A">
        <w:rPr>
          <w:rFonts w:ascii="Times New Roman" w:eastAsia="Times New Roman" w:hAnsi="Times New Roman" w:cs="Times New Roman"/>
          <w:sz w:val="24"/>
          <w:szCs w:val="24"/>
        </w:rPr>
        <w:softHyphen/>
      </w:r>
      <w:r w:rsidRPr="00F14D2A">
        <w:rPr>
          <w:rFonts w:ascii="Times New Roman" w:eastAsia="Times New Roman" w:hAnsi="Times New Roman" w:cs="Times New Roman"/>
          <w:sz w:val="24"/>
          <w:szCs w:val="24"/>
        </w:rPr>
        <w:softHyphen/>
      </w:r>
      <w:r w:rsidRPr="00F14D2A">
        <w:rPr>
          <w:rFonts w:ascii="Times New Roman" w:eastAsia="Times New Roman" w:hAnsi="Times New Roman" w:cs="Times New Roman"/>
          <w:sz w:val="24"/>
          <w:szCs w:val="24"/>
        </w:rPr>
        <w:softHyphen/>
      </w:r>
      <w:r w:rsidRPr="00F14D2A">
        <w:rPr>
          <w:rFonts w:ascii="Times New Roman" w:eastAsia="Times New Roman" w:hAnsi="Times New Roman" w:cs="Times New Roman"/>
          <w:sz w:val="24"/>
          <w:szCs w:val="24"/>
        </w:rPr>
        <w:softHyphen/>
        <w:t xml:space="preserve">                      20.12.2023                          пос. Поканаевка                            №  36</w:t>
      </w:r>
    </w:p>
    <w:p w14:paraId="6A90EEC1" w14:textId="77777777" w:rsidR="00F14D2A" w:rsidRPr="00F14D2A" w:rsidRDefault="00F14D2A" w:rsidP="00F14D2A">
      <w:pPr>
        <w:tabs>
          <w:tab w:val="center" w:pos="603"/>
          <w:tab w:val="center" w:pos="5013"/>
          <w:tab w:val="center" w:pos="9236"/>
        </w:tabs>
        <w:spacing w:after="0" w:line="256" w:lineRule="auto"/>
        <w:rPr>
          <w:rFonts w:ascii="Times New Roman" w:eastAsia="Times New Roman" w:hAnsi="Times New Roman" w:cs="Times New Roman"/>
          <w:b/>
          <w:color w:val="000000"/>
          <w:sz w:val="28"/>
        </w:rPr>
      </w:pPr>
    </w:p>
    <w:p w14:paraId="55245D98" w14:textId="77777777" w:rsidR="00F14D2A" w:rsidRPr="00F14D2A" w:rsidRDefault="00F14D2A" w:rsidP="00F14D2A">
      <w:pPr>
        <w:tabs>
          <w:tab w:val="center" w:pos="603"/>
          <w:tab w:val="center" w:pos="5013"/>
          <w:tab w:val="center" w:pos="9236"/>
        </w:tabs>
        <w:spacing w:after="0" w:line="256" w:lineRule="auto"/>
        <w:rPr>
          <w:rFonts w:ascii="Times New Roman" w:eastAsia="Times New Roman" w:hAnsi="Times New Roman" w:cs="Times New Roman"/>
          <w:color w:val="000000"/>
          <w:sz w:val="28"/>
        </w:rPr>
      </w:pPr>
      <w:r w:rsidRPr="00F14D2A">
        <w:rPr>
          <w:rFonts w:ascii="Calibri" w:eastAsia="Calibri" w:hAnsi="Calibri" w:cs="Calibri"/>
          <w:color w:val="000000"/>
        </w:rPr>
        <w:tab/>
      </w:r>
    </w:p>
    <w:p w14:paraId="6F27773E" w14:textId="77777777" w:rsidR="00F14D2A" w:rsidRPr="00F14D2A" w:rsidRDefault="00F14D2A" w:rsidP="00F14D2A">
      <w:pPr>
        <w:spacing w:after="460" w:line="216" w:lineRule="auto"/>
        <w:ind w:left="-5" w:right="1873" w:hanging="10"/>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Об утверждении Порядка проведения инвентаризации дебиторской и кредиторской задолженности администрации Поканаевского сельсовета Нижнеингашского района Красноярского края</w:t>
      </w:r>
    </w:p>
    <w:p w14:paraId="58167C5C" w14:textId="77777777" w:rsidR="00F14D2A" w:rsidRPr="00F14D2A" w:rsidRDefault="00F14D2A" w:rsidP="00F14D2A">
      <w:pPr>
        <w:spacing w:after="0" w:line="240" w:lineRule="auto"/>
        <w:ind w:firstLine="708"/>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szCs w:val="28"/>
        </w:rPr>
        <w:t>В целях достоверности финансовой отчетности, в соответствии                                      со ст.11 Федерального закона от 06.12.2011 № 402-ФЗ «О бухгалтерском учете»,  приказом Минфина России от 13 июня 1995 г. № 49 «Об утверждении методических указаний по инвентаризации имущества и финансовых обязательств» (далее — Методические указания № 49), руководствуясь Уставом Поканаевского сельсовета</w:t>
      </w:r>
      <w:r w:rsidRPr="00F14D2A">
        <w:rPr>
          <w:rFonts w:ascii="Times New Roman" w:eastAsia="Times New Roman" w:hAnsi="Times New Roman" w:cs="Times New Roman"/>
          <w:color w:val="000000"/>
          <w:sz w:val="28"/>
        </w:rPr>
        <w:t xml:space="preserve">, </w:t>
      </w:r>
    </w:p>
    <w:p w14:paraId="71ADB28E" w14:textId="77777777" w:rsidR="00F14D2A" w:rsidRPr="00F14D2A" w:rsidRDefault="00F14D2A" w:rsidP="00F14D2A">
      <w:pPr>
        <w:spacing w:after="233" w:line="256" w:lineRule="auto"/>
        <w:ind w:left="577" w:hanging="10"/>
        <w:jc w:val="center"/>
        <w:rPr>
          <w:rFonts w:ascii="Times New Roman" w:eastAsia="Times New Roman" w:hAnsi="Times New Roman" w:cs="Times New Roman"/>
          <w:b/>
          <w:color w:val="000000"/>
          <w:sz w:val="28"/>
        </w:rPr>
      </w:pPr>
    </w:p>
    <w:p w14:paraId="2FA7E953" w14:textId="77777777" w:rsidR="00F14D2A" w:rsidRPr="00F14D2A" w:rsidRDefault="00F14D2A" w:rsidP="00F14D2A">
      <w:pPr>
        <w:spacing w:after="233" w:line="256" w:lineRule="auto"/>
        <w:ind w:left="577" w:hanging="10"/>
        <w:jc w:val="center"/>
        <w:rPr>
          <w:rFonts w:ascii="Times New Roman" w:eastAsia="Times New Roman" w:hAnsi="Times New Roman" w:cs="Times New Roman"/>
          <w:color w:val="000000"/>
          <w:sz w:val="28"/>
        </w:rPr>
      </w:pPr>
      <w:r w:rsidRPr="00F14D2A">
        <w:rPr>
          <w:rFonts w:ascii="Times New Roman" w:eastAsia="Times New Roman" w:hAnsi="Times New Roman" w:cs="Times New Roman"/>
          <w:b/>
          <w:color w:val="000000"/>
          <w:sz w:val="28"/>
        </w:rPr>
        <w:t>ПОСТАНОВЛЯЮ:</w:t>
      </w:r>
    </w:p>
    <w:p w14:paraId="57AED2D1" w14:textId="77777777" w:rsidR="00F14D2A" w:rsidRPr="00F14D2A" w:rsidRDefault="00F14D2A" w:rsidP="00F14D2A">
      <w:pPr>
        <w:spacing w:after="0" w:line="240" w:lineRule="auto"/>
        <w:ind w:hanging="10"/>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1.Утвердить Порядок проведения инвентаризации дебиторской                                            и кредиторской задолженности Администрации </w:t>
      </w:r>
      <w:r w:rsidRPr="00F14D2A">
        <w:rPr>
          <w:rFonts w:ascii="Times New Roman" w:eastAsia="Times New Roman" w:hAnsi="Times New Roman" w:cs="Times New Roman"/>
          <w:color w:val="000000"/>
          <w:sz w:val="28"/>
          <w:szCs w:val="28"/>
        </w:rPr>
        <w:t>Поканаевского сельсовета</w:t>
      </w:r>
      <w:r w:rsidRPr="00F14D2A">
        <w:rPr>
          <w:rFonts w:ascii="Times New Roman" w:eastAsia="Times New Roman" w:hAnsi="Times New Roman" w:cs="Times New Roman"/>
          <w:color w:val="000000"/>
          <w:sz w:val="28"/>
        </w:rPr>
        <w:t xml:space="preserve"> Нижнеингашского района Красноярского края.       </w:t>
      </w:r>
    </w:p>
    <w:p w14:paraId="68DA8892" w14:textId="77777777" w:rsidR="00F14D2A" w:rsidRPr="00F14D2A" w:rsidRDefault="00F14D2A" w:rsidP="00F14D2A">
      <w:pPr>
        <w:spacing w:after="0" w:line="240" w:lineRule="auto"/>
        <w:ind w:hanging="10"/>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w:t>
      </w:r>
    </w:p>
    <w:p w14:paraId="22B6316B" w14:textId="77777777" w:rsidR="00F14D2A" w:rsidRPr="00F14D2A" w:rsidRDefault="00F14D2A" w:rsidP="00F14D2A">
      <w:pPr>
        <w:spacing w:after="0" w:line="240" w:lineRule="auto"/>
        <w:ind w:hanging="10"/>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2.Опубликовать (обнародовать) настоящее постановление в «Информационном вестнике» и разместить на официальном сайте Поканаевского сельсовета.</w:t>
      </w:r>
    </w:p>
    <w:p w14:paraId="42928A52" w14:textId="77777777" w:rsidR="00F14D2A" w:rsidRPr="00F14D2A" w:rsidRDefault="00F14D2A" w:rsidP="00F14D2A">
      <w:pPr>
        <w:spacing w:after="0" w:line="240" w:lineRule="auto"/>
        <w:ind w:hanging="10"/>
        <w:rPr>
          <w:rFonts w:ascii="Times New Roman" w:eastAsia="Times New Roman" w:hAnsi="Times New Roman" w:cs="Times New Roman"/>
          <w:color w:val="000000"/>
          <w:sz w:val="28"/>
        </w:rPr>
      </w:pPr>
    </w:p>
    <w:p w14:paraId="0AD14B54" w14:textId="77777777" w:rsidR="00F14D2A" w:rsidRPr="00F14D2A" w:rsidRDefault="00F14D2A" w:rsidP="00F14D2A">
      <w:pPr>
        <w:spacing w:after="0" w:line="240" w:lineRule="auto"/>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3.Постановление вступает в силу после официального опубликования.</w:t>
      </w:r>
    </w:p>
    <w:p w14:paraId="1A437955" w14:textId="77777777" w:rsidR="00F14D2A" w:rsidRPr="00F14D2A" w:rsidRDefault="00F14D2A" w:rsidP="00F14D2A">
      <w:pPr>
        <w:spacing w:after="0" w:line="240" w:lineRule="auto"/>
        <w:jc w:val="both"/>
        <w:rPr>
          <w:rFonts w:ascii="Times New Roman" w:eastAsia="Times New Roman" w:hAnsi="Times New Roman" w:cs="Times New Roman"/>
          <w:color w:val="000000"/>
          <w:sz w:val="28"/>
        </w:rPr>
      </w:pPr>
    </w:p>
    <w:p w14:paraId="299284FA" w14:textId="77777777" w:rsidR="00F14D2A" w:rsidRPr="00F14D2A" w:rsidRDefault="00F14D2A" w:rsidP="00F14D2A">
      <w:pPr>
        <w:spacing w:after="911" w:line="247" w:lineRule="auto"/>
        <w:ind w:left="409"/>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4.Контроль за исполнением Постановления </w:t>
      </w:r>
      <w:r w:rsidRPr="00F14D2A">
        <w:rPr>
          <w:rFonts w:ascii="Times New Roman" w:eastAsia="Times New Roman" w:hAnsi="Times New Roman" w:cs="Times New Roman"/>
          <w:color w:val="131313"/>
          <w:sz w:val="28"/>
        </w:rPr>
        <w:t>оставляю за собой.</w:t>
      </w:r>
    </w:p>
    <w:p w14:paraId="75042F27" w14:textId="77777777" w:rsidR="00F14D2A" w:rsidRPr="00F14D2A" w:rsidRDefault="00F14D2A" w:rsidP="00F14D2A">
      <w:pPr>
        <w:spacing w:after="0" w:line="256" w:lineRule="auto"/>
        <w:ind w:left="-5" w:hanging="10"/>
        <w:rPr>
          <w:rFonts w:ascii="Times New Roman" w:eastAsia="Times New Roman" w:hAnsi="Times New Roman" w:cs="Times New Roman"/>
          <w:iCs/>
          <w:color w:val="000000"/>
          <w:sz w:val="28"/>
        </w:rPr>
      </w:pPr>
      <w:r w:rsidRPr="00F14D2A">
        <w:rPr>
          <w:rFonts w:ascii="Times New Roman" w:eastAsia="Times New Roman" w:hAnsi="Times New Roman" w:cs="Times New Roman"/>
          <w:iCs/>
          <w:color w:val="000000"/>
          <w:sz w:val="28"/>
        </w:rPr>
        <w:t>И.О.Главы сельсовета                                             Е.В.Красницкая</w:t>
      </w:r>
    </w:p>
    <w:p w14:paraId="3C91DE2F" w14:textId="77777777" w:rsidR="00F14D2A" w:rsidRPr="00F14D2A" w:rsidRDefault="00F14D2A" w:rsidP="00F14D2A">
      <w:pPr>
        <w:spacing w:after="0" w:line="256" w:lineRule="auto"/>
        <w:ind w:left="-5" w:hanging="10"/>
        <w:rPr>
          <w:rFonts w:ascii="Times New Roman" w:eastAsia="Times New Roman" w:hAnsi="Times New Roman" w:cs="Times New Roman"/>
          <w:color w:val="000000"/>
          <w:sz w:val="28"/>
        </w:rPr>
      </w:pPr>
    </w:p>
    <w:p w14:paraId="43058405" w14:textId="77777777" w:rsidR="00F14D2A" w:rsidRPr="00F14D2A" w:rsidRDefault="00F14D2A" w:rsidP="00F14D2A">
      <w:pPr>
        <w:spacing w:after="0" w:line="256" w:lineRule="auto"/>
        <w:ind w:left="-5" w:hanging="10"/>
        <w:rPr>
          <w:rFonts w:ascii="Times New Roman" w:eastAsia="Times New Roman" w:hAnsi="Times New Roman" w:cs="Times New Roman"/>
          <w:color w:val="000000"/>
          <w:sz w:val="28"/>
        </w:rPr>
      </w:pPr>
    </w:p>
    <w:p w14:paraId="45A69094" w14:textId="77777777" w:rsidR="00F14D2A" w:rsidRPr="00F14D2A" w:rsidRDefault="00F14D2A" w:rsidP="00F14D2A">
      <w:pPr>
        <w:spacing w:after="0" w:line="256" w:lineRule="auto"/>
        <w:ind w:left="-5" w:hanging="10"/>
        <w:rPr>
          <w:rFonts w:ascii="Times New Roman" w:eastAsia="Times New Roman" w:hAnsi="Times New Roman" w:cs="Times New Roman"/>
          <w:color w:val="000000"/>
          <w:sz w:val="28"/>
        </w:rPr>
      </w:pPr>
    </w:p>
    <w:p w14:paraId="220552A9" w14:textId="77777777" w:rsidR="00F14D2A" w:rsidRPr="00F14D2A" w:rsidRDefault="00F14D2A" w:rsidP="00F14D2A">
      <w:pPr>
        <w:spacing w:after="0" w:line="256" w:lineRule="auto"/>
        <w:ind w:left="-5" w:hanging="10"/>
        <w:rPr>
          <w:rFonts w:ascii="Times New Roman" w:eastAsia="Times New Roman" w:hAnsi="Times New Roman" w:cs="Times New Roman"/>
          <w:color w:val="000000"/>
          <w:sz w:val="28"/>
        </w:rPr>
      </w:pPr>
    </w:p>
    <w:p w14:paraId="4140EF84" w14:textId="77777777" w:rsidR="00F14D2A" w:rsidRPr="00F14D2A" w:rsidRDefault="00F14D2A" w:rsidP="00F14D2A">
      <w:pPr>
        <w:spacing w:after="0" w:line="256" w:lineRule="auto"/>
        <w:ind w:left="-5" w:hanging="10"/>
        <w:rPr>
          <w:rFonts w:ascii="Times New Roman" w:eastAsia="Times New Roman" w:hAnsi="Times New Roman" w:cs="Times New Roman"/>
          <w:color w:val="000000"/>
          <w:sz w:val="28"/>
        </w:rPr>
      </w:pPr>
    </w:p>
    <w:p w14:paraId="733177C9" w14:textId="77777777" w:rsidR="00F14D2A" w:rsidRPr="00F14D2A" w:rsidRDefault="00F14D2A" w:rsidP="00F14D2A">
      <w:pPr>
        <w:spacing w:after="0" w:line="240" w:lineRule="auto"/>
        <w:ind w:left="6237"/>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Утвержден </w:t>
      </w:r>
    </w:p>
    <w:p w14:paraId="4BCD5C3F" w14:textId="77777777" w:rsidR="00F14D2A" w:rsidRPr="00F14D2A" w:rsidRDefault="00F14D2A" w:rsidP="00F14D2A">
      <w:pPr>
        <w:spacing w:after="0" w:line="240" w:lineRule="auto"/>
        <w:ind w:left="6237"/>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постановлением </w:t>
      </w:r>
    </w:p>
    <w:p w14:paraId="2058AB0A" w14:textId="77777777" w:rsidR="00F14D2A" w:rsidRPr="00F14D2A" w:rsidRDefault="00F14D2A" w:rsidP="00F14D2A">
      <w:pPr>
        <w:spacing w:after="0" w:line="240" w:lineRule="auto"/>
        <w:ind w:left="6237"/>
        <w:jc w:val="both"/>
        <w:rPr>
          <w:rFonts w:ascii="Times New Roman" w:eastAsia="Times New Roman" w:hAnsi="Times New Roman" w:cs="Times New Roman"/>
          <w:b/>
          <w:color w:val="000000"/>
          <w:sz w:val="28"/>
        </w:rPr>
      </w:pPr>
      <w:r w:rsidRPr="00F14D2A">
        <w:rPr>
          <w:rFonts w:ascii="Times New Roman" w:eastAsia="Times New Roman" w:hAnsi="Times New Roman" w:cs="Times New Roman"/>
          <w:color w:val="000000"/>
          <w:sz w:val="28"/>
        </w:rPr>
        <w:t>от 20.12.2023 № 36</w:t>
      </w:r>
    </w:p>
    <w:p w14:paraId="04A6636C" w14:textId="77777777" w:rsidR="00F14D2A" w:rsidRPr="00F14D2A" w:rsidRDefault="00F14D2A" w:rsidP="00F14D2A">
      <w:pPr>
        <w:spacing w:after="0" w:line="256" w:lineRule="auto"/>
        <w:ind w:left="11" w:right="1" w:hanging="10"/>
        <w:jc w:val="center"/>
        <w:rPr>
          <w:rFonts w:ascii="Times New Roman" w:eastAsia="Times New Roman" w:hAnsi="Times New Roman" w:cs="Times New Roman"/>
          <w:b/>
          <w:color w:val="000000"/>
          <w:sz w:val="28"/>
        </w:rPr>
      </w:pPr>
    </w:p>
    <w:p w14:paraId="7E40CFF7" w14:textId="77777777" w:rsidR="00F14D2A" w:rsidRPr="00F14D2A" w:rsidRDefault="00F14D2A" w:rsidP="00F14D2A">
      <w:pPr>
        <w:spacing w:after="0" w:line="256" w:lineRule="auto"/>
        <w:ind w:left="11" w:right="1" w:hanging="10"/>
        <w:jc w:val="center"/>
        <w:rPr>
          <w:rFonts w:ascii="Times New Roman" w:eastAsia="Times New Roman" w:hAnsi="Times New Roman" w:cs="Times New Roman"/>
          <w:b/>
          <w:color w:val="000000"/>
          <w:sz w:val="28"/>
        </w:rPr>
      </w:pPr>
    </w:p>
    <w:p w14:paraId="17773D9B" w14:textId="77777777" w:rsidR="00F14D2A" w:rsidRPr="00F14D2A" w:rsidRDefault="00F14D2A" w:rsidP="00F14D2A">
      <w:pPr>
        <w:spacing w:after="0" w:line="256" w:lineRule="auto"/>
        <w:ind w:left="11" w:right="1" w:hanging="10"/>
        <w:jc w:val="center"/>
        <w:rPr>
          <w:rFonts w:ascii="Times New Roman" w:eastAsia="Times New Roman" w:hAnsi="Times New Roman" w:cs="Times New Roman"/>
          <w:color w:val="000000"/>
          <w:sz w:val="28"/>
        </w:rPr>
      </w:pPr>
      <w:r w:rsidRPr="00F14D2A">
        <w:rPr>
          <w:rFonts w:ascii="Times New Roman" w:eastAsia="Times New Roman" w:hAnsi="Times New Roman" w:cs="Times New Roman"/>
          <w:b/>
          <w:color w:val="000000"/>
          <w:sz w:val="28"/>
        </w:rPr>
        <w:t xml:space="preserve">ПОРЯДОК ПРОВЕДЕНИЯ ИНВЕНТАРИЗАЦИИ ДЕБИТОРСКОЙ И </w:t>
      </w:r>
    </w:p>
    <w:p w14:paraId="548314FC" w14:textId="77777777" w:rsidR="00F14D2A" w:rsidRPr="00F14D2A" w:rsidRDefault="00F14D2A" w:rsidP="00F14D2A">
      <w:pPr>
        <w:spacing w:after="0" w:line="256" w:lineRule="auto"/>
        <w:ind w:left="11" w:right="1" w:hanging="10"/>
        <w:jc w:val="center"/>
        <w:rPr>
          <w:rFonts w:ascii="Times New Roman" w:eastAsia="Times New Roman" w:hAnsi="Times New Roman" w:cs="Times New Roman"/>
          <w:color w:val="000000"/>
          <w:sz w:val="28"/>
        </w:rPr>
      </w:pPr>
      <w:r w:rsidRPr="00F14D2A">
        <w:rPr>
          <w:rFonts w:ascii="Times New Roman" w:eastAsia="Times New Roman" w:hAnsi="Times New Roman" w:cs="Times New Roman"/>
          <w:b/>
          <w:color w:val="000000"/>
          <w:sz w:val="28"/>
        </w:rPr>
        <w:t xml:space="preserve">КРЕДИТОРСКОЙ ЗАДОЛЖЕННОСТИ АДМИНИСТРАЦИИ </w:t>
      </w:r>
    </w:p>
    <w:p w14:paraId="43C8F1CC" w14:textId="77777777" w:rsidR="00F14D2A" w:rsidRPr="00F14D2A" w:rsidRDefault="00F14D2A" w:rsidP="00F14D2A">
      <w:pPr>
        <w:spacing w:after="252" w:line="256" w:lineRule="auto"/>
        <w:ind w:left="11" w:right="1" w:hanging="10"/>
        <w:jc w:val="center"/>
        <w:rPr>
          <w:rFonts w:ascii="Times New Roman" w:eastAsia="Times New Roman" w:hAnsi="Times New Roman" w:cs="Times New Roman"/>
          <w:color w:val="000000"/>
          <w:sz w:val="28"/>
        </w:rPr>
      </w:pPr>
      <w:r w:rsidRPr="00F14D2A">
        <w:rPr>
          <w:rFonts w:ascii="Times New Roman" w:eastAsia="Times New Roman" w:hAnsi="Times New Roman" w:cs="Times New Roman"/>
          <w:b/>
          <w:color w:val="000000"/>
          <w:sz w:val="28"/>
        </w:rPr>
        <w:t>Поканаевского сельсовета Нижнеингашского района Красноярского края</w:t>
      </w:r>
    </w:p>
    <w:p w14:paraId="0EF0E851" w14:textId="77777777" w:rsidR="00F14D2A" w:rsidRPr="00F14D2A" w:rsidRDefault="00F14D2A" w:rsidP="00F14D2A">
      <w:pPr>
        <w:spacing w:after="252" w:line="256" w:lineRule="auto"/>
        <w:ind w:left="294" w:right="284" w:hanging="10"/>
        <w:jc w:val="center"/>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1. Общие положения</w:t>
      </w:r>
    </w:p>
    <w:p w14:paraId="4B0D30A9" w14:textId="77777777" w:rsidR="00F14D2A" w:rsidRPr="00F14D2A" w:rsidRDefault="00F14D2A" w:rsidP="00F14D2A">
      <w:pPr>
        <w:spacing w:after="0" w:line="240"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Настоящий Порядок устанавливает правила проведения инвентаризации дебиторской и кредиторской задолженности Администрации </w:t>
      </w:r>
      <w:r w:rsidRPr="00F14D2A">
        <w:rPr>
          <w:rFonts w:ascii="Times New Roman" w:eastAsia="Times New Roman" w:hAnsi="Times New Roman" w:cs="Times New Roman"/>
          <w:color w:val="000000"/>
          <w:sz w:val="28"/>
          <w:szCs w:val="28"/>
        </w:rPr>
        <w:t>Поканаевского сельсовета</w:t>
      </w:r>
      <w:r w:rsidRPr="00F14D2A">
        <w:rPr>
          <w:rFonts w:ascii="Times New Roman" w:eastAsia="Times New Roman" w:hAnsi="Times New Roman" w:cs="Times New Roman"/>
          <w:color w:val="000000"/>
          <w:sz w:val="28"/>
        </w:rPr>
        <w:t xml:space="preserve"> Нижнеингашского района Красноярского края в целях осуществления контроля по расходованию средств бюджета (наименование муниципального образования), повышения эффективности расходования средств бюджета, укрепления финансовой дисциплины.</w:t>
      </w:r>
    </w:p>
    <w:p w14:paraId="541096F0" w14:textId="77777777" w:rsidR="00F14D2A" w:rsidRPr="00F14D2A" w:rsidRDefault="00F14D2A" w:rsidP="00F14D2A">
      <w:pPr>
        <w:numPr>
          <w:ilvl w:val="1"/>
          <w:numId w:val="1"/>
        </w:numPr>
        <w:spacing w:after="0" w:line="240"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Инвентаризация дебиторской и кредиторской задолженности проводится в целях:</w:t>
      </w:r>
    </w:p>
    <w:p w14:paraId="1B7B6356" w14:textId="77777777" w:rsidR="00F14D2A" w:rsidRPr="00F14D2A" w:rsidRDefault="00F14D2A" w:rsidP="00F14D2A">
      <w:pPr>
        <w:numPr>
          <w:ilvl w:val="0"/>
          <w:numId w:val="2"/>
        </w:numPr>
        <w:spacing w:after="38" w:line="240"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укрепления финансовой дисциплины, своевременности проведения расчетов муниципальными </w:t>
      </w:r>
      <w:r w:rsidRPr="00F14D2A">
        <w:rPr>
          <w:rFonts w:ascii="Times New Roman" w:eastAsia="Times New Roman" w:hAnsi="Times New Roman" w:cs="Times New Roman"/>
          <w:color w:val="000000"/>
          <w:sz w:val="28"/>
        </w:rPr>
        <w:tab/>
        <w:t xml:space="preserve">учреждениями, </w:t>
      </w:r>
      <w:r w:rsidRPr="00F14D2A">
        <w:rPr>
          <w:rFonts w:ascii="Times New Roman" w:eastAsia="Times New Roman" w:hAnsi="Times New Roman" w:cs="Times New Roman"/>
          <w:color w:val="000000"/>
          <w:sz w:val="28"/>
        </w:rPr>
        <w:tab/>
        <w:t xml:space="preserve">Администрацией </w:t>
      </w:r>
      <w:r w:rsidRPr="00F14D2A">
        <w:rPr>
          <w:rFonts w:ascii="Times New Roman" w:eastAsia="Times New Roman" w:hAnsi="Times New Roman" w:cs="Times New Roman"/>
          <w:color w:val="000000"/>
          <w:sz w:val="28"/>
          <w:szCs w:val="28"/>
        </w:rPr>
        <w:t>Поканаевского сельсовета</w:t>
      </w:r>
      <w:r w:rsidRPr="00F14D2A">
        <w:rPr>
          <w:rFonts w:ascii="Times New Roman" w:eastAsia="Times New Roman" w:hAnsi="Times New Roman" w:cs="Times New Roman"/>
          <w:color w:val="000000"/>
          <w:sz w:val="28"/>
        </w:rPr>
        <w:t xml:space="preserve"> Нижнеингашского района Красноярского края    с физическими и юридическими лицами по принятым обязательствам; </w:t>
      </w:r>
    </w:p>
    <w:p w14:paraId="679E8E2A"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обеспечения текущего контроля за состоянием показателей дебиторской                    и кредиторской задолженности;</w:t>
      </w:r>
    </w:p>
    <w:p w14:paraId="48C0DCBD"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выявления изменений кредиторской задолженности на отчетную дату                         по сравнению с предыдущим периодом;</w:t>
      </w:r>
    </w:p>
    <w:p w14:paraId="29E125B0"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выявления изменений дебиторской задолженности на отчетную дату                         по сравнению с предыдущим периодом;</w:t>
      </w:r>
    </w:p>
    <w:p w14:paraId="3D6FA169"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обеспечения проведения анализа причин возникновения и увеличения дебиторской и кредиторской задолженности;</w:t>
      </w:r>
    </w:p>
    <w:p w14:paraId="7E901621"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своевременного принятия мер, направленных на недопущение увеличения дебиторской и кредиторской задолженности;</w:t>
      </w:r>
    </w:p>
    <w:p w14:paraId="78ADD9C9"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исключения необоснованного роста дебиторской и кредиторской задолженности и возникновения просроченной задолженности;</w:t>
      </w:r>
    </w:p>
    <w:p w14:paraId="4088E024"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задолженности в оперативном режиме;</w:t>
      </w:r>
    </w:p>
    <w:p w14:paraId="5E0BA31D"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мониторинга мер по реструктуризации просроченной задолженности;</w:t>
      </w:r>
    </w:p>
    <w:p w14:paraId="7F7D67CC" w14:textId="77777777" w:rsidR="00F14D2A" w:rsidRPr="00F14D2A" w:rsidRDefault="00F14D2A" w:rsidP="00F14D2A">
      <w:pPr>
        <w:numPr>
          <w:ilvl w:val="0"/>
          <w:numId w:val="2"/>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lastRenderedPageBreak/>
        <w:t xml:space="preserve">прогнозирования расходной части соответствующего бюджета на текущий финансовый год. </w:t>
      </w:r>
    </w:p>
    <w:p w14:paraId="0903FC44" w14:textId="77777777" w:rsidR="00F14D2A" w:rsidRPr="00F14D2A" w:rsidRDefault="00F14D2A" w:rsidP="00F14D2A">
      <w:pPr>
        <w:spacing w:after="0" w:line="247" w:lineRule="auto"/>
        <w:ind w:left="28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1.3. В Порядке применяются следующие термины и понятия:</w:t>
      </w:r>
    </w:p>
    <w:p w14:paraId="78F1799E" w14:textId="77777777" w:rsidR="00F14D2A" w:rsidRPr="00F14D2A" w:rsidRDefault="00F14D2A" w:rsidP="00F14D2A">
      <w:pPr>
        <w:spacing w:after="0" w:line="247" w:lineRule="auto"/>
        <w:ind w:left="-15" w:firstLine="15"/>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u w:val="single" w:color="000000"/>
        </w:rPr>
        <w:t>кредитор</w:t>
      </w:r>
      <w:r w:rsidRPr="00F14D2A">
        <w:rPr>
          <w:rFonts w:ascii="Times New Roman" w:eastAsia="Times New Roman" w:hAnsi="Times New Roman" w:cs="Times New Roman"/>
          <w:color w:val="000000"/>
          <w:sz w:val="28"/>
        </w:rPr>
        <w:t xml:space="preserve"> - физическое или юридическое лицо, перед которым муниципальное учреждение или Администрация Поканаевского сельсовета имеет имущественное (в том числе денежное) обязательство;</w:t>
      </w:r>
    </w:p>
    <w:p w14:paraId="62D39616" w14:textId="77777777" w:rsidR="00F14D2A" w:rsidRPr="00F14D2A" w:rsidRDefault="00F14D2A" w:rsidP="00F14D2A">
      <w:pPr>
        <w:spacing w:after="0" w:line="247" w:lineRule="auto"/>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u w:val="single" w:color="000000"/>
        </w:rPr>
        <w:t>дебитор</w:t>
      </w:r>
      <w:r w:rsidRPr="00F14D2A">
        <w:rPr>
          <w:rFonts w:ascii="Times New Roman" w:eastAsia="Times New Roman" w:hAnsi="Times New Roman" w:cs="Times New Roman"/>
          <w:color w:val="000000"/>
          <w:sz w:val="28"/>
        </w:rPr>
        <w:t xml:space="preserve"> - юридическое или физическое лицо, имеющее денежную или имущественную задолженность по отношению к муниципальному учреждению или Администрации Поканаевского сельсовета, передавшему   в долг (кредит) денежные средства, материальные ценности или предоставившему отсрочку платежа; </w:t>
      </w:r>
    </w:p>
    <w:p w14:paraId="6A31B536" w14:textId="77777777" w:rsidR="00F14D2A" w:rsidRPr="00F14D2A" w:rsidRDefault="00F14D2A" w:rsidP="00F14D2A">
      <w:pPr>
        <w:spacing w:after="0" w:line="247" w:lineRule="auto"/>
        <w:ind w:left="-15"/>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u w:val="single" w:color="000000"/>
        </w:rPr>
        <w:t>дебиторская задолженность</w:t>
      </w:r>
      <w:r w:rsidRPr="00F14D2A">
        <w:rPr>
          <w:rFonts w:ascii="Times New Roman" w:eastAsia="Times New Roman" w:hAnsi="Times New Roman" w:cs="Times New Roman"/>
          <w:color w:val="000000"/>
          <w:sz w:val="28"/>
        </w:rPr>
        <w:t xml:space="preserve"> - существующее на отчетную дату имущественное требование муниципального учреждения или Администрации Поканаевского сельсовета к другим юридическим и физическим лицам, являющимся его должниками, которое возникло в силу действия договора или правовой нормы и расчеты по которому должны привести к притоку финансовых средств в пользу данного муниципального учреждения или Администрации Поканаевского сельсовета;</w:t>
      </w:r>
    </w:p>
    <w:p w14:paraId="1001D60D" w14:textId="77777777" w:rsidR="00F14D2A" w:rsidRPr="00F14D2A" w:rsidRDefault="00F14D2A" w:rsidP="00F14D2A">
      <w:pPr>
        <w:spacing w:after="0" w:line="247" w:lineRule="auto"/>
        <w:ind w:left="-15"/>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u w:val="single" w:color="000000"/>
        </w:rPr>
        <w:t>нереальная к взысканию дебиторская задолженность</w:t>
      </w:r>
      <w:r w:rsidRPr="00F14D2A">
        <w:rPr>
          <w:rFonts w:ascii="Times New Roman" w:eastAsia="Times New Roman" w:hAnsi="Times New Roman" w:cs="Times New Roman"/>
          <w:color w:val="000000"/>
          <w:sz w:val="28"/>
        </w:rPr>
        <w:t xml:space="preserve"> - задолженность с истекшим сроком исковой давности, а также долги, по которым в соответствии с гражданским законодательством обязательство со стороны организации-должника прекращено вследствие невозможности его исполнения, прекращение обязательств на основании акта Администрации Поканаевского сельсовета вследствие ликвидации юридического лица или смерти гражданина; </w:t>
      </w:r>
    </w:p>
    <w:p w14:paraId="317D66BF" w14:textId="77777777" w:rsidR="00F14D2A" w:rsidRPr="00F14D2A" w:rsidRDefault="00F14D2A" w:rsidP="00F14D2A">
      <w:pPr>
        <w:spacing w:after="0" w:line="247" w:lineRule="auto"/>
        <w:ind w:left="-15"/>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u w:val="single" w:color="000000"/>
        </w:rPr>
        <w:t>кредиторская задолженность</w:t>
      </w:r>
      <w:r w:rsidRPr="00F14D2A">
        <w:rPr>
          <w:rFonts w:ascii="Times New Roman" w:eastAsia="Times New Roman" w:hAnsi="Times New Roman" w:cs="Times New Roman"/>
          <w:color w:val="000000"/>
          <w:sz w:val="28"/>
        </w:rPr>
        <w:t xml:space="preserve"> - существующее на отчетную дату обязательство муниципального учреждения или Администрации Поканаевского сельсовета, которое возникло в силу действия договора или правовой нормы и расчеты по которому должны привести к оттоку финансовых средств данного муниципального учреждения или Администрации Поканаевского сельсовета;</w:t>
      </w:r>
    </w:p>
    <w:p w14:paraId="32DB85CE" w14:textId="77777777" w:rsidR="00F14D2A" w:rsidRPr="00F14D2A" w:rsidRDefault="00F14D2A" w:rsidP="00F14D2A">
      <w:pPr>
        <w:spacing w:after="0" w:line="240" w:lineRule="auto"/>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u w:val="single" w:color="000000"/>
        </w:rPr>
        <w:t>просроченная кредиторская задолженность</w:t>
      </w:r>
      <w:r w:rsidRPr="00F14D2A">
        <w:rPr>
          <w:rFonts w:ascii="Times New Roman" w:eastAsia="Times New Roman" w:hAnsi="Times New Roman" w:cs="Times New Roman"/>
          <w:color w:val="000000"/>
          <w:sz w:val="28"/>
        </w:rPr>
        <w:t xml:space="preserve"> - кредиторская задолженность, которая не исполнена в установленный срок; </w:t>
      </w:r>
    </w:p>
    <w:p w14:paraId="2AA8F033" w14:textId="77777777" w:rsidR="00F14D2A" w:rsidRPr="00F14D2A" w:rsidRDefault="00F14D2A" w:rsidP="00F14D2A">
      <w:pPr>
        <w:spacing w:after="0" w:line="240" w:lineRule="auto"/>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u w:val="single" w:color="000000"/>
        </w:rPr>
        <w:t>исковая давность</w:t>
      </w:r>
      <w:r w:rsidRPr="00F14D2A">
        <w:rPr>
          <w:rFonts w:ascii="Times New Roman" w:eastAsia="Times New Roman" w:hAnsi="Times New Roman" w:cs="Times New Roman"/>
          <w:color w:val="000000"/>
          <w:sz w:val="28"/>
        </w:rPr>
        <w:t xml:space="preserve"> - срок, в течение которого муниципальное учреждение имеет право востребовать исполнение кредиторской (дебиторской) задолженности                         в соответствии с нормами действующего законодательства Российской Федерации.</w:t>
      </w:r>
    </w:p>
    <w:p w14:paraId="2E13AF7E" w14:textId="77777777" w:rsidR="00F14D2A" w:rsidRPr="00F14D2A" w:rsidRDefault="00F14D2A" w:rsidP="00F14D2A">
      <w:pPr>
        <w:spacing w:after="0" w:line="240" w:lineRule="auto"/>
        <w:jc w:val="both"/>
        <w:rPr>
          <w:rFonts w:ascii="Times New Roman" w:eastAsia="Times New Roman" w:hAnsi="Times New Roman" w:cs="Times New Roman"/>
          <w:color w:val="000000"/>
          <w:sz w:val="28"/>
        </w:rPr>
      </w:pPr>
    </w:p>
    <w:p w14:paraId="44403BE1" w14:textId="77777777" w:rsidR="00F14D2A" w:rsidRPr="00F14D2A" w:rsidRDefault="00F14D2A" w:rsidP="00F14D2A">
      <w:pPr>
        <w:numPr>
          <w:ilvl w:val="0"/>
          <w:numId w:val="3"/>
        </w:numPr>
        <w:spacing w:after="294" w:line="256" w:lineRule="auto"/>
        <w:ind w:left="0" w:right="-1"/>
        <w:jc w:val="center"/>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Инвентаризация дебиторской и кредиторской задолженности</w:t>
      </w:r>
    </w:p>
    <w:p w14:paraId="6F460F09" w14:textId="77777777" w:rsidR="00F14D2A" w:rsidRPr="00F14D2A" w:rsidRDefault="00F14D2A" w:rsidP="00F14D2A">
      <w:pPr>
        <w:numPr>
          <w:ilvl w:val="1"/>
          <w:numId w:val="3"/>
        </w:numPr>
        <w:spacing w:after="0" w:line="240"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Муниципальные учреждения, Администрация Поканаевского сельсовета обязаны провести инвентаризацию дебиторской и кредиторской задолженности по состоянию на 1 января года, следующего за отчетным в соответствии с требованиями </w:t>
      </w:r>
      <w:r w:rsidRPr="00F14D2A">
        <w:rPr>
          <w:rFonts w:ascii="Times New Roman" w:eastAsia="Times New Roman" w:hAnsi="Times New Roman" w:cs="Times New Roman"/>
          <w:color w:val="000000"/>
          <w:sz w:val="28"/>
          <w:szCs w:val="28"/>
        </w:rPr>
        <w:t xml:space="preserve">Федерального закона от 06.12.2011  № 402-ФЗ </w:t>
      </w:r>
      <w:r w:rsidRPr="00F14D2A">
        <w:rPr>
          <w:rFonts w:ascii="Times New Roman" w:eastAsia="Times New Roman" w:hAnsi="Times New Roman" w:cs="Times New Roman"/>
          <w:color w:val="000000"/>
          <w:sz w:val="28"/>
          <w:szCs w:val="28"/>
        </w:rPr>
        <w:lastRenderedPageBreak/>
        <w:t xml:space="preserve">«О бухгалтерском учете», </w:t>
      </w:r>
      <w:r w:rsidRPr="00F14D2A">
        <w:rPr>
          <w:rFonts w:ascii="Times New Roman" w:eastAsia="Times New Roman" w:hAnsi="Times New Roman" w:cs="Times New Roman"/>
          <w:color w:val="000000"/>
          <w:sz w:val="28"/>
        </w:rPr>
        <w:t>приказа Минфина России от 13 июня  1995 г. № 49 «Об утверждении методических указаний по инвентаризации имущества и финансовых обязательств» (далее — Методические указания № 49) и другими действующими нормативно-правовыми актами Министерства финансов Российской Федерации.</w:t>
      </w:r>
    </w:p>
    <w:p w14:paraId="6DBBC67A" w14:textId="77777777" w:rsidR="00F14D2A" w:rsidRPr="00F14D2A" w:rsidRDefault="00F14D2A" w:rsidP="00F14D2A">
      <w:pPr>
        <w:numPr>
          <w:ilvl w:val="1"/>
          <w:numId w:val="3"/>
        </w:numPr>
        <w:spacing w:after="0" w:line="240"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Основными задачами инвентаризации являются:</w:t>
      </w:r>
    </w:p>
    <w:p w14:paraId="57BA1A0C" w14:textId="77777777" w:rsidR="00F14D2A" w:rsidRPr="00F14D2A" w:rsidRDefault="00F14D2A" w:rsidP="00F14D2A">
      <w:pPr>
        <w:numPr>
          <w:ilvl w:val="0"/>
          <w:numId w:val="4"/>
        </w:numPr>
        <w:spacing w:after="0" w:line="247"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определение нереальной к взысканию дебиторской задолженности;</w:t>
      </w:r>
    </w:p>
    <w:p w14:paraId="19863593" w14:textId="77777777" w:rsidR="00F14D2A" w:rsidRPr="00F14D2A" w:rsidRDefault="00F14D2A" w:rsidP="00F14D2A">
      <w:pPr>
        <w:numPr>
          <w:ilvl w:val="0"/>
          <w:numId w:val="4"/>
        </w:numPr>
        <w:spacing w:after="0" w:line="247"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выявление просроченной кредиторской задолженности;</w:t>
      </w:r>
    </w:p>
    <w:p w14:paraId="4CC1FB81" w14:textId="77777777" w:rsidR="00F14D2A" w:rsidRPr="00F14D2A" w:rsidRDefault="00F14D2A" w:rsidP="00F14D2A">
      <w:pPr>
        <w:numPr>
          <w:ilvl w:val="0"/>
          <w:numId w:val="4"/>
        </w:numPr>
        <w:spacing w:after="0" w:line="247"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выявление суммы предстоящих расходов по погашению кредиторской задолженности прошлых лет, которая превышает сумму ассигнований                                   по соответствующей бюджетной классификации Российской Федерации, установленную бюджетной сметой текущего года казенных учреждений или сумму плановых показателей, установленную планом финансово-хозяйственной деятельности бюджетных и автономных учреждений;</w:t>
      </w:r>
    </w:p>
    <w:p w14:paraId="48DA590E" w14:textId="77777777" w:rsidR="00F14D2A" w:rsidRPr="00F14D2A" w:rsidRDefault="00F14D2A" w:rsidP="00F14D2A">
      <w:pPr>
        <w:numPr>
          <w:ilvl w:val="0"/>
          <w:numId w:val="4"/>
        </w:numPr>
        <w:spacing w:after="0" w:line="247"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выявление фактов заключения договоров за счет средств бюджета или субсидий на выполнение муниципального задания, срок действия которых один финансовый год и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 установленную планом финансово-хозяйственной деятельности бюджетных и автономных учреждений.</w:t>
      </w:r>
    </w:p>
    <w:p w14:paraId="7B975C14"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2.3. Инвентаризация проводится по каждому юридическому, физическому лицу, перед которым числится дебиторская или кредиторская задолженность и виду задолженности. </w:t>
      </w:r>
    </w:p>
    <w:p w14:paraId="78B45DFA"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При инвентаризации расчетов проверяются расчеты (п.3.44 Методические указания № 49):</w:t>
      </w:r>
    </w:p>
    <w:p w14:paraId="3A86439F" w14:textId="77777777" w:rsidR="00F14D2A" w:rsidRPr="00F14D2A" w:rsidRDefault="00F14D2A" w:rsidP="00F14D2A">
      <w:pPr>
        <w:numPr>
          <w:ilvl w:val="0"/>
          <w:numId w:val="4"/>
        </w:numPr>
        <w:spacing w:after="0" w:line="247" w:lineRule="auto"/>
        <w:ind w:right="1873"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покупателями;</w:t>
      </w:r>
    </w:p>
    <w:p w14:paraId="4BDCF1B8" w14:textId="77777777" w:rsidR="00F14D2A" w:rsidRPr="00F14D2A" w:rsidRDefault="00F14D2A" w:rsidP="00F14D2A">
      <w:pPr>
        <w:numPr>
          <w:ilvl w:val="0"/>
          <w:numId w:val="4"/>
        </w:numPr>
        <w:spacing w:after="0" w:line="247" w:lineRule="auto"/>
        <w:ind w:right="1873"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поставщиками;</w:t>
      </w:r>
    </w:p>
    <w:p w14:paraId="7631FA34" w14:textId="77777777" w:rsidR="00F14D2A" w:rsidRPr="00F14D2A" w:rsidRDefault="00F14D2A" w:rsidP="00F14D2A">
      <w:pPr>
        <w:numPr>
          <w:ilvl w:val="0"/>
          <w:numId w:val="4"/>
        </w:numPr>
        <w:spacing w:after="0" w:line="247" w:lineRule="auto"/>
        <w:ind w:right="1873"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бюджетом;</w:t>
      </w:r>
    </w:p>
    <w:p w14:paraId="76589F56" w14:textId="77777777" w:rsidR="00F14D2A" w:rsidRPr="00F14D2A" w:rsidRDefault="00F14D2A" w:rsidP="00F14D2A">
      <w:pPr>
        <w:numPr>
          <w:ilvl w:val="0"/>
          <w:numId w:val="4"/>
        </w:numPr>
        <w:spacing w:after="0" w:line="247" w:lineRule="auto"/>
        <w:ind w:right="1873"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работниками, в том числе с подотчетными лицами и депонентами; другими дебиторами и кредиторами.</w:t>
      </w:r>
    </w:p>
    <w:p w14:paraId="40E5AF96"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В ходе инвентаризации расчетов с бюджетом и внебюджетными фондами сверяются данные бухгалтерского учета с суммами начисленных                                              и перечисленных налогов. По налогам, не уплаченным в установленный срок, необходимо проконтролировать исчисление и уплату пеней. По окончании года налогоплательщику следует сверить показатели бухгалтерского учета в части расчетов с бюджетом с данными, отраженными в налоговой инспекции. Если расхождений между данными налоговых органов и налогоплательщика                                 не выявлено, стороны подписывают акт сверки расчетов. Если же имеют место расхождения, они фиксируются в акте сверки расчетов налогоплательщика                         с бюджетом.</w:t>
      </w:r>
    </w:p>
    <w:p w14:paraId="468DE562"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lastRenderedPageBreak/>
        <w:t xml:space="preserve">    При инвентаризации расчетов с работниками муниципального учреждения выявляются невыплаченные суммы по оплате труда, подлежащие перечислению на счета депонентов, а также суммы и причины возникновения переплат работникам. Следует также выявить суммы депонентской задолженности, по которым истек срок исковой давности. Кроме того, проверяются расчеты по возмещению материального ущерба, причиненного работниками в результате недостач и хищений денежных и товарно-материальных ценностей.</w:t>
      </w:r>
    </w:p>
    <w:p w14:paraId="4CA5BCEA"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 а также на предмет целевого использования подотчетных сумм. </w:t>
      </w:r>
    </w:p>
    <w:p w14:paraId="0D4D2E75" w14:textId="77777777" w:rsidR="00F14D2A" w:rsidRPr="00F14D2A" w:rsidRDefault="00F14D2A" w:rsidP="00F14D2A">
      <w:pPr>
        <w:spacing w:after="0" w:line="247" w:lineRule="auto"/>
        <w:ind w:left="-15" w:firstLine="582"/>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Кроме указанного выше необходимо также проверить наличие оправдательных документов по израсходованным средствам, а также выявить,                  не истек ли срок, на который работникам выдавались под отчет денежные средства.</w:t>
      </w:r>
    </w:p>
    <w:p w14:paraId="64FC02FD"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2.4.  По каждому факту возникновения просроченной кредиторской задолженности формируется следующий пакет документов: </w:t>
      </w:r>
    </w:p>
    <w:p w14:paraId="330B7E80" w14:textId="77777777" w:rsidR="00F14D2A" w:rsidRPr="00F14D2A" w:rsidRDefault="00F14D2A" w:rsidP="00F14D2A">
      <w:pPr>
        <w:numPr>
          <w:ilvl w:val="0"/>
          <w:numId w:val="5"/>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акт сверки взаимных расчетов с кредитором в рамках заключенного контракта (договора). Акт сверки подписывается руководителями и главными бухгалтерами муниципального учреждения и кредитора и скрепляется печатями; </w:t>
      </w:r>
    </w:p>
    <w:p w14:paraId="5B00BF21" w14:textId="77777777" w:rsidR="00F14D2A" w:rsidRPr="00F14D2A" w:rsidRDefault="00F14D2A" w:rsidP="00F14D2A">
      <w:pPr>
        <w:numPr>
          <w:ilvl w:val="0"/>
          <w:numId w:val="5"/>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копия заключенного контракта (договора) на поставку товаров (выполнение работ, оказание услуг); </w:t>
      </w:r>
    </w:p>
    <w:p w14:paraId="46B12B88" w14:textId="77777777" w:rsidR="00F14D2A" w:rsidRPr="00F14D2A" w:rsidRDefault="00F14D2A" w:rsidP="00F14D2A">
      <w:pPr>
        <w:numPr>
          <w:ilvl w:val="0"/>
          <w:numId w:val="5"/>
        </w:numPr>
        <w:spacing w:after="0" w:line="256"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копии товарно-транспортных накладных согласно имеющимся контрактам (договорам) на поставку товаров; </w:t>
      </w:r>
    </w:p>
    <w:p w14:paraId="15DFD261" w14:textId="77777777" w:rsidR="00F14D2A" w:rsidRPr="00F14D2A" w:rsidRDefault="00F14D2A" w:rsidP="00F14D2A">
      <w:pPr>
        <w:numPr>
          <w:ilvl w:val="0"/>
          <w:numId w:val="5"/>
        </w:numPr>
        <w:spacing w:after="0" w:line="256" w:lineRule="auto"/>
        <w:ind w:left="-15"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копии актов приемки товаров (работ и услуг) в рамках заключенных контрактов (договоров), подписанных сторонами договора (контракта); </w:t>
      </w:r>
    </w:p>
    <w:p w14:paraId="4696A223" w14:textId="77777777" w:rsidR="00F14D2A" w:rsidRPr="00F14D2A" w:rsidRDefault="00F14D2A" w:rsidP="00F14D2A">
      <w:pPr>
        <w:numPr>
          <w:ilvl w:val="0"/>
          <w:numId w:val="5"/>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копии выставленных бюджетополучателю счетов-фактур на оплату                              за фактически поставленную продукцию (выполненные работы, оказанные услуги); </w:t>
      </w:r>
    </w:p>
    <w:p w14:paraId="1BD6FCD2" w14:textId="77777777" w:rsidR="00F14D2A" w:rsidRPr="00F14D2A" w:rsidRDefault="00F14D2A" w:rsidP="00F14D2A">
      <w:pPr>
        <w:numPr>
          <w:ilvl w:val="0"/>
          <w:numId w:val="5"/>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обоснование возникновения задолженности с указанием объема выделенных бюджетных ассигнований (лимитов), объема фактических выплат, причин недостатка средств (представляется при наличии задолженности по заработной плате, а также социальным адресным выплатам); </w:t>
      </w:r>
    </w:p>
    <w:p w14:paraId="21ADD18B" w14:textId="77777777" w:rsidR="00F14D2A" w:rsidRPr="00F14D2A" w:rsidRDefault="00F14D2A" w:rsidP="00F14D2A">
      <w:pPr>
        <w:numPr>
          <w:ilvl w:val="0"/>
          <w:numId w:val="5"/>
        </w:numPr>
        <w:spacing w:after="0" w:line="247"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копия решения суда о взыскании задолженности (при его наличии). </w:t>
      </w:r>
    </w:p>
    <w:p w14:paraId="244C7F64" w14:textId="77777777" w:rsidR="00F14D2A" w:rsidRPr="00F14D2A" w:rsidRDefault="00F14D2A" w:rsidP="00F14D2A">
      <w:pPr>
        <w:numPr>
          <w:ilvl w:val="1"/>
          <w:numId w:val="6"/>
        </w:numPr>
        <w:tabs>
          <w:tab w:val="left" w:pos="0"/>
        </w:tabs>
        <w:spacing w:after="0" w:line="240"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 объемов бюджетных ассигнований (лимитов), причин недостатка средств. </w:t>
      </w:r>
    </w:p>
    <w:p w14:paraId="25BFD428" w14:textId="77777777" w:rsidR="00F14D2A" w:rsidRPr="00F14D2A" w:rsidRDefault="00F14D2A" w:rsidP="00F14D2A">
      <w:pPr>
        <w:numPr>
          <w:ilvl w:val="1"/>
          <w:numId w:val="6"/>
        </w:numPr>
        <w:tabs>
          <w:tab w:val="left" w:pos="0"/>
        </w:tabs>
        <w:spacing w:after="0" w:line="240"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Муниципальные учреждения на основании данных о результатах инвентаризации задолженности представляют результаты инвентаризации дебиторской и кредиторской задолженностей в Администрацию </w:t>
      </w:r>
      <w:r w:rsidRPr="00F14D2A">
        <w:rPr>
          <w:rFonts w:ascii="Times New Roman" w:eastAsia="Times New Roman" w:hAnsi="Times New Roman" w:cs="Times New Roman"/>
          <w:color w:val="000000"/>
          <w:sz w:val="28"/>
        </w:rPr>
        <w:lastRenderedPageBreak/>
        <w:t>Поканаевского сельсовета в соответствии с подведомственностью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 в сроки, установленные для сдачи годовой бюджетной отчетности.</w:t>
      </w:r>
    </w:p>
    <w:p w14:paraId="4B3AB82E" w14:textId="77777777" w:rsidR="00F14D2A" w:rsidRPr="00F14D2A" w:rsidRDefault="00F14D2A" w:rsidP="00F14D2A">
      <w:pPr>
        <w:tabs>
          <w:tab w:val="left" w:pos="0"/>
        </w:tabs>
        <w:spacing w:after="0" w:line="240" w:lineRule="auto"/>
        <w:ind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Заполнение форм осуществляется в Системе мониторинга дебиторской                      и кредиторской задолженности в муниципальных учреждениях посредством                   Web-доступа. </w:t>
      </w:r>
    </w:p>
    <w:p w14:paraId="26B898A6" w14:textId="77777777" w:rsidR="00F14D2A" w:rsidRPr="00F14D2A" w:rsidRDefault="00F14D2A" w:rsidP="00F14D2A">
      <w:pPr>
        <w:numPr>
          <w:ilvl w:val="1"/>
          <w:numId w:val="6"/>
        </w:numPr>
        <w:tabs>
          <w:tab w:val="left" w:pos="0"/>
        </w:tabs>
        <w:spacing w:after="0" w:line="240" w:lineRule="auto"/>
        <w:ind w:left="0" w:right="-1"/>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В Приложении 1 и Приложении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14:paraId="12C4ED47" w14:textId="77777777" w:rsidR="00F14D2A" w:rsidRPr="00F14D2A" w:rsidRDefault="00F14D2A" w:rsidP="00F14D2A">
      <w:pPr>
        <w:spacing w:after="0" w:line="240" w:lineRule="auto"/>
        <w:ind w:firstLine="28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14:paraId="27CF6F85" w14:textId="77777777" w:rsidR="00F14D2A" w:rsidRPr="00F14D2A" w:rsidRDefault="00F14D2A" w:rsidP="00F14D2A">
      <w:pPr>
        <w:spacing w:after="0" w:line="240" w:lineRule="auto"/>
        <w:ind w:firstLine="272"/>
        <w:jc w:val="both"/>
        <w:rPr>
          <w:rFonts w:ascii="Times New Roman" w:eastAsia="Times New Roman" w:hAnsi="Times New Roman" w:cs="Times New Roman"/>
          <w:color w:val="052635"/>
          <w:sz w:val="28"/>
        </w:rPr>
      </w:pPr>
      <w:r w:rsidRPr="00F14D2A">
        <w:rPr>
          <w:rFonts w:ascii="Times New Roman" w:eastAsia="Times New Roman" w:hAnsi="Times New Roman" w:cs="Times New Roman"/>
          <w:color w:val="000000"/>
          <w:sz w:val="28"/>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F14D2A">
        <w:rPr>
          <w:rFonts w:ascii="Times New Roman" w:eastAsia="Times New Roman" w:hAnsi="Times New Roman" w:cs="Times New Roman"/>
          <w:color w:val="052635"/>
          <w:sz w:val="28"/>
        </w:rPr>
        <w:t xml:space="preserve">. </w:t>
      </w:r>
    </w:p>
    <w:p w14:paraId="5BF61A08" w14:textId="77777777" w:rsidR="00F14D2A" w:rsidRPr="00F14D2A" w:rsidRDefault="00F14D2A" w:rsidP="00F14D2A">
      <w:pPr>
        <w:numPr>
          <w:ilvl w:val="1"/>
          <w:numId w:val="6"/>
        </w:numPr>
        <w:spacing w:after="0" w:line="240" w:lineRule="auto"/>
        <w:ind w:left="0" w:right="-1"/>
        <w:contextualSpacing/>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Финансовый орган Администрации Поканаевского сельсовета 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Администрации Поканаевского сельсовета по форме «Сведения о результатах инвентаризации дебиторской задолженности» согласно Приложению 1 к настоящему Порядку                              (далее - Приложение 1) и по форме «Сведения о результатах инвентаризации кредиторской задолженности» согласно Приложению 2 к настоящему Порядку (далее - Приложение 2) с пояснительной запиской в сроки, установленные для сдачи годовой бюджетной отчетности.</w:t>
      </w:r>
    </w:p>
    <w:p w14:paraId="0B518126" w14:textId="77777777" w:rsidR="00F14D2A" w:rsidRPr="00F14D2A" w:rsidRDefault="00F14D2A" w:rsidP="00F14D2A">
      <w:pPr>
        <w:spacing w:after="0" w:line="240" w:lineRule="auto"/>
        <w:ind w:firstLine="272"/>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Заполнение форм осуществляется в Системе мониторинга дебиторской                       и кредиторской задолженности в муниципальных учреждениях посредством Webдоступа. </w:t>
      </w:r>
    </w:p>
    <w:p w14:paraId="50D432EB"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2.9. В Приложениях 1 и 2 заполняются все предусмотренные показатели.                            В случае отсутствия каких-либо показателей, предусмотренных формами,                             в соответствующей строке (графе) ставится прочерк.</w:t>
      </w:r>
    </w:p>
    <w:p w14:paraId="77B25056"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lastRenderedPageBreak/>
        <w:t xml:space="preserve">    Одновременно с формами Приложений 1 и 2 представляется пояснительная записка с анализом динамики структуры и причин возникновения дебиторской и кредиторской задолженности, а также с указанием мероприятий, направленных на ее погашение (взыскание), и ожидаемых сроков сокращения задолженности. В пояснительной записке отдельно должны быть даны пояснения по суммам дебиторской и кредиторской задолженности прошлых лет (до 3 лет) с указанием даты возникновения и причин непогашения соответствующей задолженности прошлых лет на дату представления информации, перечень дебиторов и кредиторов с наибольшим удельным весом задолженности в общем объеме задолженности.</w:t>
      </w:r>
    </w:p>
    <w:p w14:paraId="0EC0F3D3" w14:textId="77777777" w:rsidR="00F14D2A" w:rsidRPr="00F14D2A" w:rsidRDefault="00F14D2A" w:rsidP="00F14D2A">
      <w:pPr>
        <w:spacing w:after="0" w:line="247" w:lineRule="auto"/>
        <w:ind w:left="-15" w:firstLine="274"/>
        <w:jc w:val="both"/>
        <w:rPr>
          <w:rFonts w:ascii="Times New Roman" w:eastAsia="Times New Roman" w:hAnsi="Times New Roman" w:cs="Times New Roman"/>
          <w:color w:val="000000"/>
          <w:sz w:val="28"/>
        </w:rPr>
      </w:pPr>
      <w:r w:rsidRPr="00F14D2A">
        <w:rPr>
          <w:rFonts w:ascii="Times New Roman" w:eastAsia="Times New Roman" w:hAnsi="Times New Roman" w:cs="Times New Roman"/>
          <w:color w:val="000000"/>
          <w:sz w:val="28"/>
        </w:rPr>
        <w:t xml:space="preserve">     В случае наличия просроченной кредиторской задолженности к указанной форме прикладывается пакет документов в соответствии с пунктами 2.4, 2.5 настоящего Порядка с сопроводительным письмом о направлении комплекта документов, в котором указывается основание и причины возникновения просроченной кредиторской задолженности</w:t>
      </w:r>
      <w:r w:rsidRPr="00F14D2A">
        <w:rPr>
          <w:rFonts w:ascii="Times New Roman" w:eastAsia="Times New Roman" w:hAnsi="Times New Roman" w:cs="Times New Roman"/>
          <w:color w:val="052635"/>
          <w:sz w:val="28"/>
        </w:rPr>
        <w:t xml:space="preserve">. </w:t>
      </w:r>
    </w:p>
    <w:p w14:paraId="1B568D71" w14:textId="77777777" w:rsidR="00F14D2A" w:rsidRPr="00F14D2A" w:rsidRDefault="00F14D2A" w:rsidP="00F14D2A">
      <w:pPr>
        <w:spacing w:after="0" w:line="247" w:lineRule="auto"/>
        <w:ind w:right="1873" w:firstLine="274"/>
        <w:jc w:val="both"/>
        <w:rPr>
          <w:rFonts w:ascii="Times New Roman" w:eastAsia="Times New Roman" w:hAnsi="Times New Roman" w:cs="Times New Roman"/>
          <w:color w:val="000000"/>
          <w:sz w:val="28"/>
        </w:rPr>
      </w:pPr>
    </w:p>
    <w:p w14:paraId="5CC32F27" w14:textId="7B52C576" w:rsidR="002F7F2E" w:rsidRDefault="002F7F2E"/>
    <w:p w14:paraId="316E2D7D" w14:textId="6AD3E45B" w:rsidR="00F14D2A" w:rsidRDefault="00F14D2A"/>
    <w:p w14:paraId="5DEC6FFE" w14:textId="529143B5" w:rsidR="00F14D2A" w:rsidRDefault="00F14D2A"/>
    <w:p w14:paraId="29DF47D4" w14:textId="75D35805" w:rsidR="00F14D2A" w:rsidRDefault="00F14D2A"/>
    <w:p w14:paraId="47E4A703" w14:textId="29E7E6D9" w:rsidR="00F14D2A" w:rsidRDefault="00F14D2A"/>
    <w:p w14:paraId="08F6A9E0" w14:textId="77777777" w:rsidR="00F14D2A" w:rsidRPr="007B5AE6" w:rsidRDefault="00F14D2A" w:rsidP="00F14D2A">
      <w:pPr>
        <w:pStyle w:val="a3"/>
        <w:jc w:val="center"/>
        <w:rPr>
          <w:rFonts w:ascii="Times New Roman" w:hAnsi="Times New Roman" w:cs="Times New Roman"/>
          <w:b/>
          <w:sz w:val="28"/>
          <w:szCs w:val="28"/>
        </w:rPr>
      </w:pPr>
      <w:r w:rsidRPr="007B5AE6">
        <w:rPr>
          <w:rFonts w:ascii="Times New Roman" w:hAnsi="Times New Roman" w:cs="Times New Roman"/>
          <w:b/>
          <w:sz w:val="28"/>
          <w:szCs w:val="28"/>
        </w:rPr>
        <w:t xml:space="preserve">АДМИНИСТРАЦИЯ                                                                                           ПОКАНАЕВСКОГО СЕЛЬСОВЕТА                                                                                                              НИЖНЕИНГАШСКОГО РАЙОНА  </w:t>
      </w:r>
    </w:p>
    <w:p w14:paraId="79DFADBE" w14:textId="77777777" w:rsidR="00F14D2A" w:rsidRPr="007B5AE6" w:rsidRDefault="00F14D2A" w:rsidP="00F14D2A">
      <w:pPr>
        <w:pStyle w:val="a3"/>
        <w:jc w:val="center"/>
        <w:rPr>
          <w:rFonts w:ascii="Times New Roman" w:hAnsi="Times New Roman" w:cs="Times New Roman"/>
          <w:b/>
          <w:sz w:val="28"/>
          <w:szCs w:val="28"/>
        </w:rPr>
      </w:pPr>
      <w:r w:rsidRPr="007B5AE6">
        <w:rPr>
          <w:rFonts w:ascii="Times New Roman" w:hAnsi="Times New Roman" w:cs="Times New Roman"/>
          <w:b/>
          <w:sz w:val="28"/>
          <w:szCs w:val="28"/>
        </w:rPr>
        <w:t>КРАСНОЯРСКОГО КРАЯ</w:t>
      </w:r>
    </w:p>
    <w:p w14:paraId="15195B25" w14:textId="77777777" w:rsidR="00F14D2A" w:rsidRPr="007B5AE6" w:rsidRDefault="00F14D2A" w:rsidP="00F14D2A">
      <w:pPr>
        <w:pStyle w:val="a3"/>
        <w:jc w:val="center"/>
        <w:rPr>
          <w:rFonts w:ascii="Times New Roman" w:hAnsi="Times New Roman" w:cs="Times New Roman"/>
          <w:b/>
          <w:sz w:val="28"/>
          <w:szCs w:val="28"/>
        </w:rPr>
      </w:pPr>
    </w:p>
    <w:p w14:paraId="08CA5D82" w14:textId="77777777" w:rsidR="00F14D2A" w:rsidRPr="007B5AE6" w:rsidRDefault="00F14D2A" w:rsidP="00F14D2A">
      <w:pPr>
        <w:pStyle w:val="a3"/>
        <w:jc w:val="center"/>
        <w:rPr>
          <w:rFonts w:ascii="Times New Roman" w:hAnsi="Times New Roman" w:cs="Times New Roman"/>
          <w:b/>
          <w:sz w:val="28"/>
          <w:szCs w:val="28"/>
        </w:rPr>
      </w:pPr>
      <w:r w:rsidRPr="007B5AE6">
        <w:rPr>
          <w:rFonts w:ascii="Times New Roman" w:hAnsi="Times New Roman" w:cs="Times New Roman"/>
          <w:b/>
          <w:sz w:val="28"/>
          <w:szCs w:val="28"/>
        </w:rPr>
        <w:t>ПОСТАНОВЛЕНИЕ</w:t>
      </w:r>
    </w:p>
    <w:p w14:paraId="5671E724" w14:textId="77777777" w:rsidR="00F14D2A" w:rsidRPr="007B5AE6" w:rsidRDefault="00F14D2A" w:rsidP="00F14D2A">
      <w:pPr>
        <w:pStyle w:val="a3"/>
        <w:jc w:val="center"/>
        <w:rPr>
          <w:rFonts w:ascii="Times New Roman" w:hAnsi="Times New Roman" w:cs="Times New Roman"/>
          <w:i/>
          <w:iCs/>
          <w:sz w:val="28"/>
          <w:szCs w:val="28"/>
        </w:rPr>
      </w:pPr>
    </w:p>
    <w:p w14:paraId="6ABD42A4" w14:textId="77777777" w:rsidR="00F14D2A" w:rsidRPr="007B5AE6" w:rsidRDefault="00F14D2A" w:rsidP="00F14D2A">
      <w:pPr>
        <w:pStyle w:val="a3"/>
        <w:jc w:val="center"/>
        <w:rPr>
          <w:rFonts w:ascii="Times New Roman" w:hAnsi="Times New Roman" w:cs="Times New Roman"/>
          <w:sz w:val="28"/>
          <w:szCs w:val="28"/>
        </w:rPr>
      </w:pPr>
      <w:r>
        <w:rPr>
          <w:rFonts w:ascii="Times New Roman" w:hAnsi="Times New Roman" w:cs="Times New Roman"/>
          <w:sz w:val="28"/>
          <w:szCs w:val="28"/>
        </w:rPr>
        <w:t>2</w:t>
      </w:r>
      <w:r w:rsidRPr="007B5AE6">
        <w:rPr>
          <w:rFonts w:ascii="Times New Roman" w:hAnsi="Times New Roman" w:cs="Times New Roman"/>
          <w:sz w:val="28"/>
          <w:szCs w:val="28"/>
        </w:rPr>
        <w:t>0.</w:t>
      </w:r>
      <w:r>
        <w:rPr>
          <w:rFonts w:ascii="Times New Roman" w:hAnsi="Times New Roman" w:cs="Times New Roman"/>
          <w:sz w:val="28"/>
          <w:szCs w:val="28"/>
        </w:rPr>
        <w:t>12</w:t>
      </w:r>
      <w:r w:rsidRPr="007B5AE6">
        <w:rPr>
          <w:rFonts w:ascii="Times New Roman" w:hAnsi="Times New Roman" w:cs="Times New Roman"/>
          <w:sz w:val="28"/>
          <w:szCs w:val="28"/>
        </w:rPr>
        <w:t xml:space="preserve">.2023                               п. Поканаевка                              № </w:t>
      </w:r>
      <w:r>
        <w:rPr>
          <w:rFonts w:ascii="Times New Roman" w:hAnsi="Times New Roman" w:cs="Times New Roman"/>
          <w:sz w:val="28"/>
          <w:szCs w:val="28"/>
        </w:rPr>
        <w:t>37</w:t>
      </w:r>
    </w:p>
    <w:p w14:paraId="79B2835D" w14:textId="77777777" w:rsidR="00F14D2A" w:rsidRPr="007B5AE6" w:rsidRDefault="00F14D2A" w:rsidP="00F14D2A">
      <w:pPr>
        <w:pStyle w:val="a3"/>
        <w:jc w:val="center"/>
        <w:rPr>
          <w:rFonts w:ascii="Times New Roman" w:hAnsi="Times New Roman" w:cs="Times New Roman"/>
          <w:sz w:val="28"/>
          <w:szCs w:val="28"/>
        </w:rPr>
      </w:pPr>
    </w:p>
    <w:p w14:paraId="5066754E" w14:textId="77777777" w:rsidR="00F14D2A" w:rsidRPr="007B5AE6" w:rsidRDefault="00F14D2A" w:rsidP="00F14D2A">
      <w:pPr>
        <w:pStyle w:val="a3"/>
        <w:jc w:val="center"/>
        <w:rPr>
          <w:rFonts w:ascii="Times New Roman" w:hAnsi="Times New Roman" w:cs="Times New Roman"/>
          <w:sz w:val="28"/>
          <w:szCs w:val="28"/>
        </w:rPr>
      </w:pPr>
    </w:p>
    <w:p w14:paraId="05AF082F" w14:textId="77777777" w:rsidR="00F14D2A" w:rsidRPr="00142515" w:rsidRDefault="00F14D2A" w:rsidP="00F14D2A">
      <w:pPr>
        <w:pStyle w:val="a3"/>
        <w:jc w:val="both"/>
        <w:rPr>
          <w:rFonts w:ascii="Times New Roman" w:hAnsi="Times New Roman" w:cs="Times New Roman"/>
          <w:bCs/>
          <w:sz w:val="28"/>
          <w:szCs w:val="28"/>
        </w:rPr>
      </w:pPr>
      <w:r w:rsidRPr="00142515">
        <w:rPr>
          <w:rFonts w:ascii="Times New Roman" w:hAnsi="Times New Roman" w:cs="Times New Roman"/>
          <w:bCs/>
          <w:sz w:val="28"/>
          <w:szCs w:val="28"/>
        </w:rPr>
        <w:t xml:space="preserve">«Об утверждении Программы профилактики рисков </w:t>
      </w:r>
    </w:p>
    <w:p w14:paraId="26D99432" w14:textId="77777777" w:rsidR="00F14D2A" w:rsidRPr="00142515" w:rsidRDefault="00F14D2A" w:rsidP="00F14D2A">
      <w:pPr>
        <w:pStyle w:val="a3"/>
        <w:jc w:val="both"/>
        <w:rPr>
          <w:rFonts w:ascii="Times New Roman" w:hAnsi="Times New Roman" w:cs="Times New Roman"/>
          <w:bCs/>
          <w:sz w:val="28"/>
          <w:szCs w:val="28"/>
        </w:rPr>
      </w:pPr>
      <w:r w:rsidRPr="00142515">
        <w:rPr>
          <w:rFonts w:ascii="Times New Roman" w:hAnsi="Times New Roman" w:cs="Times New Roman"/>
          <w:bCs/>
          <w:sz w:val="28"/>
          <w:szCs w:val="28"/>
        </w:rPr>
        <w:t>причинения вреда (ущерба) охраняемым законом</w:t>
      </w:r>
    </w:p>
    <w:p w14:paraId="04170095" w14:textId="77777777" w:rsidR="00F14D2A" w:rsidRPr="00142515" w:rsidRDefault="00F14D2A" w:rsidP="00F14D2A">
      <w:pPr>
        <w:pStyle w:val="a3"/>
        <w:jc w:val="both"/>
        <w:rPr>
          <w:rFonts w:ascii="Times New Roman" w:hAnsi="Times New Roman" w:cs="Times New Roman"/>
          <w:bCs/>
          <w:sz w:val="28"/>
          <w:szCs w:val="28"/>
        </w:rPr>
      </w:pPr>
      <w:r w:rsidRPr="00142515">
        <w:rPr>
          <w:rFonts w:ascii="Times New Roman" w:hAnsi="Times New Roman" w:cs="Times New Roman"/>
          <w:bCs/>
          <w:sz w:val="28"/>
          <w:szCs w:val="28"/>
        </w:rPr>
        <w:t>ценностям на 2024 год в сфере муниципального</w:t>
      </w:r>
    </w:p>
    <w:p w14:paraId="017E135F" w14:textId="77777777" w:rsidR="00F14D2A" w:rsidRPr="00142515" w:rsidRDefault="00F14D2A" w:rsidP="00F14D2A">
      <w:pPr>
        <w:pStyle w:val="a3"/>
        <w:jc w:val="both"/>
        <w:rPr>
          <w:rFonts w:ascii="Times New Roman" w:hAnsi="Times New Roman" w:cs="Times New Roman"/>
          <w:bCs/>
          <w:sz w:val="28"/>
          <w:szCs w:val="28"/>
        </w:rPr>
      </w:pPr>
      <w:r w:rsidRPr="00142515">
        <w:rPr>
          <w:rFonts w:ascii="Times New Roman" w:hAnsi="Times New Roman" w:cs="Times New Roman"/>
          <w:bCs/>
          <w:sz w:val="28"/>
          <w:szCs w:val="28"/>
        </w:rPr>
        <w:t xml:space="preserve">жилищного контроля на территории </w:t>
      </w:r>
    </w:p>
    <w:p w14:paraId="5CB9E2AD" w14:textId="77777777" w:rsidR="00F14D2A" w:rsidRPr="00142515" w:rsidRDefault="00F14D2A" w:rsidP="00F14D2A">
      <w:pPr>
        <w:pStyle w:val="a3"/>
        <w:jc w:val="both"/>
        <w:rPr>
          <w:rFonts w:ascii="Times New Roman" w:hAnsi="Times New Roman" w:cs="Times New Roman"/>
          <w:bCs/>
          <w:sz w:val="28"/>
          <w:szCs w:val="28"/>
        </w:rPr>
      </w:pPr>
      <w:r w:rsidRPr="00142515">
        <w:rPr>
          <w:rFonts w:ascii="Times New Roman" w:hAnsi="Times New Roman" w:cs="Times New Roman"/>
          <w:bCs/>
          <w:sz w:val="28"/>
          <w:szCs w:val="28"/>
        </w:rPr>
        <w:t xml:space="preserve">Поканаевского сельсовета»  </w:t>
      </w:r>
    </w:p>
    <w:p w14:paraId="6239E568" w14:textId="77777777" w:rsidR="00F14D2A" w:rsidRPr="007B5AE6" w:rsidRDefault="00F14D2A" w:rsidP="00F14D2A">
      <w:pPr>
        <w:pStyle w:val="a3"/>
        <w:jc w:val="both"/>
        <w:rPr>
          <w:rFonts w:ascii="Times New Roman" w:hAnsi="Times New Roman" w:cs="Times New Roman"/>
          <w:sz w:val="28"/>
          <w:szCs w:val="28"/>
        </w:rPr>
      </w:pPr>
    </w:p>
    <w:p w14:paraId="6222B4ED" w14:textId="77777777" w:rsidR="00F14D2A" w:rsidRPr="007B5AE6" w:rsidRDefault="00F14D2A" w:rsidP="00F14D2A">
      <w:pPr>
        <w:pStyle w:val="a3"/>
        <w:jc w:val="both"/>
        <w:rPr>
          <w:rFonts w:ascii="Times New Roman" w:hAnsi="Times New Roman" w:cs="Times New Roman"/>
          <w:sz w:val="28"/>
          <w:szCs w:val="28"/>
        </w:rPr>
      </w:pPr>
    </w:p>
    <w:p w14:paraId="6883C262" w14:textId="77777777" w:rsidR="00F14D2A" w:rsidRPr="007B5AE6" w:rsidRDefault="00F14D2A" w:rsidP="00F14D2A">
      <w:pPr>
        <w:pStyle w:val="a3"/>
        <w:jc w:val="both"/>
        <w:rPr>
          <w:rFonts w:ascii="Times New Roman" w:hAnsi="Times New Roman" w:cs="Times New Roman"/>
          <w:sz w:val="28"/>
          <w:szCs w:val="28"/>
        </w:rPr>
      </w:pPr>
    </w:p>
    <w:p w14:paraId="21C52516" w14:textId="77777777" w:rsidR="00F14D2A" w:rsidRPr="007B5AE6" w:rsidRDefault="00F14D2A" w:rsidP="00F14D2A">
      <w:pPr>
        <w:pStyle w:val="a3"/>
        <w:jc w:val="both"/>
        <w:rPr>
          <w:rFonts w:ascii="Times New Roman" w:hAnsi="Times New Roman" w:cs="Times New Roman"/>
          <w:sz w:val="28"/>
          <w:szCs w:val="28"/>
        </w:rPr>
      </w:pPr>
      <w:r w:rsidRPr="007B5AE6">
        <w:rPr>
          <w:rFonts w:ascii="Times New Roman" w:hAnsi="Times New Roman" w:cs="Times New Roman"/>
          <w:sz w:val="28"/>
          <w:szCs w:val="28"/>
        </w:rPr>
        <w:lastRenderedPageBreak/>
        <w:t xml:space="preserve">Руководствуясь </w:t>
      </w:r>
      <w:r w:rsidRPr="007B5AE6">
        <w:rPr>
          <w:rStyle w:val="a4"/>
          <w:rFonts w:ascii="Times New Roman" w:hAnsi="Times New Roman" w:cs="Times New Roman"/>
          <w:i w:val="0"/>
          <w:iCs w:val="0"/>
          <w:sz w:val="28"/>
          <w:szCs w:val="28"/>
          <w:shd w:val="clear" w:color="auto" w:fill="FFFFFF"/>
        </w:rPr>
        <w:t>Постановлением</w:t>
      </w:r>
      <w:r w:rsidRPr="007B5AE6">
        <w:rPr>
          <w:rFonts w:ascii="Times New Roman" w:hAnsi="Times New Roman" w:cs="Times New Roman"/>
          <w:i/>
          <w:iCs/>
          <w:sz w:val="28"/>
          <w:szCs w:val="28"/>
          <w:shd w:val="clear" w:color="auto" w:fill="FFFFFF"/>
        </w:rPr>
        <w:t> </w:t>
      </w:r>
      <w:r w:rsidRPr="007B5AE6">
        <w:rPr>
          <w:rStyle w:val="a4"/>
          <w:rFonts w:ascii="Times New Roman" w:hAnsi="Times New Roman" w:cs="Times New Roman"/>
          <w:i w:val="0"/>
          <w:iCs w:val="0"/>
          <w:sz w:val="28"/>
          <w:szCs w:val="28"/>
          <w:shd w:val="clear" w:color="auto" w:fill="FFFFFF"/>
        </w:rPr>
        <w:t>Правительства</w:t>
      </w:r>
      <w:r w:rsidRPr="007B5AE6">
        <w:rPr>
          <w:rFonts w:ascii="Times New Roman" w:hAnsi="Times New Roman" w:cs="Times New Roman"/>
          <w:sz w:val="28"/>
          <w:szCs w:val="28"/>
          <w:shd w:val="clear" w:color="auto" w:fill="FFFFFF"/>
        </w:rPr>
        <w:t xml:space="preserve"> РФ № 990 от 25.06. 2021 г. </w:t>
      </w:r>
      <w:r w:rsidRPr="007B5AE6">
        <w:rPr>
          <w:rStyle w:val="a4"/>
          <w:rFonts w:ascii="Times New Roman" w:hAnsi="Times New Roman" w:cs="Times New Roman"/>
          <w:sz w:val="28"/>
          <w:szCs w:val="28"/>
          <w:shd w:val="clear" w:color="auto" w:fill="FFFFFF"/>
        </w:rPr>
        <w:t>"</w:t>
      </w:r>
      <w:r w:rsidRPr="007B5AE6">
        <w:rPr>
          <w:rFonts w:ascii="Times New Roman" w:hAnsi="Times New Roman" w:cs="Times New Roman"/>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B5AE6">
        <w:rPr>
          <w:rFonts w:ascii="Times New Roman" w:hAnsi="Times New Roman" w:cs="Times New Roman"/>
          <w:sz w:val="28"/>
          <w:szCs w:val="28"/>
        </w:rPr>
        <w:t>, статья 44 Федерального закона от 31.07.2020 № 248-ФЗ «О государственном контроле (надзоре) и муниципальном контроле в Российской Федерации»; Уставом Поканаевского сельсовета ПОСТАНОВЛЯЮ:</w:t>
      </w:r>
    </w:p>
    <w:p w14:paraId="232C7DA8" w14:textId="77777777" w:rsidR="00F14D2A" w:rsidRPr="007B5AE6" w:rsidRDefault="00F14D2A" w:rsidP="00F14D2A">
      <w:pPr>
        <w:pStyle w:val="a3"/>
        <w:jc w:val="both"/>
        <w:rPr>
          <w:rFonts w:ascii="Times New Roman" w:hAnsi="Times New Roman" w:cs="Times New Roman"/>
          <w:sz w:val="28"/>
          <w:szCs w:val="28"/>
        </w:rPr>
      </w:pPr>
    </w:p>
    <w:p w14:paraId="7CDD6680" w14:textId="77777777" w:rsidR="00F14D2A" w:rsidRPr="007B5AE6" w:rsidRDefault="00F14D2A" w:rsidP="00F14D2A">
      <w:pPr>
        <w:pStyle w:val="a3"/>
        <w:jc w:val="both"/>
        <w:rPr>
          <w:rFonts w:ascii="Times New Roman" w:hAnsi="Times New Roman" w:cs="Times New Roman"/>
          <w:sz w:val="28"/>
          <w:szCs w:val="28"/>
        </w:rPr>
      </w:pPr>
      <w:r w:rsidRPr="007B5AE6">
        <w:rPr>
          <w:rFonts w:ascii="Times New Roman" w:hAnsi="Times New Roman" w:cs="Times New Roman"/>
          <w:sz w:val="28"/>
          <w:szCs w:val="28"/>
        </w:rPr>
        <w:t>1.Утвердить Программу профилактики рисков причинения вреда (ущерба) охраняемым законом ценностям на 2024 год в сфере муниципального жилищного контроля  на территории Поканаевского сельсовета.</w:t>
      </w:r>
    </w:p>
    <w:p w14:paraId="54B23FD9" w14:textId="77777777" w:rsidR="00F14D2A" w:rsidRPr="007B5AE6" w:rsidRDefault="00F14D2A" w:rsidP="00F14D2A">
      <w:pPr>
        <w:pStyle w:val="a3"/>
        <w:jc w:val="both"/>
        <w:rPr>
          <w:rFonts w:ascii="Times New Roman" w:hAnsi="Times New Roman" w:cs="Times New Roman"/>
          <w:sz w:val="28"/>
          <w:szCs w:val="28"/>
        </w:rPr>
      </w:pPr>
    </w:p>
    <w:p w14:paraId="554851B4" w14:textId="77777777" w:rsidR="00F14D2A" w:rsidRPr="007B5AE6" w:rsidRDefault="00F14D2A" w:rsidP="00F14D2A">
      <w:pPr>
        <w:pStyle w:val="a3"/>
        <w:jc w:val="both"/>
        <w:rPr>
          <w:rFonts w:ascii="Times New Roman" w:hAnsi="Times New Roman" w:cs="Times New Roman"/>
          <w:sz w:val="28"/>
          <w:szCs w:val="28"/>
        </w:rPr>
      </w:pPr>
      <w:r w:rsidRPr="007B5AE6">
        <w:rPr>
          <w:rFonts w:ascii="Times New Roman" w:hAnsi="Times New Roman" w:cs="Times New Roman"/>
          <w:sz w:val="28"/>
          <w:szCs w:val="28"/>
        </w:rPr>
        <w:t>2. Постановление № 24 от 17.07.2023 отменить.</w:t>
      </w:r>
    </w:p>
    <w:p w14:paraId="5273597B" w14:textId="77777777" w:rsidR="00F14D2A" w:rsidRPr="007B5AE6" w:rsidRDefault="00F14D2A" w:rsidP="00F14D2A">
      <w:pPr>
        <w:pStyle w:val="a3"/>
        <w:jc w:val="both"/>
        <w:rPr>
          <w:rFonts w:ascii="Times New Roman" w:hAnsi="Times New Roman" w:cs="Times New Roman"/>
          <w:sz w:val="28"/>
          <w:szCs w:val="28"/>
        </w:rPr>
      </w:pPr>
    </w:p>
    <w:p w14:paraId="2E3C9D86" w14:textId="77777777" w:rsidR="00F14D2A" w:rsidRPr="007B5AE6" w:rsidRDefault="00F14D2A" w:rsidP="00F14D2A">
      <w:pPr>
        <w:pStyle w:val="a3"/>
        <w:jc w:val="both"/>
        <w:rPr>
          <w:rFonts w:ascii="Times New Roman" w:hAnsi="Times New Roman" w:cs="Times New Roman"/>
          <w:sz w:val="28"/>
          <w:szCs w:val="28"/>
        </w:rPr>
      </w:pPr>
      <w:r w:rsidRPr="007B5AE6">
        <w:rPr>
          <w:rFonts w:ascii="Times New Roman" w:hAnsi="Times New Roman" w:cs="Times New Roman"/>
          <w:sz w:val="28"/>
          <w:szCs w:val="28"/>
        </w:rPr>
        <w:t xml:space="preserve">3.Настоящее Постановление вступает в силу со дня его официального опубликования в «Информационном вестнике». </w:t>
      </w:r>
    </w:p>
    <w:p w14:paraId="6673EF59" w14:textId="77777777" w:rsidR="00F14D2A" w:rsidRPr="007B5AE6" w:rsidRDefault="00F14D2A" w:rsidP="00F14D2A">
      <w:pPr>
        <w:pStyle w:val="a3"/>
        <w:jc w:val="both"/>
        <w:rPr>
          <w:rFonts w:ascii="Times New Roman" w:hAnsi="Times New Roman" w:cs="Times New Roman"/>
          <w:sz w:val="28"/>
          <w:szCs w:val="28"/>
        </w:rPr>
      </w:pPr>
    </w:p>
    <w:p w14:paraId="08B22917" w14:textId="77777777" w:rsidR="00F14D2A" w:rsidRPr="007B5AE6" w:rsidRDefault="00F14D2A" w:rsidP="00F14D2A">
      <w:pPr>
        <w:pStyle w:val="a3"/>
        <w:jc w:val="both"/>
        <w:rPr>
          <w:rFonts w:ascii="Times New Roman" w:hAnsi="Times New Roman" w:cs="Times New Roman"/>
          <w:sz w:val="28"/>
          <w:szCs w:val="28"/>
        </w:rPr>
      </w:pPr>
      <w:r w:rsidRPr="007B5AE6">
        <w:rPr>
          <w:rFonts w:ascii="Times New Roman" w:hAnsi="Times New Roman" w:cs="Times New Roman"/>
          <w:sz w:val="28"/>
          <w:szCs w:val="28"/>
        </w:rPr>
        <w:t>4. Постановление разместить в «Информационном вестнике» на официальном сайте Администрации</w:t>
      </w:r>
      <w:r w:rsidRPr="007B5AE6">
        <w:rPr>
          <w:rFonts w:ascii="Times New Roman" w:hAnsi="Times New Roman" w:cs="Times New Roman"/>
          <w:color w:val="000000" w:themeColor="text1"/>
          <w:sz w:val="28"/>
          <w:szCs w:val="28"/>
        </w:rPr>
        <w:t xml:space="preserve"> сельсовета </w:t>
      </w:r>
      <w:r w:rsidRPr="007B5AE6">
        <w:rPr>
          <w:rFonts w:ascii="Times New Roman" w:hAnsi="Times New Roman" w:cs="Times New Roman"/>
          <w:sz w:val="28"/>
          <w:szCs w:val="28"/>
        </w:rPr>
        <w:t>в информационно-коммуникационной сети «Интернет»</w:t>
      </w:r>
      <w:r w:rsidRPr="007B5AE6">
        <w:rPr>
          <w:rFonts w:ascii="Times New Roman" w:hAnsi="Times New Roman" w:cs="Times New Roman"/>
          <w:color w:val="000000"/>
          <w:sz w:val="28"/>
          <w:szCs w:val="28"/>
        </w:rPr>
        <w:t>.</w:t>
      </w:r>
    </w:p>
    <w:p w14:paraId="35DEFF38" w14:textId="77777777" w:rsidR="00F14D2A" w:rsidRPr="007B5AE6" w:rsidRDefault="00F14D2A" w:rsidP="00F14D2A">
      <w:pPr>
        <w:pStyle w:val="a3"/>
        <w:jc w:val="both"/>
        <w:rPr>
          <w:rFonts w:ascii="Times New Roman" w:hAnsi="Times New Roman" w:cs="Times New Roman"/>
          <w:sz w:val="28"/>
          <w:szCs w:val="28"/>
        </w:rPr>
      </w:pPr>
    </w:p>
    <w:p w14:paraId="46F1D319" w14:textId="77777777" w:rsidR="00F14D2A" w:rsidRPr="007B5AE6" w:rsidRDefault="00F14D2A" w:rsidP="00F14D2A">
      <w:pPr>
        <w:pStyle w:val="a3"/>
        <w:jc w:val="both"/>
        <w:rPr>
          <w:rFonts w:ascii="Times New Roman" w:hAnsi="Times New Roman" w:cs="Times New Roman"/>
          <w:sz w:val="28"/>
          <w:szCs w:val="28"/>
        </w:rPr>
      </w:pPr>
    </w:p>
    <w:p w14:paraId="463C320F" w14:textId="77777777" w:rsidR="00F14D2A" w:rsidRPr="007B5AE6" w:rsidRDefault="00F14D2A" w:rsidP="00F14D2A">
      <w:pPr>
        <w:pStyle w:val="a3"/>
        <w:jc w:val="both"/>
        <w:rPr>
          <w:rFonts w:ascii="Times New Roman" w:hAnsi="Times New Roman" w:cs="Times New Roman"/>
          <w:sz w:val="28"/>
          <w:szCs w:val="28"/>
        </w:rPr>
      </w:pPr>
      <w:r w:rsidRPr="007B5AE6">
        <w:rPr>
          <w:rFonts w:ascii="Times New Roman" w:hAnsi="Times New Roman" w:cs="Times New Roman"/>
          <w:sz w:val="28"/>
          <w:szCs w:val="28"/>
        </w:rPr>
        <w:t xml:space="preserve">             </w:t>
      </w:r>
      <w:r>
        <w:rPr>
          <w:rFonts w:ascii="Times New Roman" w:hAnsi="Times New Roman" w:cs="Times New Roman"/>
          <w:sz w:val="28"/>
          <w:szCs w:val="28"/>
        </w:rPr>
        <w:t>И.О.</w:t>
      </w:r>
      <w:r w:rsidRPr="007B5AE6">
        <w:rPr>
          <w:rFonts w:ascii="Times New Roman" w:hAnsi="Times New Roman" w:cs="Times New Roman"/>
          <w:sz w:val="28"/>
          <w:szCs w:val="28"/>
        </w:rPr>
        <w:t>Глав</w:t>
      </w:r>
      <w:r>
        <w:rPr>
          <w:rFonts w:ascii="Times New Roman" w:hAnsi="Times New Roman" w:cs="Times New Roman"/>
          <w:sz w:val="28"/>
          <w:szCs w:val="28"/>
        </w:rPr>
        <w:t>ы</w:t>
      </w:r>
      <w:r w:rsidRPr="007B5AE6">
        <w:rPr>
          <w:rFonts w:ascii="Times New Roman" w:hAnsi="Times New Roman" w:cs="Times New Roman"/>
          <w:sz w:val="28"/>
          <w:szCs w:val="28"/>
        </w:rPr>
        <w:t xml:space="preserve">  сельсовета </w:t>
      </w:r>
      <w:r w:rsidRPr="007B5AE6">
        <w:rPr>
          <w:rFonts w:ascii="Times New Roman" w:hAnsi="Times New Roman" w:cs="Times New Roman"/>
          <w:sz w:val="28"/>
          <w:szCs w:val="28"/>
        </w:rPr>
        <w:tab/>
      </w:r>
      <w:r w:rsidRPr="007B5AE6">
        <w:rPr>
          <w:rFonts w:ascii="Times New Roman" w:hAnsi="Times New Roman" w:cs="Times New Roman"/>
          <w:sz w:val="28"/>
          <w:szCs w:val="28"/>
        </w:rPr>
        <w:tab/>
      </w:r>
      <w:r w:rsidRPr="007B5AE6">
        <w:rPr>
          <w:rFonts w:ascii="Times New Roman" w:hAnsi="Times New Roman" w:cs="Times New Roman"/>
          <w:sz w:val="28"/>
          <w:szCs w:val="28"/>
        </w:rPr>
        <w:tab/>
      </w:r>
      <w:r>
        <w:rPr>
          <w:rFonts w:ascii="Times New Roman" w:hAnsi="Times New Roman" w:cs="Times New Roman"/>
          <w:sz w:val="28"/>
          <w:szCs w:val="28"/>
        </w:rPr>
        <w:t>Е.В.Красницкая</w:t>
      </w:r>
    </w:p>
    <w:p w14:paraId="0E594A56" w14:textId="77777777" w:rsidR="00F14D2A" w:rsidRPr="007B5AE6" w:rsidRDefault="00F14D2A" w:rsidP="00F14D2A">
      <w:pPr>
        <w:pStyle w:val="a3"/>
        <w:jc w:val="both"/>
        <w:rPr>
          <w:rFonts w:ascii="Times New Roman" w:hAnsi="Times New Roman" w:cs="Times New Roman"/>
          <w:sz w:val="28"/>
          <w:szCs w:val="28"/>
        </w:rPr>
      </w:pPr>
    </w:p>
    <w:p w14:paraId="12857367" w14:textId="77777777" w:rsidR="00F14D2A" w:rsidRPr="007B5AE6" w:rsidRDefault="00F14D2A" w:rsidP="00F14D2A">
      <w:pPr>
        <w:pStyle w:val="a3"/>
        <w:jc w:val="both"/>
        <w:rPr>
          <w:rFonts w:ascii="Times New Roman" w:hAnsi="Times New Roman" w:cs="Times New Roman"/>
          <w:sz w:val="28"/>
          <w:szCs w:val="28"/>
        </w:rPr>
      </w:pPr>
    </w:p>
    <w:p w14:paraId="24A8E5B3" w14:textId="77777777" w:rsidR="00F14D2A" w:rsidRPr="007B5AE6" w:rsidRDefault="00F14D2A" w:rsidP="00F14D2A">
      <w:pPr>
        <w:pStyle w:val="a3"/>
        <w:jc w:val="both"/>
        <w:rPr>
          <w:rFonts w:ascii="Times New Roman" w:hAnsi="Times New Roman" w:cs="Times New Roman"/>
          <w:sz w:val="28"/>
          <w:szCs w:val="28"/>
        </w:rPr>
      </w:pPr>
    </w:p>
    <w:p w14:paraId="7E80CF1A" w14:textId="77777777" w:rsidR="00F14D2A" w:rsidRPr="00B73B0E" w:rsidRDefault="00F14D2A" w:rsidP="00F14D2A">
      <w:pPr>
        <w:pStyle w:val="a3"/>
        <w:jc w:val="both"/>
        <w:rPr>
          <w:rFonts w:ascii="Times New Roman" w:hAnsi="Times New Roman" w:cs="Times New Roman"/>
          <w:color w:val="000000"/>
          <w:sz w:val="26"/>
          <w:szCs w:val="26"/>
        </w:rPr>
      </w:pPr>
    </w:p>
    <w:p w14:paraId="2E9618CD" w14:textId="77777777" w:rsidR="00F14D2A" w:rsidRPr="00B73B0E" w:rsidRDefault="00F14D2A" w:rsidP="00F14D2A">
      <w:pPr>
        <w:pStyle w:val="a3"/>
        <w:jc w:val="right"/>
        <w:rPr>
          <w:rFonts w:ascii="Times New Roman" w:hAnsi="Times New Roman" w:cs="Times New Roman"/>
          <w:sz w:val="26"/>
          <w:szCs w:val="26"/>
        </w:rPr>
      </w:pPr>
      <w:r w:rsidRPr="00B73B0E">
        <w:rPr>
          <w:rFonts w:ascii="Times New Roman" w:hAnsi="Times New Roman" w:cs="Times New Roman"/>
          <w:sz w:val="26"/>
          <w:szCs w:val="26"/>
        </w:rPr>
        <w:t xml:space="preserve">  Приложение</w:t>
      </w:r>
    </w:p>
    <w:p w14:paraId="4F4229CB" w14:textId="77777777" w:rsidR="00F14D2A" w:rsidRPr="00B73B0E" w:rsidRDefault="00F14D2A" w:rsidP="00F14D2A">
      <w:pPr>
        <w:pStyle w:val="a3"/>
        <w:jc w:val="right"/>
        <w:rPr>
          <w:rFonts w:ascii="Times New Roman" w:hAnsi="Times New Roman" w:cs="Times New Roman"/>
          <w:sz w:val="26"/>
          <w:szCs w:val="26"/>
        </w:rPr>
      </w:pPr>
      <w:r w:rsidRPr="00B73B0E">
        <w:rPr>
          <w:rFonts w:ascii="Times New Roman" w:hAnsi="Times New Roman" w:cs="Times New Roman"/>
          <w:sz w:val="26"/>
          <w:szCs w:val="26"/>
        </w:rPr>
        <w:t>к постановлению администрации</w:t>
      </w:r>
    </w:p>
    <w:p w14:paraId="384A28DD" w14:textId="77777777" w:rsidR="00F14D2A" w:rsidRPr="00B73B0E" w:rsidRDefault="00F14D2A" w:rsidP="00F14D2A">
      <w:pPr>
        <w:pStyle w:val="a3"/>
        <w:jc w:val="right"/>
        <w:rPr>
          <w:rFonts w:ascii="Times New Roman" w:hAnsi="Times New Roman" w:cs="Times New Roman"/>
          <w:sz w:val="26"/>
          <w:szCs w:val="26"/>
        </w:rPr>
      </w:pPr>
      <w:r w:rsidRPr="00B73B0E">
        <w:rPr>
          <w:rFonts w:ascii="Times New Roman" w:hAnsi="Times New Roman" w:cs="Times New Roman"/>
          <w:sz w:val="26"/>
          <w:szCs w:val="26"/>
        </w:rPr>
        <w:t>Поканаевского сельсовета</w:t>
      </w:r>
    </w:p>
    <w:p w14:paraId="100E7124" w14:textId="77777777" w:rsidR="00F14D2A" w:rsidRPr="00B73B0E" w:rsidRDefault="00F14D2A" w:rsidP="00F14D2A">
      <w:pPr>
        <w:pStyle w:val="a3"/>
        <w:jc w:val="right"/>
        <w:rPr>
          <w:rFonts w:ascii="Times New Roman" w:hAnsi="Times New Roman" w:cs="Times New Roman"/>
          <w:sz w:val="26"/>
          <w:szCs w:val="26"/>
        </w:rPr>
      </w:pPr>
      <w:r w:rsidRPr="00B73B0E">
        <w:rPr>
          <w:rFonts w:ascii="Times New Roman" w:hAnsi="Times New Roman" w:cs="Times New Roman"/>
          <w:sz w:val="26"/>
          <w:szCs w:val="26"/>
        </w:rPr>
        <w:t xml:space="preserve">от </w:t>
      </w:r>
      <w:r>
        <w:rPr>
          <w:rFonts w:ascii="Times New Roman" w:hAnsi="Times New Roman" w:cs="Times New Roman"/>
          <w:sz w:val="26"/>
          <w:szCs w:val="26"/>
        </w:rPr>
        <w:t>2</w:t>
      </w:r>
      <w:r w:rsidRPr="00B73B0E">
        <w:rPr>
          <w:rFonts w:ascii="Times New Roman" w:hAnsi="Times New Roman" w:cs="Times New Roman"/>
          <w:sz w:val="26"/>
          <w:szCs w:val="26"/>
        </w:rPr>
        <w:t>0.</w:t>
      </w:r>
      <w:r>
        <w:rPr>
          <w:rFonts w:ascii="Times New Roman" w:hAnsi="Times New Roman" w:cs="Times New Roman"/>
          <w:sz w:val="26"/>
          <w:szCs w:val="26"/>
        </w:rPr>
        <w:t>12</w:t>
      </w:r>
      <w:r w:rsidRPr="00B73B0E">
        <w:rPr>
          <w:rFonts w:ascii="Times New Roman" w:hAnsi="Times New Roman" w:cs="Times New Roman"/>
          <w:sz w:val="26"/>
          <w:szCs w:val="26"/>
        </w:rPr>
        <w:t xml:space="preserve">.2023 № </w:t>
      </w:r>
      <w:r>
        <w:rPr>
          <w:rFonts w:ascii="Times New Roman" w:hAnsi="Times New Roman" w:cs="Times New Roman"/>
          <w:sz w:val="26"/>
          <w:szCs w:val="26"/>
        </w:rPr>
        <w:t>37</w:t>
      </w:r>
    </w:p>
    <w:p w14:paraId="1517372A" w14:textId="77777777" w:rsidR="00F14D2A" w:rsidRPr="00B73B0E" w:rsidRDefault="00F14D2A" w:rsidP="00F14D2A">
      <w:pPr>
        <w:rPr>
          <w:rFonts w:ascii="Times New Roman" w:hAnsi="Times New Roman" w:cs="Times New Roman"/>
          <w:sz w:val="26"/>
          <w:szCs w:val="26"/>
        </w:rPr>
      </w:pPr>
    </w:p>
    <w:p w14:paraId="36AC0BDE" w14:textId="77777777" w:rsidR="00F14D2A" w:rsidRPr="00B73B0E" w:rsidRDefault="00F14D2A" w:rsidP="00F14D2A">
      <w:pPr>
        <w:rPr>
          <w:rFonts w:ascii="Times New Roman" w:hAnsi="Times New Roman" w:cs="Times New Roman"/>
          <w:sz w:val="26"/>
          <w:szCs w:val="26"/>
        </w:rPr>
      </w:pPr>
    </w:p>
    <w:p w14:paraId="015013AD" w14:textId="77777777" w:rsidR="00F14D2A" w:rsidRPr="00B73B0E" w:rsidRDefault="00F14D2A" w:rsidP="00F14D2A">
      <w:pPr>
        <w:pStyle w:val="a3"/>
        <w:jc w:val="both"/>
        <w:rPr>
          <w:rFonts w:ascii="Times New Roman" w:hAnsi="Times New Roman" w:cs="Times New Roman"/>
          <w:b/>
          <w:sz w:val="26"/>
          <w:szCs w:val="26"/>
        </w:rPr>
      </w:pPr>
      <w:r w:rsidRPr="00B73B0E">
        <w:rPr>
          <w:rFonts w:ascii="Times New Roman" w:hAnsi="Times New Roman" w:cs="Times New Roman"/>
          <w:b/>
          <w:sz w:val="26"/>
          <w:szCs w:val="26"/>
        </w:rPr>
        <w:t>Программа профилактики рисков причинения вреда (ущерба) охраняемым законом ценностям на 2024 год в сфере муниципального жилищного контроля на территории Поканаевского сельсовета.</w:t>
      </w:r>
    </w:p>
    <w:p w14:paraId="780F8705" w14:textId="77777777" w:rsidR="00F14D2A" w:rsidRPr="00B73B0E" w:rsidRDefault="00F14D2A" w:rsidP="00F14D2A">
      <w:pPr>
        <w:pStyle w:val="a3"/>
        <w:jc w:val="both"/>
        <w:rPr>
          <w:rFonts w:ascii="Times New Roman" w:hAnsi="Times New Roman" w:cs="Times New Roman"/>
          <w:b/>
          <w:sz w:val="26"/>
          <w:szCs w:val="26"/>
        </w:rPr>
      </w:pPr>
    </w:p>
    <w:p w14:paraId="06BBCD59" w14:textId="77777777" w:rsidR="00F14D2A" w:rsidRPr="00B73B0E" w:rsidRDefault="00F14D2A" w:rsidP="00F14D2A">
      <w:pPr>
        <w:pStyle w:val="a3"/>
        <w:jc w:val="both"/>
        <w:rPr>
          <w:rFonts w:ascii="Times New Roman" w:hAnsi="Times New Roman" w:cs="Times New Roman"/>
          <w:sz w:val="26"/>
          <w:szCs w:val="26"/>
        </w:rPr>
      </w:pPr>
    </w:p>
    <w:p w14:paraId="6DC17804" w14:textId="77777777" w:rsidR="00F14D2A" w:rsidRPr="00B73B0E" w:rsidRDefault="00F14D2A" w:rsidP="00F14D2A">
      <w:pPr>
        <w:pStyle w:val="a3"/>
        <w:jc w:val="both"/>
        <w:rPr>
          <w:rFonts w:ascii="Times New Roman" w:hAnsi="Times New Roman" w:cs="Times New Roman"/>
          <w:sz w:val="26"/>
          <w:szCs w:val="26"/>
        </w:rPr>
      </w:pPr>
    </w:p>
    <w:p w14:paraId="3226237F" w14:textId="77777777" w:rsidR="00F14D2A" w:rsidRPr="00B73B0E" w:rsidRDefault="00F14D2A" w:rsidP="00F14D2A">
      <w:pPr>
        <w:pStyle w:val="a3"/>
        <w:numPr>
          <w:ilvl w:val="0"/>
          <w:numId w:val="7"/>
        </w:numPr>
        <w:jc w:val="center"/>
        <w:rPr>
          <w:rFonts w:ascii="Times New Roman" w:hAnsi="Times New Roman" w:cs="Times New Roman"/>
          <w:b/>
          <w:sz w:val="26"/>
          <w:szCs w:val="26"/>
        </w:rPr>
      </w:pPr>
      <w:r w:rsidRPr="00B73B0E">
        <w:rPr>
          <w:rFonts w:ascii="Times New Roman" w:hAnsi="Times New Roman" w:cs="Times New Roman"/>
          <w:b/>
          <w:sz w:val="26"/>
          <w:szCs w:val="26"/>
        </w:rPr>
        <w:t>Паспорт программы</w:t>
      </w:r>
    </w:p>
    <w:p w14:paraId="7C2C844B" w14:textId="77777777" w:rsidR="00F14D2A" w:rsidRPr="00B73B0E" w:rsidRDefault="00F14D2A" w:rsidP="00F14D2A">
      <w:pPr>
        <w:pStyle w:val="a3"/>
        <w:jc w:val="center"/>
        <w:rPr>
          <w:rFonts w:ascii="Times New Roman" w:hAnsi="Times New Roman" w:cs="Times New Roman"/>
          <w:b/>
          <w:sz w:val="26"/>
          <w:szCs w:val="26"/>
        </w:rPr>
      </w:pPr>
    </w:p>
    <w:p w14:paraId="52DC242F" w14:textId="77777777" w:rsidR="00F14D2A" w:rsidRPr="00B73B0E" w:rsidRDefault="00F14D2A" w:rsidP="00F14D2A">
      <w:pPr>
        <w:pStyle w:val="a3"/>
        <w:jc w:val="center"/>
        <w:rPr>
          <w:rFonts w:ascii="Times New Roman" w:hAnsi="Times New Roman" w:cs="Times New Roman"/>
          <w:b/>
          <w:sz w:val="26"/>
          <w:szCs w:val="26"/>
        </w:rPr>
      </w:pPr>
    </w:p>
    <w:tbl>
      <w:tblPr>
        <w:tblStyle w:val="a5"/>
        <w:tblW w:w="0" w:type="auto"/>
        <w:tblInd w:w="720" w:type="dxa"/>
        <w:tblLook w:val="04A0" w:firstRow="1" w:lastRow="0" w:firstColumn="1" w:lastColumn="0" w:noHBand="0" w:noVBand="1"/>
      </w:tblPr>
      <w:tblGrid>
        <w:gridCol w:w="3452"/>
        <w:gridCol w:w="4889"/>
      </w:tblGrid>
      <w:tr w:rsidR="00F14D2A" w:rsidRPr="00B73B0E" w14:paraId="35AE6ABD" w14:textId="77777777" w:rsidTr="006511C0">
        <w:tc>
          <w:tcPr>
            <w:tcW w:w="3641" w:type="dxa"/>
          </w:tcPr>
          <w:p w14:paraId="6265117D"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Наименование Программы</w:t>
            </w:r>
          </w:p>
        </w:tc>
        <w:tc>
          <w:tcPr>
            <w:tcW w:w="5210" w:type="dxa"/>
          </w:tcPr>
          <w:p w14:paraId="5A5CD042"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 xml:space="preserve">Программа профилактики рисков (ущерба) причинения вреда охраняемым законом ценностям в сфере </w:t>
            </w:r>
            <w:r w:rsidRPr="00B73B0E">
              <w:rPr>
                <w:rFonts w:ascii="Times New Roman" w:hAnsi="Times New Roman" w:cs="Times New Roman"/>
                <w:sz w:val="26"/>
                <w:szCs w:val="26"/>
              </w:rPr>
              <w:lastRenderedPageBreak/>
              <w:t>муниципального жилищного контроля на территории Поканаевского сельсовета на 2024 год</w:t>
            </w:r>
          </w:p>
        </w:tc>
      </w:tr>
      <w:tr w:rsidR="00F14D2A" w:rsidRPr="00B73B0E" w14:paraId="4E1889A1" w14:textId="77777777" w:rsidTr="006511C0">
        <w:tc>
          <w:tcPr>
            <w:tcW w:w="3641" w:type="dxa"/>
          </w:tcPr>
          <w:p w14:paraId="7F41AAAD" w14:textId="77777777" w:rsidR="00F14D2A" w:rsidRPr="00B73B0E" w:rsidRDefault="00F14D2A" w:rsidP="006511C0">
            <w:pPr>
              <w:pStyle w:val="a3"/>
              <w:jc w:val="both"/>
              <w:rPr>
                <w:rFonts w:ascii="Times New Roman" w:hAnsi="Times New Roman" w:cs="Times New Roman"/>
                <w:b/>
                <w:sz w:val="26"/>
                <w:szCs w:val="26"/>
              </w:rPr>
            </w:pPr>
            <w:r w:rsidRPr="00B73B0E">
              <w:rPr>
                <w:rFonts w:ascii="Times New Roman" w:hAnsi="Times New Roman" w:cs="Times New Roman"/>
                <w:sz w:val="26"/>
                <w:szCs w:val="26"/>
              </w:rPr>
              <w:lastRenderedPageBreak/>
              <w:t>Основание разработки программы (наименование и номер соответствующего правового акта)</w:t>
            </w:r>
          </w:p>
        </w:tc>
        <w:tc>
          <w:tcPr>
            <w:tcW w:w="5210" w:type="dxa"/>
          </w:tcPr>
          <w:p w14:paraId="153D9CC5"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Федеральный Закон от 06.10.2003 № 131-ФЗ «Об общих принципах организации местного самоуправления в Российской Федерации»; - статья 44 Федерального закона от 31.07.2020 № 248-ФЗ «О государственном контроле (надзоре) и муниципальном контроле в Российской Федерации»; </w:t>
            </w:r>
          </w:p>
          <w:p w14:paraId="77B3F706" w14:textId="77777777" w:rsidR="00F14D2A" w:rsidRPr="00B73B0E" w:rsidRDefault="00F14D2A" w:rsidP="006511C0">
            <w:pPr>
              <w:pStyle w:val="a3"/>
              <w:jc w:val="both"/>
              <w:rPr>
                <w:rFonts w:ascii="Times New Roman" w:hAnsi="Times New Roman" w:cs="Times New Roman"/>
                <w:b/>
                <w:sz w:val="26"/>
                <w:szCs w:val="26"/>
              </w:rPr>
            </w:pPr>
            <w:r w:rsidRPr="00B73B0E">
              <w:rPr>
                <w:rFonts w:ascii="Times New Roman" w:hAnsi="Times New Roman" w:cs="Times New Roman"/>
                <w:sz w:val="26"/>
                <w:szCs w:val="26"/>
              </w:rPr>
              <w:t>-Постановление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охраняемых законом ценностям»</w:t>
            </w:r>
          </w:p>
        </w:tc>
      </w:tr>
      <w:tr w:rsidR="00F14D2A" w:rsidRPr="00B73B0E" w14:paraId="7D907604" w14:textId="77777777" w:rsidTr="006511C0">
        <w:tc>
          <w:tcPr>
            <w:tcW w:w="3641" w:type="dxa"/>
          </w:tcPr>
          <w:p w14:paraId="1E64C76C"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Ответственный исполнитель программы</w:t>
            </w:r>
          </w:p>
        </w:tc>
        <w:tc>
          <w:tcPr>
            <w:tcW w:w="5210" w:type="dxa"/>
          </w:tcPr>
          <w:p w14:paraId="1B433D39"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Администрация Поканаевского сельсовета Нижнеингашского района Красноярского края (далее – администрация Поканаевского сельсовета)</w:t>
            </w:r>
          </w:p>
        </w:tc>
      </w:tr>
      <w:tr w:rsidR="00F14D2A" w:rsidRPr="00B73B0E" w14:paraId="043AEA6C" w14:textId="77777777" w:rsidTr="006511C0">
        <w:tc>
          <w:tcPr>
            <w:tcW w:w="3641" w:type="dxa"/>
          </w:tcPr>
          <w:p w14:paraId="2A0C6E24"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Цели программы</w:t>
            </w:r>
          </w:p>
        </w:tc>
        <w:tc>
          <w:tcPr>
            <w:tcW w:w="5210" w:type="dxa"/>
          </w:tcPr>
          <w:p w14:paraId="39EA2A21"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1) устранение условий, причин и факторов,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 </w:t>
            </w:r>
          </w:p>
          <w:p w14:paraId="675EFFAA"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2) создание условий для доведения обязательных требований до контролируемых лиц повышение информированности о способах их соблюдения;</w:t>
            </w:r>
          </w:p>
          <w:p w14:paraId="42830821"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3) мотивация к соблюдению физическими и юридическим лицами, индивидуальными предпринимателями обязательных требований и сокращение количества нарушений обязательных требований;</w:t>
            </w:r>
          </w:p>
          <w:p w14:paraId="37DBBEFE" w14:textId="77777777" w:rsidR="00F14D2A" w:rsidRPr="00B73B0E" w:rsidRDefault="00F14D2A" w:rsidP="006511C0">
            <w:pPr>
              <w:pStyle w:val="a3"/>
              <w:jc w:val="both"/>
              <w:rPr>
                <w:rFonts w:ascii="Times New Roman" w:hAnsi="Times New Roman" w:cs="Times New Roman"/>
                <w:b/>
                <w:sz w:val="26"/>
                <w:szCs w:val="26"/>
              </w:rPr>
            </w:pPr>
            <w:r w:rsidRPr="00B73B0E">
              <w:rPr>
                <w:rFonts w:ascii="Times New Roman" w:hAnsi="Times New Roman" w:cs="Times New Roman"/>
                <w:sz w:val="26"/>
                <w:szCs w:val="26"/>
              </w:rPr>
              <w:t xml:space="preserve"> 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tc>
      </w:tr>
      <w:tr w:rsidR="00F14D2A" w:rsidRPr="00B73B0E" w14:paraId="4993FF57" w14:textId="77777777" w:rsidTr="006511C0">
        <w:tc>
          <w:tcPr>
            <w:tcW w:w="3641" w:type="dxa"/>
          </w:tcPr>
          <w:p w14:paraId="633FE409"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lastRenderedPageBreak/>
              <w:t>Задачи программы</w:t>
            </w:r>
          </w:p>
        </w:tc>
        <w:tc>
          <w:tcPr>
            <w:tcW w:w="5210" w:type="dxa"/>
          </w:tcPr>
          <w:p w14:paraId="251C0CF4"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1) предотвращение рисков причинения вреда (ущерба) охраняемым законом ценностям; </w:t>
            </w:r>
          </w:p>
          <w:p w14:paraId="4029C4C2"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2) проведение профилактических мероприятий, направленных на предотвращение причинения вреда (ущерба) охраняемым законом ценностям; </w:t>
            </w:r>
          </w:p>
          <w:p w14:paraId="1D6E1155"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3) информирование, консультирование контролируемых лиц с использованием информационно-телекоммуникационных технологий; </w:t>
            </w:r>
          </w:p>
          <w:p w14:paraId="229BAEF7" w14:textId="77777777" w:rsidR="00F14D2A" w:rsidRPr="00B73B0E" w:rsidRDefault="00F14D2A" w:rsidP="006511C0">
            <w:pPr>
              <w:pStyle w:val="a3"/>
              <w:jc w:val="both"/>
              <w:rPr>
                <w:rFonts w:ascii="Times New Roman" w:hAnsi="Times New Roman" w:cs="Times New Roman"/>
                <w:b/>
                <w:sz w:val="26"/>
                <w:szCs w:val="26"/>
              </w:rPr>
            </w:pPr>
            <w:r w:rsidRPr="00B73B0E">
              <w:rPr>
                <w:rFonts w:ascii="Times New Roman" w:hAnsi="Times New Roman" w:cs="Times New Roman"/>
                <w:sz w:val="26"/>
                <w:szCs w:val="26"/>
              </w:rPr>
              <w:t>4) обеспечение доступности информации об обязательных требованиях и необходимых мерах по их исполнению</w:t>
            </w:r>
          </w:p>
        </w:tc>
      </w:tr>
      <w:tr w:rsidR="00F14D2A" w:rsidRPr="00B73B0E" w14:paraId="05E14B0C" w14:textId="77777777" w:rsidTr="006511C0">
        <w:tc>
          <w:tcPr>
            <w:tcW w:w="3641" w:type="dxa"/>
          </w:tcPr>
          <w:p w14:paraId="4DB77CA1" w14:textId="77777777" w:rsidR="00F14D2A" w:rsidRPr="00B73B0E" w:rsidRDefault="00F14D2A" w:rsidP="006511C0">
            <w:pPr>
              <w:pStyle w:val="a3"/>
              <w:rPr>
                <w:rFonts w:ascii="Times New Roman" w:hAnsi="Times New Roman" w:cs="Times New Roman"/>
                <w:sz w:val="26"/>
                <w:szCs w:val="26"/>
              </w:rPr>
            </w:pPr>
          </w:p>
          <w:p w14:paraId="13350608"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Ожидаемые конечные результаты реализации программы</w:t>
            </w:r>
          </w:p>
        </w:tc>
        <w:tc>
          <w:tcPr>
            <w:tcW w:w="5210" w:type="dxa"/>
          </w:tcPr>
          <w:p w14:paraId="743516B4"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Реализация Программы позволит:</w:t>
            </w:r>
          </w:p>
          <w:p w14:paraId="33B4E144"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1) уменьшить количество нарушений физическими и юридическим лицами, индивидуальными предпринимателями обязательных требований законодательства по муниципальному жилищному контролю; </w:t>
            </w:r>
          </w:p>
          <w:p w14:paraId="3D32BA81"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2) повысить уровень грамотности физических и юридических лиц, индивидуальных предпринимателей; </w:t>
            </w:r>
          </w:p>
          <w:p w14:paraId="5E29C7AB"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3) обеспечить единообразие понимания предмета контроля физическими и юридическим лицами, индивидуальными предпринимателями;</w:t>
            </w:r>
          </w:p>
          <w:p w14:paraId="03DDDF0A"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4) повысить прозрачность деятельности контрольного органа; </w:t>
            </w:r>
          </w:p>
          <w:p w14:paraId="71C23608"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5) мотивировать физических и юридических лиц, индивидуальных предпринимателей к добросовестному поведению; </w:t>
            </w:r>
          </w:p>
          <w:p w14:paraId="429FC1F9"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6) выявить и устранить причины и условия, способствующие совершению физическими и юридическим лицами, индивидуальными  предпринимателями наиболее распространенных нарушений законодательства в сфере муниципального жилищного контроля</w:t>
            </w:r>
          </w:p>
        </w:tc>
      </w:tr>
      <w:tr w:rsidR="00F14D2A" w:rsidRPr="00B73B0E" w14:paraId="0BD92859" w14:textId="77777777" w:rsidTr="006511C0">
        <w:tc>
          <w:tcPr>
            <w:tcW w:w="3641" w:type="dxa"/>
          </w:tcPr>
          <w:p w14:paraId="2F08B9D1"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Сроки и этапы реализации программы</w:t>
            </w:r>
          </w:p>
          <w:p w14:paraId="7CCD5213" w14:textId="77777777" w:rsidR="00F14D2A" w:rsidRPr="00B73B0E" w:rsidRDefault="00F14D2A" w:rsidP="006511C0">
            <w:pPr>
              <w:pStyle w:val="a3"/>
              <w:rPr>
                <w:rFonts w:ascii="Times New Roman" w:hAnsi="Times New Roman" w:cs="Times New Roman"/>
                <w:sz w:val="26"/>
                <w:szCs w:val="26"/>
              </w:rPr>
            </w:pPr>
          </w:p>
        </w:tc>
        <w:tc>
          <w:tcPr>
            <w:tcW w:w="5210" w:type="dxa"/>
          </w:tcPr>
          <w:p w14:paraId="6BD2AA38" w14:textId="77777777" w:rsidR="00F14D2A" w:rsidRPr="00B73B0E" w:rsidRDefault="00F14D2A" w:rsidP="006511C0">
            <w:pPr>
              <w:pStyle w:val="a3"/>
              <w:jc w:val="center"/>
              <w:rPr>
                <w:rFonts w:ascii="Times New Roman" w:hAnsi="Times New Roman" w:cs="Times New Roman"/>
                <w:sz w:val="26"/>
                <w:szCs w:val="26"/>
              </w:rPr>
            </w:pPr>
            <w:r w:rsidRPr="00B73B0E">
              <w:rPr>
                <w:rFonts w:ascii="Times New Roman" w:hAnsi="Times New Roman" w:cs="Times New Roman"/>
                <w:sz w:val="26"/>
                <w:szCs w:val="26"/>
              </w:rPr>
              <w:t>2024 год</w:t>
            </w:r>
          </w:p>
        </w:tc>
      </w:tr>
      <w:tr w:rsidR="00F14D2A" w:rsidRPr="00B73B0E" w14:paraId="04FF9C0F" w14:textId="77777777" w:rsidTr="006511C0">
        <w:tc>
          <w:tcPr>
            <w:tcW w:w="3641" w:type="dxa"/>
          </w:tcPr>
          <w:p w14:paraId="24ED9781" w14:textId="77777777" w:rsidR="00F14D2A" w:rsidRPr="00B73B0E" w:rsidRDefault="00F14D2A" w:rsidP="006511C0">
            <w:pPr>
              <w:pStyle w:val="a3"/>
              <w:rPr>
                <w:rFonts w:ascii="Times New Roman" w:hAnsi="Times New Roman" w:cs="Times New Roman"/>
                <w:sz w:val="26"/>
                <w:szCs w:val="26"/>
              </w:rPr>
            </w:pPr>
          </w:p>
          <w:p w14:paraId="49D9FA0B"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Объемы и источники финансирования</w:t>
            </w:r>
          </w:p>
        </w:tc>
        <w:tc>
          <w:tcPr>
            <w:tcW w:w="5210" w:type="dxa"/>
          </w:tcPr>
          <w:p w14:paraId="4A5A4B17" w14:textId="77777777" w:rsidR="00F14D2A" w:rsidRPr="00B73B0E" w:rsidRDefault="00F14D2A" w:rsidP="006511C0">
            <w:pPr>
              <w:pStyle w:val="a3"/>
              <w:jc w:val="center"/>
              <w:rPr>
                <w:rFonts w:ascii="Times New Roman" w:hAnsi="Times New Roman" w:cs="Times New Roman"/>
                <w:sz w:val="26"/>
                <w:szCs w:val="26"/>
              </w:rPr>
            </w:pPr>
            <w:r w:rsidRPr="00B73B0E">
              <w:rPr>
                <w:rFonts w:ascii="Times New Roman" w:hAnsi="Times New Roman" w:cs="Times New Roman"/>
                <w:sz w:val="26"/>
                <w:szCs w:val="26"/>
              </w:rPr>
              <w:t>Финансовое обеспечение мероприятий Программы не предусмотрено</w:t>
            </w:r>
          </w:p>
        </w:tc>
      </w:tr>
    </w:tbl>
    <w:p w14:paraId="5D1291BC" w14:textId="77777777" w:rsidR="00F14D2A" w:rsidRPr="00B73B0E" w:rsidRDefault="00F14D2A" w:rsidP="00F14D2A">
      <w:pPr>
        <w:pStyle w:val="a3"/>
        <w:ind w:left="720"/>
        <w:rPr>
          <w:rFonts w:ascii="Times New Roman" w:hAnsi="Times New Roman" w:cs="Times New Roman"/>
          <w:b/>
          <w:sz w:val="26"/>
          <w:szCs w:val="26"/>
        </w:rPr>
      </w:pPr>
    </w:p>
    <w:p w14:paraId="2C6DD288" w14:textId="77777777" w:rsidR="00F14D2A" w:rsidRPr="00B73B0E" w:rsidRDefault="00F14D2A" w:rsidP="00F14D2A">
      <w:pPr>
        <w:pStyle w:val="a3"/>
        <w:jc w:val="both"/>
        <w:rPr>
          <w:rFonts w:ascii="Times New Roman" w:hAnsi="Times New Roman" w:cs="Times New Roman"/>
          <w:b/>
          <w:sz w:val="26"/>
          <w:szCs w:val="26"/>
        </w:rPr>
      </w:pPr>
    </w:p>
    <w:p w14:paraId="0C328134" w14:textId="77777777" w:rsidR="00F14D2A" w:rsidRPr="00B73B0E" w:rsidRDefault="00F14D2A" w:rsidP="00F14D2A">
      <w:pPr>
        <w:pStyle w:val="a3"/>
        <w:jc w:val="center"/>
        <w:rPr>
          <w:rFonts w:ascii="Times New Roman" w:hAnsi="Times New Roman" w:cs="Times New Roman"/>
          <w:b/>
          <w:sz w:val="26"/>
          <w:szCs w:val="26"/>
        </w:rPr>
      </w:pPr>
      <w:r w:rsidRPr="00B73B0E">
        <w:rPr>
          <w:rFonts w:ascii="Times New Roman" w:hAnsi="Times New Roman" w:cs="Times New Roman"/>
          <w:b/>
          <w:sz w:val="26"/>
          <w:szCs w:val="26"/>
        </w:rPr>
        <w:t>2. 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(ущерба) причинения вреда охраняемым законом ценностям в сфере муниципального жилищного контроля</w:t>
      </w:r>
    </w:p>
    <w:p w14:paraId="08935A8C" w14:textId="77777777" w:rsidR="00F14D2A" w:rsidRPr="00B73B0E" w:rsidRDefault="00F14D2A" w:rsidP="00F14D2A">
      <w:pPr>
        <w:pStyle w:val="a3"/>
        <w:jc w:val="both"/>
        <w:rPr>
          <w:rFonts w:ascii="Times New Roman" w:hAnsi="Times New Roman" w:cs="Times New Roman"/>
          <w:sz w:val="26"/>
          <w:szCs w:val="26"/>
        </w:rPr>
      </w:pPr>
    </w:p>
    <w:p w14:paraId="1805583F"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Муниципальный жилищный контроль на территории Поканаевского сельсовета осуществляется администрацией Поканаевского сельсовета. </w:t>
      </w:r>
    </w:p>
    <w:p w14:paraId="201722E2"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Муниципальный жилищный контроль осуществляется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w:t>
      </w:r>
    </w:p>
    <w:p w14:paraId="32A20235"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Планы проведения плановых проверок граждан, юридических лиц и индивидуальных предпринимателей на 2023 год не утверждались. Оснований для проведения внеплановых проверок граждан, юридических лиц и индивидуальных предпринимателей в 2023 году не установлено. </w:t>
      </w:r>
    </w:p>
    <w:p w14:paraId="0C3B7762"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Программа профилактики нарушений обязательных требований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установленных муниципальными правовыми актами".</w:t>
      </w:r>
    </w:p>
    <w:p w14:paraId="605FB30E"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w:t>
      </w:r>
    </w:p>
    <w:p w14:paraId="526512BA"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Программа профилактики рисков причинения вреда (ущерба) охраняемым законом ценностям по муниципальному жилищному контролю на территории Поканаевского сельсовета на 2024 год (далее - Программа) представляет собой увязанный по целям, задачам, ресурсами срокам комплекс профилактических мероприятий, обеспечивающих соблюдение контролируемыми лицами обязательных требований, и направленных на выявление и устранение конкретных причин и факторов несоблюдения обязательных требований.</w:t>
      </w:r>
    </w:p>
    <w:p w14:paraId="0A8C3FF7" w14:textId="77777777" w:rsidR="00F14D2A" w:rsidRPr="00B73B0E" w:rsidRDefault="00F14D2A" w:rsidP="00F14D2A">
      <w:pPr>
        <w:pStyle w:val="a3"/>
        <w:jc w:val="both"/>
        <w:rPr>
          <w:rFonts w:ascii="Times New Roman" w:hAnsi="Times New Roman" w:cs="Times New Roman"/>
          <w:sz w:val="26"/>
          <w:szCs w:val="26"/>
        </w:rPr>
      </w:pPr>
    </w:p>
    <w:p w14:paraId="417EAAC4" w14:textId="77777777" w:rsidR="00F14D2A" w:rsidRPr="00B73B0E" w:rsidRDefault="00F14D2A" w:rsidP="00F14D2A">
      <w:pPr>
        <w:pStyle w:val="a3"/>
        <w:numPr>
          <w:ilvl w:val="0"/>
          <w:numId w:val="9"/>
        </w:numPr>
        <w:jc w:val="center"/>
        <w:rPr>
          <w:rFonts w:ascii="Times New Roman" w:hAnsi="Times New Roman" w:cs="Times New Roman"/>
          <w:b/>
          <w:sz w:val="26"/>
          <w:szCs w:val="26"/>
        </w:rPr>
      </w:pPr>
      <w:r w:rsidRPr="00B73B0E">
        <w:rPr>
          <w:rFonts w:ascii="Times New Roman" w:hAnsi="Times New Roman" w:cs="Times New Roman"/>
          <w:b/>
          <w:sz w:val="26"/>
          <w:szCs w:val="26"/>
        </w:rPr>
        <w:t>Цели и задачи реализации Программы</w:t>
      </w:r>
    </w:p>
    <w:p w14:paraId="3369F859"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Целями Программы являются: </w:t>
      </w:r>
    </w:p>
    <w:p w14:paraId="03692B54"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1) устранение условий, причин и факторов,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 </w:t>
      </w:r>
    </w:p>
    <w:p w14:paraId="74AFE372"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2) создание условий для доведения обязательных требований до контролируемых лиц повышение информированности о способах их соблюдения;</w:t>
      </w:r>
    </w:p>
    <w:p w14:paraId="1AB57385"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lastRenderedPageBreak/>
        <w:t xml:space="preserve"> 3) мотивация к соблюдению физическими и юридическими лицами, индивидуальными предпринимателями обязательных требований и сокращение количества нарушений обязательных требований; </w:t>
      </w:r>
    </w:p>
    <w:p w14:paraId="3E1D6665"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 </w:t>
      </w:r>
    </w:p>
    <w:p w14:paraId="08EE098F"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Для достижения этих целей необходимо решить поставленные задачи: 1) предотвращение рисков причинения вреда (ущерба) охраняемым законом ценностям; </w:t>
      </w:r>
    </w:p>
    <w:p w14:paraId="2EF176C3"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2) проведение профилактических мероприятий, направленных на предотвращение причинения вреда (ущерба) охраняемым законом ценностям;</w:t>
      </w:r>
    </w:p>
    <w:p w14:paraId="0065D915"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3) информирование, консультирование контролируемых лиц с использованием информационно-телекоммуникационных технологий; </w:t>
      </w:r>
    </w:p>
    <w:p w14:paraId="5E459D9E"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4) обеспечение доступности информации об обязательных требованиях и необходимых мерах по их исполнению.</w:t>
      </w:r>
    </w:p>
    <w:p w14:paraId="2FBCAFEF" w14:textId="77777777" w:rsidR="00F14D2A" w:rsidRPr="00B73B0E" w:rsidRDefault="00F14D2A" w:rsidP="00F14D2A">
      <w:pPr>
        <w:pStyle w:val="a3"/>
        <w:jc w:val="both"/>
        <w:rPr>
          <w:rFonts w:ascii="Times New Roman" w:hAnsi="Times New Roman" w:cs="Times New Roman"/>
          <w:sz w:val="26"/>
          <w:szCs w:val="26"/>
        </w:rPr>
      </w:pPr>
    </w:p>
    <w:p w14:paraId="74B63D83" w14:textId="77777777" w:rsidR="00F14D2A" w:rsidRPr="00B73B0E" w:rsidRDefault="00F14D2A" w:rsidP="00F14D2A">
      <w:pPr>
        <w:pStyle w:val="a3"/>
        <w:numPr>
          <w:ilvl w:val="0"/>
          <w:numId w:val="8"/>
        </w:numPr>
        <w:jc w:val="center"/>
        <w:rPr>
          <w:rFonts w:ascii="Times New Roman" w:hAnsi="Times New Roman" w:cs="Times New Roman"/>
          <w:b/>
          <w:sz w:val="26"/>
          <w:szCs w:val="26"/>
        </w:rPr>
      </w:pPr>
      <w:r w:rsidRPr="00B73B0E">
        <w:rPr>
          <w:rFonts w:ascii="Times New Roman" w:hAnsi="Times New Roman" w:cs="Times New Roman"/>
          <w:b/>
          <w:sz w:val="26"/>
          <w:szCs w:val="26"/>
        </w:rPr>
        <w:t>Перечень профилактических мероприятий, сроки (периодичность) их проведения</w:t>
      </w:r>
    </w:p>
    <w:tbl>
      <w:tblPr>
        <w:tblStyle w:val="a5"/>
        <w:tblW w:w="0" w:type="auto"/>
        <w:tblInd w:w="720" w:type="dxa"/>
        <w:tblLook w:val="04A0" w:firstRow="1" w:lastRow="0" w:firstColumn="1" w:lastColumn="0" w:noHBand="0" w:noVBand="1"/>
      </w:tblPr>
      <w:tblGrid>
        <w:gridCol w:w="748"/>
        <w:gridCol w:w="3928"/>
        <w:gridCol w:w="1522"/>
        <w:gridCol w:w="2143"/>
      </w:tblGrid>
      <w:tr w:rsidR="00F14D2A" w:rsidRPr="00B73B0E" w14:paraId="42211D51" w14:textId="77777777" w:rsidTr="006511C0">
        <w:tc>
          <w:tcPr>
            <w:tcW w:w="806" w:type="dxa"/>
          </w:tcPr>
          <w:p w14:paraId="0E62B4B1"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п/п</w:t>
            </w:r>
          </w:p>
        </w:tc>
        <w:tc>
          <w:tcPr>
            <w:tcW w:w="4423" w:type="dxa"/>
          </w:tcPr>
          <w:p w14:paraId="7BBAA591"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Наименование мероприятия</w:t>
            </w:r>
          </w:p>
        </w:tc>
        <w:tc>
          <w:tcPr>
            <w:tcW w:w="1409" w:type="dxa"/>
          </w:tcPr>
          <w:p w14:paraId="426E9F84"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Сроки исполнения</w:t>
            </w:r>
          </w:p>
        </w:tc>
        <w:tc>
          <w:tcPr>
            <w:tcW w:w="2213" w:type="dxa"/>
          </w:tcPr>
          <w:p w14:paraId="28EA5DE7"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Ответственный исполнитель</w:t>
            </w:r>
          </w:p>
        </w:tc>
      </w:tr>
      <w:tr w:rsidR="00F14D2A" w:rsidRPr="00B73B0E" w14:paraId="2963F8EA" w14:textId="77777777" w:rsidTr="006511C0">
        <w:tc>
          <w:tcPr>
            <w:tcW w:w="8851" w:type="dxa"/>
            <w:gridSpan w:val="4"/>
          </w:tcPr>
          <w:p w14:paraId="0B6E8153" w14:textId="77777777" w:rsidR="00F14D2A" w:rsidRPr="00B73B0E" w:rsidRDefault="00F14D2A" w:rsidP="006511C0">
            <w:pPr>
              <w:pStyle w:val="a3"/>
              <w:jc w:val="center"/>
              <w:rPr>
                <w:rFonts w:ascii="Times New Roman" w:hAnsi="Times New Roman" w:cs="Times New Roman"/>
                <w:sz w:val="26"/>
                <w:szCs w:val="26"/>
              </w:rPr>
            </w:pPr>
            <w:r w:rsidRPr="00B73B0E">
              <w:rPr>
                <w:rFonts w:ascii="Times New Roman" w:hAnsi="Times New Roman" w:cs="Times New Roman"/>
                <w:sz w:val="26"/>
                <w:szCs w:val="26"/>
              </w:rPr>
              <w:t>Информирование</w:t>
            </w:r>
          </w:p>
        </w:tc>
      </w:tr>
      <w:tr w:rsidR="00F14D2A" w:rsidRPr="00B73B0E" w14:paraId="7D31305D" w14:textId="77777777" w:rsidTr="006511C0">
        <w:tc>
          <w:tcPr>
            <w:tcW w:w="806" w:type="dxa"/>
          </w:tcPr>
          <w:p w14:paraId="7B50DF7A"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1</w:t>
            </w:r>
          </w:p>
        </w:tc>
        <w:tc>
          <w:tcPr>
            <w:tcW w:w="4423" w:type="dxa"/>
          </w:tcPr>
          <w:p w14:paraId="689A4D8B"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Размещение на официальном сайте администрации Поканаевского сельсовета и поддержание в актуальном состоянии:</w:t>
            </w:r>
          </w:p>
          <w:p w14:paraId="029DC203"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 текстов нормативных правовых актов, регулирующих осуществление муниципального контроля; -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14:paraId="7928B1DF"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 - </w:t>
            </w:r>
            <w:r w:rsidRPr="00B73B0E">
              <w:rPr>
                <w:rFonts w:ascii="Times New Roman" w:hAnsi="Times New Roman" w:cs="Times New Roman"/>
                <w:sz w:val="26"/>
                <w:szCs w:val="26"/>
              </w:rPr>
              <w:lastRenderedPageBreak/>
              <w:t xml:space="preserve">перечней индикаторов риска нарушений обязательных требований, порядок отнесения объектов контроля к категориям риска (при их утверждении); </w:t>
            </w:r>
          </w:p>
          <w:p w14:paraId="293CAE7A"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 перечня объектов контроля, учитываемых в рамках формирования ежегодного плана контрольных мероприятий, с указанием категории риска (при их наличии); </w:t>
            </w:r>
          </w:p>
          <w:p w14:paraId="17FE4F78"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программы профилактики рисков причинения вреда и план проведения плановых  мероприятий контрольным органом (при проведении таких мероприятий);</w:t>
            </w:r>
          </w:p>
          <w:p w14:paraId="123B7D92"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проверочных листов (при их утверждении)</w:t>
            </w:r>
          </w:p>
        </w:tc>
        <w:tc>
          <w:tcPr>
            <w:tcW w:w="1409" w:type="dxa"/>
          </w:tcPr>
          <w:p w14:paraId="0F4D0EC0"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lastRenderedPageBreak/>
              <w:t>в течение года</w:t>
            </w:r>
          </w:p>
        </w:tc>
        <w:tc>
          <w:tcPr>
            <w:tcW w:w="2213" w:type="dxa"/>
          </w:tcPr>
          <w:p w14:paraId="1A3BA4E2"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Зам. главы сельсовета</w:t>
            </w:r>
          </w:p>
        </w:tc>
      </w:tr>
      <w:tr w:rsidR="00F14D2A" w:rsidRPr="00B73B0E" w14:paraId="4BD359E7" w14:textId="77777777" w:rsidTr="006511C0">
        <w:tc>
          <w:tcPr>
            <w:tcW w:w="806" w:type="dxa"/>
          </w:tcPr>
          <w:p w14:paraId="63195DD0"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2</w:t>
            </w:r>
          </w:p>
        </w:tc>
        <w:tc>
          <w:tcPr>
            <w:tcW w:w="4423" w:type="dxa"/>
          </w:tcPr>
          <w:p w14:paraId="5F30E27B"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Информирование юридических лиц, индивидуальных предпринимателей по вопросам соблюдения обязательных требований путем: </w:t>
            </w:r>
          </w:p>
          <w:p w14:paraId="716D746E"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1) разъяснительной работы в средствах массовой информации; </w:t>
            </w:r>
          </w:p>
          <w:p w14:paraId="0F188172"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2)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14:paraId="3A2AB207"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3) опубликования руководств по соблюдению обязательных требований</w:t>
            </w:r>
          </w:p>
        </w:tc>
        <w:tc>
          <w:tcPr>
            <w:tcW w:w="1409" w:type="dxa"/>
          </w:tcPr>
          <w:p w14:paraId="12FC988D"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в течение года</w:t>
            </w:r>
          </w:p>
        </w:tc>
        <w:tc>
          <w:tcPr>
            <w:tcW w:w="2213" w:type="dxa"/>
          </w:tcPr>
          <w:p w14:paraId="7F75232C"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t>Зам. главы сельсовета</w:t>
            </w:r>
          </w:p>
        </w:tc>
      </w:tr>
      <w:tr w:rsidR="00F14D2A" w:rsidRPr="00B73B0E" w14:paraId="7E5F0FAA" w14:textId="77777777" w:rsidTr="006511C0">
        <w:tc>
          <w:tcPr>
            <w:tcW w:w="8851" w:type="dxa"/>
            <w:gridSpan w:val="4"/>
          </w:tcPr>
          <w:p w14:paraId="062CC3C5" w14:textId="77777777" w:rsidR="00F14D2A" w:rsidRPr="00B73B0E" w:rsidRDefault="00F14D2A" w:rsidP="006511C0">
            <w:pPr>
              <w:pStyle w:val="a3"/>
              <w:jc w:val="center"/>
              <w:rPr>
                <w:rFonts w:ascii="Times New Roman" w:hAnsi="Times New Roman" w:cs="Times New Roman"/>
                <w:sz w:val="26"/>
                <w:szCs w:val="26"/>
              </w:rPr>
            </w:pPr>
            <w:r w:rsidRPr="00B73B0E">
              <w:rPr>
                <w:rFonts w:ascii="Times New Roman" w:hAnsi="Times New Roman" w:cs="Times New Roman"/>
                <w:sz w:val="26"/>
                <w:szCs w:val="26"/>
              </w:rPr>
              <w:t xml:space="preserve">Консультирование </w:t>
            </w:r>
          </w:p>
        </w:tc>
      </w:tr>
      <w:tr w:rsidR="00F14D2A" w:rsidRPr="00B73B0E" w14:paraId="1784F4E9" w14:textId="77777777" w:rsidTr="006511C0">
        <w:tc>
          <w:tcPr>
            <w:tcW w:w="806" w:type="dxa"/>
          </w:tcPr>
          <w:p w14:paraId="1FE8E851"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3</w:t>
            </w:r>
          </w:p>
        </w:tc>
        <w:tc>
          <w:tcPr>
            <w:tcW w:w="4423" w:type="dxa"/>
          </w:tcPr>
          <w:p w14:paraId="45253322" w14:textId="77777777" w:rsidR="00F14D2A" w:rsidRPr="00B73B0E" w:rsidRDefault="00F14D2A" w:rsidP="006511C0">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Проведение консультаций (по телефону, на личном приеме, при проведении профилактического </w:t>
            </w:r>
            <w:r w:rsidRPr="00B73B0E">
              <w:rPr>
                <w:rFonts w:ascii="Times New Roman" w:hAnsi="Times New Roman" w:cs="Times New Roman"/>
                <w:sz w:val="26"/>
                <w:szCs w:val="26"/>
              </w:rPr>
              <w:lastRenderedPageBreak/>
              <w:t>мероприятия) по вопросам соблюдения обязательных требований, установленных  муниципальными правовыми актами:</w:t>
            </w:r>
          </w:p>
          <w:p w14:paraId="3F2772AC"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676709B9"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2) о нормативных правовых актах, регламентирующих порядок осуществления муниципального контроля;</w:t>
            </w:r>
          </w:p>
          <w:p w14:paraId="76ECE4DB"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3) о порядке обжалования действий или бездействия должностных лиц местной администрации;</w:t>
            </w:r>
          </w:p>
          <w:p w14:paraId="79149FEA"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4) о месте нахождения и графике работы местной администрации;</w:t>
            </w:r>
          </w:p>
          <w:p w14:paraId="2747C5AD"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5) о справочных телефонах структурных подразделений местной администрации;</w:t>
            </w:r>
          </w:p>
          <w:p w14:paraId="07774675"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 xml:space="preserve">6) об адресе официального сайта, а также электронной почты местной администрации; </w:t>
            </w:r>
          </w:p>
          <w:p w14:paraId="05D6AA5C"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7) об организации и осуществлении муниципального контроля;</w:t>
            </w:r>
          </w:p>
          <w:p w14:paraId="17523336"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8) о порядке осуществления профилактических, контрольных (надзорных) мероприятий.</w:t>
            </w:r>
          </w:p>
          <w:p w14:paraId="47836367" w14:textId="77777777" w:rsidR="00F14D2A" w:rsidRPr="00B73B0E" w:rsidRDefault="00F14D2A" w:rsidP="006511C0">
            <w:pPr>
              <w:pStyle w:val="a3"/>
              <w:jc w:val="both"/>
              <w:rPr>
                <w:rFonts w:ascii="Times New Roman" w:hAnsi="Times New Roman" w:cs="Times New Roman"/>
                <w:b/>
                <w:sz w:val="26"/>
                <w:szCs w:val="26"/>
              </w:rPr>
            </w:pPr>
          </w:p>
        </w:tc>
        <w:tc>
          <w:tcPr>
            <w:tcW w:w="1409" w:type="dxa"/>
          </w:tcPr>
          <w:p w14:paraId="16893685" w14:textId="77777777" w:rsidR="00F14D2A" w:rsidRPr="00B73B0E" w:rsidRDefault="00F14D2A" w:rsidP="006511C0">
            <w:pPr>
              <w:pStyle w:val="a3"/>
              <w:rPr>
                <w:rFonts w:ascii="Times New Roman" w:hAnsi="Times New Roman" w:cs="Times New Roman"/>
                <w:b/>
                <w:sz w:val="26"/>
                <w:szCs w:val="26"/>
              </w:rPr>
            </w:pPr>
            <w:r w:rsidRPr="00B73B0E">
              <w:rPr>
                <w:rFonts w:ascii="Times New Roman" w:hAnsi="Times New Roman" w:cs="Times New Roman"/>
                <w:sz w:val="26"/>
                <w:szCs w:val="26"/>
              </w:rPr>
              <w:lastRenderedPageBreak/>
              <w:t>в течение года</w:t>
            </w:r>
          </w:p>
        </w:tc>
        <w:tc>
          <w:tcPr>
            <w:tcW w:w="2213" w:type="dxa"/>
          </w:tcPr>
          <w:p w14:paraId="28FD4676" w14:textId="77777777" w:rsidR="00F14D2A" w:rsidRPr="00B73B0E" w:rsidRDefault="00F14D2A" w:rsidP="006511C0">
            <w:pPr>
              <w:pStyle w:val="a3"/>
              <w:rPr>
                <w:rFonts w:ascii="Times New Roman" w:hAnsi="Times New Roman" w:cs="Times New Roman"/>
                <w:sz w:val="26"/>
                <w:szCs w:val="26"/>
              </w:rPr>
            </w:pPr>
            <w:r w:rsidRPr="00B73B0E">
              <w:rPr>
                <w:rFonts w:ascii="Times New Roman" w:hAnsi="Times New Roman" w:cs="Times New Roman"/>
                <w:sz w:val="26"/>
                <w:szCs w:val="26"/>
              </w:rPr>
              <w:t>Глава сельсовета</w:t>
            </w:r>
          </w:p>
        </w:tc>
      </w:tr>
    </w:tbl>
    <w:p w14:paraId="62B45287" w14:textId="77777777" w:rsidR="00F14D2A" w:rsidRPr="00B73B0E" w:rsidRDefault="00F14D2A" w:rsidP="00F14D2A">
      <w:pPr>
        <w:pStyle w:val="a3"/>
        <w:ind w:left="720"/>
        <w:rPr>
          <w:rFonts w:ascii="Times New Roman" w:hAnsi="Times New Roman" w:cs="Times New Roman"/>
          <w:b/>
          <w:sz w:val="26"/>
          <w:szCs w:val="26"/>
        </w:rPr>
      </w:pPr>
    </w:p>
    <w:p w14:paraId="3ACEF49D" w14:textId="77777777" w:rsidR="00F14D2A" w:rsidRPr="00B73B0E" w:rsidRDefault="00F14D2A" w:rsidP="00F14D2A">
      <w:pPr>
        <w:pStyle w:val="a3"/>
        <w:ind w:left="720"/>
        <w:rPr>
          <w:rFonts w:ascii="Times New Roman" w:hAnsi="Times New Roman" w:cs="Times New Roman"/>
          <w:b/>
          <w:sz w:val="26"/>
          <w:szCs w:val="26"/>
        </w:rPr>
      </w:pPr>
    </w:p>
    <w:p w14:paraId="308AF045" w14:textId="77777777" w:rsidR="00F14D2A" w:rsidRPr="00B73B0E" w:rsidRDefault="00F14D2A" w:rsidP="00F14D2A">
      <w:pPr>
        <w:pStyle w:val="a3"/>
        <w:numPr>
          <w:ilvl w:val="0"/>
          <w:numId w:val="8"/>
        </w:numPr>
        <w:rPr>
          <w:rFonts w:ascii="Times New Roman" w:hAnsi="Times New Roman" w:cs="Times New Roman"/>
          <w:b/>
          <w:sz w:val="26"/>
          <w:szCs w:val="26"/>
        </w:rPr>
      </w:pPr>
      <w:r w:rsidRPr="00B73B0E">
        <w:rPr>
          <w:rFonts w:ascii="Times New Roman" w:hAnsi="Times New Roman" w:cs="Times New Roman"/>
          <w:b/>
          <w:sz w:val="26"/>
          <w:szCs w:val="26"/>
        </w:rPr>
        <w:t>Показатели результативности и эффективности Программы</w:t>
      </w:r>
    </w:p>
    <w:p w14:paraId="5D305A9C" w14:textId="77777777" w:rsidR="00F14D2A" w:rsidRPr="00B73B0E" w:rsidRDefault="00F14D2A" w:rsidP="00F14D2A">
      <w:pPr>
        <w:pStyle w:val="a3"/>
        <w:ind w:left="720"/>
        <w:rPr>
          <w:rFonts w:ascii="Times New Roman" w:hAnsi="Times New Roman" w:cs="Times New Roman"/>
          <w:b/>
          <w:sz w:val="26"/>
          <w:szCs w:val="26"/>
        </w:rPr>
      </w:pPr>
    </w:p>
    <w:p w14:paraId="231100D2"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Показатели результативности и эффективности осуществления муниципального контроля определены Положением о муниципальном жилищном контроле, утвержденного решением Поканаевского сельского Совета депутатов 28.12.2021 № 13-35. Такими показателями являются: </w:t>
      </w:r>
    </w:p>
    <w:p w14:paraId="5E592C36" w14:textId="77777777" w:rsidR="00F14D2A" w:rsidRPr="00B73B0E" w:rsidRDefault="00F14D2A" w:rsidP="00F14D2A">
      <w:pPr>
        <w:pStyle w:val="a3"/>
        <w:numPr>
          <w:ilvl w:val="0"/>
          <w:numId w:val="10"/>
        </w:numPr>
        <w:jc w:val="both"/>
        <w:rPr>
          <w:rFonts w:ascii="Times New Roman" w:hAnsi="Times New Roman" w:cs="Times New Roman"/>
          <w:sz w:val="26"/>
          <w:szCs w:val="26"/>
        </w:rPr>
      </w:pPr>
      <w:r w:rsidRPr="00B73B0E">
        <w:rPr>
          <w:rFonts w:ascii="Times New Roman" w:hAnsi="Times New Roman" w:cs="Times New Roman"/>
          <w:sz w:val="26"/>
          <w:szCs w:val="26"/>
        </w:rPr>
        <w:t xml:space="preserve">Ключевые показатели и их целевые значения: </w:t>
      </w:r>
    </w:p>
    <w:p w14:paraId="1E020F1A" w14:textId="77777777" w:rsidR="00F14D2A" w:rsidRPr="00B73B0E" w:rsidRDefault="00F14D2A" w:rsidP="00F14D2A">
      <w:pPr>
        <w:pStyle w:val="a3"/>
        <w:ind w:left="720"/>
        <w:jc w:val="both"/>
        <w:rPr>
          <w:rFonts w:ascii="Times New Roman" w:hAnsi="Times New Roman" w:cs="Times New Roman"/>
          <w:sz w:val="26"/>
          <w:szCs w:val="26"/>
        </w:rPr>
      </w:pPr>
      <w:r w:rsidRPr="00B73B0E">
        <w:rPr>
          <w:rFonts w:ascii="Times New Roman" w:hAnsi="Times New Roman" w:cs="Times New Roman"/>
          <w:sz w:val="26"/>
          <w:szCs w:val="26"/>
        </w:rPr>
        <w:t xml:space="preserve">Доля устраненных нарушений из числа выявленных нарушений обязательных требований - 0%. </w:t>
      </w:r>
    </w:p>
    <w:p w14:paraId="500A191C" w14:textId="77777777" w:rsidR="00F14D2A" w:rsidRPr="00B73B0E" w:rsidRDefault="00F14D2A" w:rsidP="00F14D2A">
      <w:pPr>
        <w:pStyle w:val="a3"/>
        <w:ind w:left="720"/>
        <w:jc w:val="both"/>
        <w:rPr>
          <w:rFonts w:ascii="Times New Roman" w:hAnsi="Times New Roman" w:cs="Times New Roman"/>
          <w:sz w:val="26"/>
          <w:szCs w:val="26"/>
        </w:rPr>
      </w:pPr>
      <w:r w:rsidRPr="00B73B0E">
        <w:rPr>
          <w:rFonts w:ascii="Times New Roman" w:hAnsi="Times New Roman" w:cs="Times New Roman"/>
          <w:sz w:val="26"/>
          <w:szCs w:val="26"/>
        </w:rPr>
        <w:t xml:space="preserve">    Доля выполнения плана профилактики на очередной календарный год - 100%.       Доля отмененных результатов контрольных мероприятий - 0%.</w:t>
      </w:r>
    </w:p>
    <w:p w14:paraId="2E7217A5" w14:textId="77777777" w:rsidR="00F14D2A" w:rsidRPr="00B73B0E" w:rsidRDefault="00F14D2A" w:rsidP="00F14D2A">
      <w:pPr>
        <w:pStyle w:val="a3"/>
        <w:ind w:left="720"/>
        <w:jc w:val="both"/>
        <w:rPr>
          <w:rFonts w:ascii="Times New Roman" w:hAnsi="Times New Roman" w:cs="Times New Roman"/>
          <w:sz w:val="26"/>
          <w:szCs w:val="26"/>
        </w:rPr>
      </w:pPr>
      <w:r w:rsidRPr="00B73B0E">
        <w:rPr>
          <w:rFonts w:ascii="Times New Roman" w:hAnsi="Times New Roman" w:cs="Times New Roman"/>
          <w:sz w:val="26"/>
          <w:szCs w:val="26"/>
        </w:rPr>
        <w:lastRenderedPageBreak/>
        <w:t xml:space="preserve">    Доля контрольных мероприятий, по результатам которых были выявлены нарушения, но не приняты соответствующие меры административного воздействия - 0%. </w:t>
      </w:r>
    </w:p>
    <w:p w14:paraId="6A01F1ED" w14:textId="77777777" w:rsidR="00F14D2A" w:rsidRPr="00B73B0E" w:rsidRDefault="00F14D2A" w:rsidP="00F14D2A">
      <w:pPr>
        <w:pStyle w:val="a3"/>
        <w:numPr>
          <w:ilvl w:val="0"/>
          <w:numId w:val="10"/>
        </w:numPr>
        <w:jc w:val="both"/>
        <w:rPr>
          <w:rFonts w:ascii="Times New Roman" w:hAnsi="Times New Roman" w:cs="Times New Roman"/>
          <w:sz w:val="26"/>
          <w:szCs w:val="26"/>
        </w:rPr>
      </w:pPr>
      <w:r w:rsidRPr="00B73B0E">
        <w:rPr>
          <w:rFonts w:ascii="Times New Roman" w:hAnsi="Times New Roman" w:cs="Times New Roman"/>
          <w:sz w:val="26"/>
          <w:szCs w:val="26"/>
        </w:rPr>
        <w:t>Индикативные показатели: количество проведенных контрольных мероприятий без взаимодействия с контролируемыми лицами; количество проведенных внеплановых контрольных мероприятий; количество поступивших возражений в отношении акта контрольного мероприятия; количество выданных предписаний об устранении нарушений обязательных требований; количество устраненных нарушений обязательных требований.</w:t>
      </w:r>
    </w:p>
    <w:p w14:paraId="67AAFAE5" w14:textId="77777777" w:rsidR="00F14D2A" w:rsidRPr="00B73B0E" w:rsidRDefault="00F14D2A" w:rsidP="00F14D2A">
      <w:pPr>
        <w:pStyle w:val="a3"/>
        <w:ind w:left="720"/>
        <w:jc w:val="both"/>
        <w:rPr>
          <w:rFonts w:ascii="Times New Roman" w:hAnsi="Times New Roman" w:cs="Times New Roman"/>
          <w:sz w:val="26"/>
          <w:szCs w:val="26"/>
        </w:rPr>
      </w:pPr>
      <w:r w:rsidRPr="00B73B0E">
        <w:rPr>
          <w:rFonts w:ascii="Times New Roman" w:hAnsi="Times New Roman" w:cs="Times New Roman"/>
          <w:sz w:val="26"/>
          <w:szCs w:val="26"/>
        </w:rPr>
        <w:t xml:space="preserve"> Реализация Программы способствует: </w:t>
      </w:r>
    </w:p>
    <w:p w14:paraId="25680F51" w14:textId="77777777" w:rsidR="00F14D2A" w:rsidRPr="00B73B0E" w:rsidRDefault="00F14D2A" w:rsidP="00F14D2A">
      <w:pPr>
        <w:pStyle w:val="a3"/>
        <w:jc w:val="both"/>
        <w:rPr>
          <w:rFonts w:ascii="Times New Roman" w:hAnsi="Times New Roman" w:cs="Times New Roman"/>
          <w:sz w:val="26"/>
          <w:szCs w:val="26"/>
        </w:rPr>
      </w:pPr>
      <w:r w:rsidRPr="00B73B0E">
        <w:rPr>
          <w:rFonts w:ascii="Times New Roman" w:hAnsi="Times New Roman" w:cs="Times New Roman"/>
          <w:sz w:val="26"/>
          <w:szCs w:val="26"/>
        </w:rPr>
        <w:t xml:space="preserve">1) увеличение доли контролируемых лиц, соблюдающих обязательные требования законодательства в сфере муниципального жилищного контроля;  </w:t>
      </w:r>
    </w:p>
    <w:p w14:paraId="24204E06" w14:textId="77777777" w:rsidR="00F14D2A" w:rsidRPr="00B73B0E" w:rsidRDefault="00F14D2A" w:rsidP="00F14D2A">
      <w:pPr>
        <w:spacing w:after="0" w:line="240" w:lineRule="auto"/>
        <w:rPr>
          <w:rFonts w:ascii="Times New Roman" w:eastAsia="Times New Roman" w:hAnsi="Times New Roman" w:cs="Times New Roman"/>
          <w:sz w:val="26"/>
          <w:szCs w:val="26"/>
        </w:rPr>
      </w:pPr>
      <w:r w:rsidRPr="00B73B0E">
        <w:rPr>
          <w:rFonts w:ascii="Times New Roman" w:hAnsi="Times New Roman" w:cs="Times New Roman"/>
          <w:sz w:val="26"/>
          <w:szCs w:val="26"/>
        </w:rPr>
        <w:t>2) развитию системы профилактических мероприятий, проводимых органом муниципального контроля администрации Поканаевского сельсовета</w:t>
      </w:r>
    </w:p>
    <w:p w14:paraId="065E0D7B" w14:textId="77777777" w:rsidR="00F14D2A" w:rsidRDefault="00F14D2A" w:rsidP="00F14D2A"/>
    <w:p w14:paraId="408FD49F" w14:textId="77777777" w:rsidR="00F14D2A" w:rsidRDefault="00F14D2A"/>
    <w:sectPr w:rsidR="00F14D2A" w:rsidSect="00F14D2A">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5EA"/>
    <w:multiLevelType w:val="hybridMultilevel"/>
    <w:tmpl w:val="A3F20E7C"/>
    <w:lvl w:ilvl="0" w:tplc="1D6C10C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4BA36">
      <w:start w:val="1"/>
      <w:numFmt w:val="bullet"/>
      <w:lvlText w:val="o"/>
      <w:lvlJc w:val="left"/>
      <w:pPr>
        <w:ind w:left="1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B64B12">
      <w:start w:val="1"/>
      <w:numFmt w:val="bullet"/>
      <w:lvlText w:val="▪"/>
      <w:lvlJc w:val="left"/>
      <w:pPr>
        <w:ind w:left="2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DD8E74C">
      <w:start w:val="1"/>
      <w:numFmt w:val="bullet"/>
      <w:lvlText w:val="•"/>
      <w:lvlJc w:val="left"/>
      <w:pPr>
        <w:ind w:left="2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C726556">
      <w:start w:val="1"/>
      <w:numFmt w:val="bullet"/>
      <w:lvlText w:val="o"/>
      <w:lvlJc w:val="left"/>
      <w:pPr>
        <w:ind w:left="3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2D687B0">
      <w:start w:val="1"/>
      <w:numFmt w:val="bullet"/>
      <w:lvlText w:val="▪"/>
      <w:lvlJc w:val="left"/>
      <w:pPr>
        <w:ind w:left="4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8B063C2">
      <w:start w:val="1"/>
      <w:numFmt w:val="bullet"/>
      <w:lvlText w:val="•"/>
      <w:lvlJc w:val="left"/>
      <w:pPr>
        <w:ind w:left="4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F9A4220">
      <w:start w:val="1"/>
      <w:numFmt w:val="bullet"/>
      <w:lvlText w:val="o"/>
      <w:lvlJc w:val="left"/>
      <w:pPr>
        <w:ind w:left="5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3818D2">
      <w:start w:val="1"/>
      <w:numFmt w:val="bullet"/>
      <w:lvlText w:val="▪"/>
      <w:lvlJc w:val="left"/>
      <w:pPr>
        <w:ind w:left="6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FB24493"/>
    <w:multiLevelType w:val="hybridMultilevel"/>
    <w:tmpl w:val="9B94FA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468DA"/>
    <w:multiLevelType w:val="multilevel"/>
    <w:tmpl w:val="8FCACE9C"/>
    <w:lvl w:ilvl="0">
      <w:start w:val="2"/>
      <w:numFmt w:val="decimal"/>
      <w:lvlText w:val="%1."/>
      <w:lvlJc w:val="left"/>
      <w:pPr>
        <w:ind w:left="5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0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207309B1"/>
    <w:multiLevelType w:val="hybridMultilevel"/>
    <w:tmpl w:val="0F06DF06"/>
    <w:lvl w:ilvl="0" w:tplc="7CDA28A6">
      <w:start w:val="1"/>
      <w:numFmt w:val="bullet"/>
      <w:lvlText w:val="-"/>
      <w:lvlJc w:val="left"/>
      <w:pPr>
        <w:ind w:left="0"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lvl w:ilvl="1" w:tplc="F73080D6">
      <w:start w:val="1"/>
      <w:numFmt w:val="bullet"/>
      <w:lvlText w:val="o"/>
      <w:lvlJc w:val="left"/>
      <w:pPr>
        <w:ind w:left="1385"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lvl w:ilvl="2" w:tplc="0D54D522">
      <w:start w:val="1"/>
      <w:numFmt w:val="bullet"/>
      <w:lvlText w:val="▪"/>
      <w:lvlJc w:val="left"/>
      <w:pPr>
        <w:ind w:left="2105"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lvl w:ilvl="3" w:tplc="01AC7CB6">
      <w:start w:val="1"/>
      <w:numFmt w:val="bullet"/>
      <w:lvlText w:val="•"/>
      <w:lvlJc w:val="left"/>
      <w:pPr>
        <w:ind w:left="2825"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lvl w:ilvl="4" w:tplc="F74A87A8">
      <w:start w:val="1"/>
      <w:numFmt w:val="bullet"/>
      <w:lvlText w:val="o"/>
      <w:lvlJc w:val="left"/>
      <w:pPr>
        <w:ind w:left="3545"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lvl w:ilvl="5" w:tplc="BF7686BA">
      <w:start w:val="1"/>
      <w:numFmt w:val="bullet"/>
      <w:lvlText w:val="▪"/>
      <w:lvlJc w:val="left"/>
      <w:pPr>
        <w:ind w:left="4265"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lvl w:ilvl="6" w:tplc="2A741430">
      <w:start w:val="1"/>
      <w:numFmt w:val="bullet"/>
      <w:lvlText w:val="•"/>
      <w:lvlJc w:val="left"/>
      <w:pPr>
        <w:ind w:left="4985"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lvl w:ilvl="7" w:tplc="DAB6F894">
      <w:start w:val="1"/>
      <w:numFmt w:val="bullet"/>
      <w:lvlText w:val="o"/>
      <w:lvlJc w:val="left"/>
      <w:pPr>
        <w:ind w:left="5705"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lvl w:ilvl="8" w:tplc="F8EE7738">
      <w:start w:val="1"/>
      <w:numFmt w:val="bullet"/>
      <w:lvlText w:val="▪"/>
      <w:lvlJc w:val="left"/>
      <w:pPr>
        <w:ind w:left="6425" w:firstLine="0"/>
      </w:pPr>
      <w:rPr>
        <w:rFonts w:ascii="Times New Roman" w:eastAsia="Times New Roman" w:hAnsi="Times New Roman" w:cs="Times New Roman"/>
        <w:b w:val="0"/>
        <w:i w:val="0"/>
        <w:strike w:val="0"/>
        <w:dstrike w:val="0"/>
        <w:color w:val="052635"/>
        <w:sz w:val="28"/>
        <w:szCs w:val="28"/>
        <w:u w:val="none" w:color="000000"/>
        <w:effect w:val="none"/>
        <w:bdr w:val="none" w:sz="0" w:space="0" w:color="auto" w:frame="1"/>
        <w:vertAlign w:val="baseline"/>
      </w:rPr>
    </w:lvl>
  </w:abstractNum>
  <w:abstractNum w:abstractNumId="4" w15:restartNumberingAfterBreak="0">
    <w:nsid w:val="38DA30CF"/>
    <w:multiLevelType w:val="multilevel"/>
    <w:tmpl w:val="49A80576"/>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5"/>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3C73526C"/>
    <w:multiLevelType w:val="hybridMultilevel"/>
    <w:tmpl w:val="20E8D3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703C31"/>
    <w:multiLevelType w:val="hybridMultilevel"/>
    <w:tmpl w:val="B8E0E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5414C1"/>
    <w:multiLevelType w:val="hybridMultilevel"/>
    <w:tmpl w:val="2F46D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441B47"/>
    <w:multiLevelType w:val="hybridMultilevel"/>
    <w:tmpl w:val="6F28CA56"/>
    <w:lvl w:ilvl="0" w:tplc="BAE21A14">
      <w:start w:val="1"/>
      <w:numFmt w:val="bullet"/>
      <w:lvlText w:val="-"/>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AA3A0A">
      <w:start w:val="1"/>
      <w:numFmt w:val="bullet"/>
      <w:lvlText w:val="o"/>
      <w:lvlJc w:val="left"/>
      <w:pPr>
        <w:ind w:left="1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31EC880">
      <w:start w:val="1"/>
      <w:numFmt w:val="bullet"/>
      <w:lvlText w:val="▪"/>
      <w:lvlJc w:val="left"/>
      <w:pPr>
        <w:ind w:left="22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802B610">
      <w:start w:val="1"/>
      <w:numFmt w:val="bullet"/>
      <w:lvlText w:val="•"/>
      <w:lvlJc w:val="left"/>
      <w:pPr>
        <w:ind w:left="29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7C68088">
      <w:start w:val="1"/>
      <w:numFmt w:val="bullet"/>
      <w:lvlText w:val="o"/>
      <w:lvlJc w:val="left"/>
      <w:pPr>
        <w:ind w:left="36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332F30A">
      <w:start w:val="1"/>
      <w:numFmt w:val="bullet"/>
      <w:lvlText w:val="▪"/>
      <w:lvlJc w:val="left"/>
      <w:pPr>
        <w:ind w:left="43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E48EDA">
      <w:start w:val="1"/>
      <w:numFmt w:val="bullet"/>
      <w:lvlText w:val="•"/>
      <w:lvlJc w:val="left"/>
      <w:pPr>
        <w:ind w:left="51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BB21F58">
      <w:start w:val="1"/>
      <w:numFmt w:val="bullet"/>
      <w:lvlText w:val="o"/>
      <w:lvlJc w:val="left"/>
      <w:pPr>
        <w:ind w:left="58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E504C64">
      <w:start w:val="1"/>
      <w:numFmt w:val="bullet"/>
      <w:lvlText w:val="▪"/>
      <w:lvlJc w:val="left"/>
      <w:pPr>
        <w:ind w:left="65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76E57D7E"/>
    <w:multiLevelType w:val="multilevel"/>
    <w:tmpl w:val="32D6A07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8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3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0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A9"/>
    <w:rsid w:val="0019676B"/>
    <w:rsid w:val="002F7F2E"/>
    <w:rsid w:val="00F14D2A"/>
    <w:rsid w:val="00F437A9"/>
    <w:rsid w:val="00F4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A212"/>
  <w15:chartTrackingRefBased/>
  <w15:docId w15:val="{EC1735AB-F98A-47D0-B83C-92F0C797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F7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4D2A"/>
    <w:pPr>
      <w:spacing w:after="0" w:line="240" w:lineRule="auto"/>
    </w:pPr>
    <w:rPr>
      <w:rFonts w:eastAsiaTheme="minorEastAsia"/>
      <w:lang w:eastAsia="ru-RU"/>
    </w:rPr>
  </w:style>
  <w:style w:type="character" w:styleId="a4">
    <w:name w:val="Emphasis"/>
    <w:rsid w:val="00F14D2A"/>
    <w:rPr>
      <w:i/>
      <w:iCs/>
    </w:rPr>
  </w:style>
  <w:style w:type="table" w:styleId="a5">
    <w:name w:val="Table Grid"/>
    <w:basedOn w:val="a1"/>
    <w:uiPriority w:val="59"/>
    <w:rsid w:val="00F14D2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4374</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2023-12-21T03:10:00Z</dcterms:created>
  <dcterms:modified xsi:type="dcterms:W3CDTF">2023-12-21T04:24:00Z</dcterms:modified>
</cp:coreProperties>
</file>