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401E" w14:textId="77777777" w:rsidR="00C91F00" w:rsidRPr="00C91F00" w:rsidRDefault="00C91F00" w:rsidP="00C91F00">
      <w:pPr>
        <w:pBdr>
          <w:bottom w:val="single" w:sz="12" w:space="1" w:color="auto"/>
        </w:pBdr>
        <w:spacing w:after="200" w:line="276" w:lineRule="auto"/>
        <w:rPr>
          <w:rFonts w:ascii="Times New Roman" w:eastAsiaTheme="minorEastAsia" w:hAnsi="Times New Roman" w:cs="Times New Roman"/>
          <w:b/>
          <w:iCs/>
          <w:sz w:val="44"/>
          <w:szCs w:val="44"/>
          <w:lang w:eastAsia="ru-RU"/>
        </w:rPr>
      </w:pPr>
      <w:r w:rsidRPr="00C91F00">
        <w:rPr>
          <w:rFonts w:ascii="Times New Roman" w:eastAsiaTheme="minorEastAsia" w:hAnsi="Times New Roman" w:cs="Times New Roman"/>
          <w:b/>
          <w:iCs/>
          <w:sz w:val="44"/>
          <w:szCs w:val="44"/>
          <w:lang w:eastAsia="ru-RU"/>
        </w:rPr>
        <w:t xml:space="preserve">       «ИНФОРМАЦИОННЫЙ  ВЕСТНИК»</w:t>
      </w:r>
    </w:p>
    <w:p w14:paraId="62249DD5" w14:textId="6D3BD56C" w:rsidR="00C91F00" w:rsidRPr="00C91F00" w:rsidRDefault="00C91F00" w:rsidP="00C91F00">
      <w:pPr>
        <w:pBdr>
          <w:bottom w:val="single" w:sz="12" w:space="1" w:color="auto"/>
        </w:pBdr>
        <w:spacing w:after="200" w:line="276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C91F00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______________________________________________________________</w:t>
      </w:r>
    </w:p>
    <w:p w14:paraId="31C7D38A" w14:textId="77777777" w:rsidR="00C91F00" w:rsidRPr="00C91F00" w:rsidRDefault="00C91F00" w:rsidP="00C91F00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C91F00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ОРГАН  ИЗДАНИЯ  АДМИНИСТРАЦИЯ  ПОКАНАЕВСКОГО СЕЛЬСОВЕТА  НИЖНЕИНГАШСКОГО  РАЙОНА </w:t>
      </w:r>
    </w:p>
    <w:p w14:paraId="5A0B22D5" w14:textId="77777777" w:rsidR="00C91F00" w:rsidRPr="00C91F00" w:rsidRDefault="00C91F00" w:rsidP="00C91F00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C91F00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КРАСНОЯРСКОГО  КРАЯ</w:t>
      </w:r>
    </w:p>
    <w:p w14:paraId="78442D14" w14:textId="77777777" w:rsidR="00C91F00" w:rsidRPr="00C91F00" w:rsidRDefault="00C91F00" w:rsidP="00C91F00">
      <w:pPr>
        <w:spacing w:after="200" w:line="276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14:paraId="6A824117" w14:textId="77777777" w:rsidR="00C91F00" w:rsidRPr="00C91F00" w:rsidRDefault="00C91F00" w:rsidP="00C91F00">
      <w:pPr>
        <w:spacing w:after="200" w:line="276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C91F00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26.12.2024                                                                                           № 31</w:t>
      </w:r>
    </w:p>
    <w:p w14:paraId="2207EDB1" w14:textId="77777777" w:rsidR="00C91F00" w:rsidRPr="00C91F00" w:rsidRDefault="00C91F00" w:rsidP="00C91F00">
      <w:pPr>
        <w:spacing w:after="200" w:line="276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14:paraId="25366D14" w14:textId="77777777" w:rsidR="00C91F00" w:rsidRPr="00C91F00" w:rsidRDefault="00C91F00" w:rsidP="00C91F00">
      <w:pPr>
        <w:spacing w:after="200" w:line="276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91F0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Сегодня в номере:</w:t>
      </w:r>
    </w:p>
    <w:p w14:paraId="34036093" w14:textId="77777777" w:rsidR="00C91F00" w:rsidRPr="00C91F00" w:rsidRDefault="00C91F00" w:rsidP="00C9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1.Постановление № 23 от 26.12.2024</w:t>
      </w:r>
      <w:r w:rsidRPr="00C91F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Pr="00C91F00">
        <w:rPr>
          <w:rFonts w:ascii="Times New Roman" w:hAnsi="Times New Roman" w:cs="Times New Roman"/>
          <w:sz w:val="28"/>
          <w:szCs w:val="28"/>
        </w:rPr>
        <w:t>Об утверждении перечня главных администраторов доходов бюджета Поканаевского сельсовета»</w:t>
      </w:r>
    </w:p>
    <w:p w14:paraId="009CA5BF" w14:textId="77777777" w:rsidR="00C91F00" w:rsidRPr="00C91F00" w:rsidRDefault="00C91F00" w:rsidP="00C91F00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48F48A9" w14:textId="77777777" w:rsidR="00C91F00" w:rsidRPr="00C91F00" w:rsidRDefault="00C91F00" w:rsidP="00C91F00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E33EAE" w14:textId="77777777" w:rsidR="00C91F00" w:rsidRPr="00C91F00" w:rsidRDefault="00C91F00" w:rsidP="00C91F00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  <w:lang w:eastAsia="ru-RU"/>
        </w:rPr>
      </w:pPr>
    </w:p>
    <w:p w14:paraId="43E882E6" w14:textId="77777777" w:rsidR="00C91F00" w:rsidRPr="00C91F00" w:rsidRDefault="00C91F00" w:rsidP="00C91F00">
      <w:pPr>
        <w:spacing w:after="200" w:line="276" w:lineRule="auto"/>
        <w:jc w:val="both"/>
        <w:rPr>
          <w:rFonts w:eastAsiaTheme="minorEastAsia"/>
          <w:b/>
          <w:sz w:val="28"/>
          <w:szCs w:val="28"/>
          <w:lang w:eastAsia="ru-RU"/>
        </w:rPr>
      </w:pPr>
    </w:p>
    <w:p w14:paraId="49F28014" w14:textId="77777777" w:rsidR="00C91F00" w:rsidRPr="00C91F00" w:rsidRDefault="00C91F00" w:rsidP="00C91F00">
      <w:pPr>
        <w:spacing w:after="200" w:line="276" w:lineRule="auto"/>
        <w:jc w:val="both"/>
        <w:rPr>
          <w:rFonts w:eastAsiaTheme="minorEastAsia"/>
          <w:b/>
          <w:sz w:val="28"/>
          <w:szCs w:val="28"/>
          <w:lang w:eastAsia="ru-RU"/>
        </w:rPr>
      </w:pPr>
    </w:p>
    <w:p w14:paraId="772866E3" w14:textId="77777777" w:rsidR="00C91F00" w:rsidRPr="00C91F00" w:rsidRDefault="00C91F00" w:rsidP="00C91F00">
      <w:pPr>
        <w:spacing w:after="200" w:line="276" w:lineRule="auto"/>
        <w:jc w:val="both"/>
        <w:rPr>
          <w:rFonts w:eastAsiaTheme="minorEastAsia"/>
          <w:b/>
          <w:sz w:val="28"/>
          <w:szCs w:val="28"/>
          <w:lang w:eastAsia="ru-RU"/>
        </w:rPr>
      </w:pPr>
    </w:p>
    <w:p w14:paraId="64001AAF" w14:textId="77777777" w:rsidR="00C91F00" w:rsidRPr="00C91F00" w:rsidRDefault="00C91F00" w:rsidP="00C91F00">
      <w:pPr>
        <w:spacing w:after="200" w:line="276" w:lineRule="auto"/>
        <w:jc w:val="both"/>
        <w:rPr>
          <w:rFonts w:eastAsiaTheme="minorEastAsia"/>
          <w:b/>
          <w:sz w:val="28"/>
          <w:szCs w:val="28"/>
          <w:lang w:eastAsia="ru-RU"/>
        </w:rPr>
      </w:pPr>
    </w:p>
    <w:p w14:paraId="730C8E1A" w14:textId="77777777" w:rsidR="00C91F00" w:rsidRPr="00C91F00" w:rsidRDefault="00C91F00" w:rsidP="00C91F00">
      <w:pPr>
        <w:spacing w:after="200" w:line="276" w:lineRule="auto"/>
        <w:jc w:val="both"/>
        <w:rPr>
          <w:rFonts w:eastAsiaTheme="minorEastAsia"/>
          <w:b/>
          <w:sz w:val="28"/>
          <w:szCs w:val="28"/>
          <w:lang w:eastAsia="ru-RU"/>
        </w:rPr>
      </w:pPr>
    </w:p>
    <w:p w14:paraId="43B4762E" w14:textId="77777777" w:rsidR="00C91F00" w:rsidRPr="00C91F00" w:rsidRDefault="00C91F00" w:rsidP="00C91F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68A90" w14:textId="77777777" w:rsidR="00C91F00" w:rsidRPr="00C91F00" w:rsidRDefault="00C91F00" w:rsidP="00C91F00">
      <w:pPr>
        <w:spacing w:after="0" w:line="276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91F0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Учредитель: Администрация Поканаевского сельсовета Нижнеингашского района Красноярского края (Решение № 7-35 от 05.12.2005 г (в редакции: Решение № № 5-23 от 12.11.2010, Решение № 3-12 от 30.10.2020)) </w:t>
      </w:r>
    </w:p>
    <w:p w14:paraId="4A9EBDEF" w14:textId="77777777" w:rsidR="00C91F00" w:rsidRPr="00C91F00" w:rsidRDefault="00C91F00" w:rsidP="00C91F00">
      <w:pPr>
        <w:spacing w:after="0" w:line="276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91F0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Адрес издания: 663860 Красноярский край, Нижнеингашский район, п. Поканаевка, ул. Пролетарская, 22, пом.3</w:t>
      </w:r>
    </w:p>
    <w:p w14:paraId="46E94AF9" w14:textId="77777777" w:rsidR="00C91F00" w:rsidRPr="00C91F00" w:rsidRDefault="00C91F00" w:rsidP="00C91F00">
      <w:pPr>
        <w:spacing w:after="0" w:line="276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91F0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Телефон: 8 (39171) 42-9-04. Выходит ежемесячно. (12+)</w:t>
      </w:r>
    </w:p>
    <w:p w14:paraId="7EEE016E" w14:textId="77777777" w:rsidR="00C91F00" w:rsidRPr="00C91F00" w:rsidRDefault="00C91F00" w:rsidP="00C91F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1F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Редактор: Красницкая Е.В.</w:t>
      </w:r>
    </w:p>
    <w:p w14:paraId="0BB9C409" w14:textId="77777777" w:rsidR="00C91F00" w:rsidRPr="00C91F00" w:rsidRDefault="00C91F00" w:rsidP="00C91F00">
      <w:pPr>
        <w:spacing w:after="0" w:line="276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91F0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Заместитель редактора: Бычковская Т.А.</w:t>
      </w:r>
    </w:p>
    <w:p w14:paraId="70A25679" w14:textId="77777777" w:rsidR="00C91F00" w:rsidRPr="00C91F00" w:rsidRDefault="00C91F00" w:rsidP="00C91F00">
      <w:pPr>
        <w:spacing w:after="0" w:line="276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91F0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Тираж 20 экз. Распространяется бесплатно</w:t>
      </w:r>
    </w:p>
    <w:p w14:paraId="1EDC4B8E" w14:textId="77777777" w:rsidR="00C91F00" w:rsidRPr="00C91F00" w:rsidRDefault="00C91F00" w:rsidP="00C91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44B5A23" w14:textId="77777777" w:rsidR="00C91F00" w:rsidRPr="00C91F00" w:rsidRDefault="00C91F00" w:rsidP="00C9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D9222" w14:textId="77777777" w:rsidR="00C91F00" w:rsidRPr="00C91F00" w:rsidRDefault="00C91F00" w:rsidP="00C9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BFCA4" w14:textId="77777777" w:rsidR="00C91F00" w:rsidRPr="00C91F00" w:rsidRDefault="00C91F00" w:rsidP="00C91F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91F00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</w:p>
    <w:p w14:paraId="4FC7F4B2" w14:textId="77777777" w:rsidR="00C91F00" w:rsidRPr="00C91F00" w:rsidRDefault="00C91F00" w:rsidP="00C91F00">
      <w:pPr>
        <w:widowControl w:val="0"/>
        <w:spacing w:after="60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91F00">
        <w:rPr>
          <w:rFonts w:ascii="Times New Roman" w:eastAsia="Times New Roman" w:hAnsi="Times New Roman" w:cs="Times New Roman"/>
          <w:sz w:val="26"/>
          <w:szCs w:val="26"/>
        </w:rPr>
        <w:t>ПОКАНАЕВСКОГО СЕЛЬСОВЕТА</w:t>
      </w:r>
      <w:r w:rsidRPr="00C91F00">
        <w:rPr>
          <w:rFonts w:ascii="Times New Roman" w:eastAsia="Times New Roman" w:hAnsi="Times New Roman" w:cs="Times New Roman"/>
          <w:sz w:val="26"/>
          <w:szCs w:val="26"/>
        </w:rPr>
        <w:br/>
        <w:t>НИЖНЕИНГАШСКОГО РАЙОНА</w:t>
      </w:r>
      <w:r w:rsidRPr="00C91F00">
        <w:rPr>
          <w:rFonts w:ascii="Times New Roman" w:eastAsia="Times New Roman" w:hAnsi="Times New Roman" w:cs="Times New Roman"/>
          <w:sz w:val="26"/>
          <w:szCs w:val="26"/>
        </w:rPr>
        <w:br/>
        <w:t xml:space="preserve">КРАСНОЯРСКОГО КРАЯ                                                                                                                                                        </w:t>
      </w:r>
    </w:p>
    <w:p w14:paraId="450337B1" w14:textId="77777777" w:rsidR="00C91F00" w:rsidRPr="00C91F00" w:rsidRDefault="00C91F00" w:rsidP="00C91F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91F00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296545" distB="0" distL="0" distR="0" simplePos="0" relativeHeight="251659264" behindDoc="0" locked="0" layoutInCell="1" allowOverlap="1" wp14:anchorId="18823429" wp14:editId="5617C7D6">
                <wp:simplePos x="0" y="0"/>
                <wp:positionH relativeFrom="margin">
                  <wp:align>left</wp:align>
                </wp:positionH>
                <wp:positionV relativeFrom="paragraph">
                  <wp:posOffset>509905</wp:posOffset>
                </wp:positionV>
                <wp:extent cx="742950" cy="216535"/>
                <wp:effectExtent l="0" t="0" r="0" b="0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EF402B" w14:textId="77777777" w:rsidR="00C91F00" w:rsidRDefault="00C91F00" w:rsidP="00C91F00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26.12.2024</w:t>
                            </w:r>
                          </w:p>
                        </w:txbxContent>
                      </wps:txbx>
                      <wps:bodyPr vertOverflow="clip" horzOverflow="clip"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2342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40.15pt;width:58.5pt;height:17.05pt;z-index:251659264;visibility:visible;mso-wrap-style:none;mso-width-percent:0;mso-height-percent:0;mso-wrap-distance-left:0;mso-wrap-distance-top:23.35pt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" filled="f" stroked="f">
                <v:textbox inset="0,0,0,0">
                  <w:txbxContent>
                    <w:p w14:paraId="7DEF402B" w14:textId="77777777" w:rsidR="00C91F00" w:rsidRDefault="00C91F00" w:rsidP="00C91F00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26.12.2024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91F00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14:paraId="277C51C7" w14:textId="77777777" w:rsidR="00C91F00" w:rsidRPr="00C91F00" w:rsidRDefault="00C91F00" w:rsidP="00C91F00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C91F00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 w:bidi="ru-RU"/>
        </w:rPr>
        <mc:AlternateContent>
          <mc:Choice Requires="wps">
            <w:drawing>
              <wp:anchor distT="296545" distB="0" distL="0" distR="0" simplePos="0" relativeHeight="251660288" behindDoc="0" locked="0" layoutInCell="1" allowOverlap="1" wp14:anchorId="695A31E5" wp14:editId="44391BEC">
                <wp:simplePos x="0" y="0"/>
                <wp:positionH relativeFrom="page">
                  <wp:posOffset>3288665</wp:posOffset>
                </wp:positionH>
                <wp:positionV relativeFrom="paragraph">
                  <wp:posOffset>296545</wp:posOffset>
                </wp:positionV>
                <wp:extent cx="991235" cy="216535"/>
                <wp:effectExtent l="0" t="0" r="0" b="0"/>
                <wp:wrapTopAndBottom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15A6A4" w14:textId="77777777" w:rsidR="00C91F00" w:rsidRDefault="00C91F00" w:rsidP="00C91F00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п. Поканаевка</w:t>
                            </w:r>
                          </w:p>
                        </w:txbxContent>
                      </wps:txbx>
                      <wps:bodyPr vertOverflow="clip" horzOverflow="clip"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A31E5" id="Надпись 3" o:spid="_x0000_s1027" type="#_x0000_t202" style="position:absolute;margin-left:258.95pt;margin-top:23.35pt;width:78.05pt;height:17.05pt;z-index:251660288;visibility:visible;mso-wrap-style:none;mso-width-percent:0;mso-height-percent:0;mso-wrap-distance-left:0;mso-wrap-distance-top:23.3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" filled="f" stroked="f">
                <v:textbox inset="0,0,0,0">
                  <w:txbxContent>
                    <w:p w14:paraId="1915A6A4" w14:textId="77777777" w:rsidR="00C91F00" w:rsidRDefault="00C91F00" w:rsidP="00C91F00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п. Поканаевка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91F00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 w:bidi="ru-RU"/>
        </w:rPr>
        <mc:AlternateContent>
          <mc:Choice Requires="wps">
            <w:drawing>
              <wp:anchor distT="292100" distB="4445" distL="0" distR="0" simplePos="0" relativeHeight="251661312" behindDoc="0" locked="0" layoutInCell="1" allowOverlap="1" wp14:anchorId="5DF0FEA1" wp14:editId="016554C9">
                <wp:simplePos x="0" y="0"/>
                <wp:positionH relativeFrom="page">
                  <wp:posOffset>5892165</wp:posOffset>
                </wp:positionH>
                <wp:positionV relativeFrom="paragraph">
                  <wp:posOffset>292100</wp:posOffset>
                </wp:positionV>
                <wp:extent cx="363855" cy="216535"/>
                <wp:effectExtent l="0" t="0" r="0" b="0"/>
                <wp:wrapTopAndBottom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351A4D" w14:textId="77777777" w:rsidR="00C91F00" w:rsidRDefault="00C91F00" w:rsidP="00C91F00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№ 23</w:t>
                            </w:r>
                          </w:p>
                        </w:txbxContent>
                      </wps:txbx>
                      <wps:bodyPr vertOverflow="clip" horzOverflow="clip"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0FEA1" id="Надпись 5" o:spid="_x0000_s1028" type="#_x0000_t202" style="position:absolute;margin-left:463.95pt;margin-top:23pt;width:28.65pt;height:17.05pt;z-index:251661312;visibility:visible;mso-wrap-style:none;mso-width-percent:0;mso-height-percent:0;mso-wrap-distance-left:0;mso-wrap-distance-top:23pt;mso-wrap-distance-right:0;mso-wrap-distance-bottom:.3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" filled="f" stroked="f">
                <v:textbox inset="0,0,0,0">
                  <w:txbxContent>
                    <w:p w14:paraId="09351A4D" w14:textId="77777777" w:rsidR="00C91F00" w:rsidRDefault="00C91F00" w:rsidP="00C91F00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№ 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59F5EA" w14:textId="77777777" w:rsidR="00C91F00" w:rsidRPr="00C91F00" w:rsidRDefault="00C91F00" w:rsidP="00C91F00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C91F00" w:rsidRPr="00C91F00">
          <w:headerReference w:type="default" r:id="rId7"/>
          <w:pgSz w:w="12240" w:h="15840"/>
          <w:pgMar w:top="851" w:right="1548" w:bottom="451" w:left="1877" w:header="117" w:footer="23" w:gutter="0"/>
          <w:pgNumType w:start="1"/>
          <w:cols w:space="720"/>
        </w:sectPr>
      </w:pPr>
    </w:p>
    <w:p w14:paraId="013BFBD0" w14:textId="77777777" w:rsidR="00C91F00" w:rsidRPr="00C91F00" w:rsidRDefault="00C91F00" w:rsidP="00C91F00">
      <w:pPr>
        <w:widowControl w:val="0"/>
        <w:spacing w:before="80" w:after="8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7537F9F4" w14:textId="77777777" w:rsidR="00C91F00" w:rsidRPr="00C91F00" w:rsidRDefault="00C91F00" w:rsidP="00C91F00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C91F00" w:rsidRPr="00C91F00">
          <w:type w:val="continuous"/>
          <w:pgSz w:w="12240" w:h="15840"/>
          <w:pgMar w:top="545" w:right="0" w:bottom="451" w:left="0" w:header="0" w:footer="3" w:gutter="0"/>
          <w:cols w:space="720"/>
        </w:sectPr>
      </w:pPr>
    </w:p>
    <w:p w14:paraId="7F7D09F6" w14:textId="77777777" w:rsidR="00C91F00" w:rsidRPr="00C91F00" w:rsidRDefault="00C91F00" w:rsidP="00C91F00">
      <w:pPr>
        <w:widowControl w:val="0"/>
        <w:spacing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1F00">
        <w:rPr>
          <w:rFonts w:ascii="Times New Roman" w:eastAsia="Times New Roman" w:hAnsi="Times New Roman" w:cs="Times New Roman"/>
          <w:sz w:val="26"/>
          <w:szCs w:val="26"/>
        </w:rPr>
        <w:t>Об утверждении перечня главных администраторов доходов бюджета Поканаевского сельсовета.</w:t>
      </w:r>
    </w:p>
    <w:p w14:paraId="7AF42590" w14:textId="77777777" w:rsidR="00C91F00" w:rsidRPr="00C91F00" w:rsidRDefault="00C91F00" w:rsidP="00C91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1F0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в соответствии с Уставом Поканаевского сельсовета Нижнеингашского района, решением Поканаевского сельского Совета депутатов от 21.04.2022 № 15-49 «Об утверждении Положения о бюджетном процессе в Поканаевском сельсовете Нижнеингашского района Красноярского края» ПОСТАНОВЛЯЮ:</w:t>
      </w:r>
    </w:p>
    <w:p w14:paraId="0352079E" w14:textId="77777777" w:rsidR="00C91F00" w:rsidRPr="00C91F00" w:rsidRDefault="00C91F00" w:rsidP="00C91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CFAE713" w14:textId="77777777" w:rsidR="00C91F00" w:rsidRPr="00C91F00" w:rsidRDefault="00C91F00" w:rsidP="00C91F00">
      <w:pPr>
        <w:widowControl w:val="0"/>
        <w:numPr>
          <w:ilvl w:val="0"/>
          <w:numId w:val="1"/>
        </w:numPr>
        <w:tabs>
          <w:tab w:val="left" w:pos="1190"/>
        </w:tabs>
        <w:spacing w:after="30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1F00">
        <w:rPr>
          <w:rFonts w:ascii="Times New Roman" w:eastAsia="Times New Roman" w:hAnsi="Times New Roman" w:cs="Times New Roman"/>
          <w:sz w:val="26"/>
          <w:szCs w:val="26"/>
        </w:rPr>
        <w:t>Утвердить перечень главных администраторов доходов Поканаевского сельсовета согласно приложению.</w:t>
      </w:r>
    </w:p>
    <w:p w14:paraId="407FCA54" w14:textId="77777777" w:rsidR="00C91F00" w:rsidRPr="00C91F00" w:rsidRDefault="00C91F00" w:rsidP="00C91F00">
      <w:pPr>
        <w:widowControl w:val="0"/>
        <w:numPr>
          <w:ilvl w:val="0"/>
          <w:numId w:val="1"/>
        </w:numPr>
        <w:tabs>
          <w:tab w:val="left" w:pos="101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1F00">
        <w:rPr>
          <w:rFonts w:ascii="Times New Roman" w:eastAsia="Times New Roman" w:hAnsi="Times New Roman" w:cs="Times New Roman"/>
          <w:sz w:val="26"/>
          <w:szCs w:val="26"/>
        </w:rPr>
        <w:t>Постановление вступает в силу в день, следующий за днем его официального опубликования в «Информационном вестнике» и применяется к правоотношениям, возникающим при составлении и исполнении бюджета Поканаевского сельсовета, начиная с бюджета на 2025 год и плановый период 2026-2027 годов.</w:t>
      </w:r>
    </w:p>
    <w:p w14:paraId="0181BDD4" w14:textId="77777777" w:rsidR="00C91F00" w:rsidRPr="00C91F00" w:rsidRDefault="00C91F00" w:rsidP="00C91F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5C222A" w14:textId="77777777" w:rsidR="00C91F00" w:rsidRPr="00C91F00" w:rsidRDefault="00C91F00" w:rsidP="00C91F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E978F49" w14:textId="77777777" w:rsidR="00C91F00" w:rsidRPr="00C91F00" w:rsidRDefault="00C91F00" w:rsidP="00C91F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760A348" w14:textId="77777777" w:rsidR="00C91F00" w:rsidRPr="00C91F00" w:rsidRDefault="00C91F00" w:rsidP="00C91F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C91F00" w:rsidRPr="00C91F00">
          <w:type w:val="continuous"/>
          <w:pgSz w:w="12240" w:h="15840"/>
          <w:pgMar w:top="993" w:right="1548" w:bottom="451" w:left="1877" w:header="0" w:footer="3" w:gutter="0"/>
          <w:cols w:space="720"/>
        </w:sectPr>
      </w:pPr>
      <w:r w:rsidRPr="00C91F00">
        <w:rPr>
          <w:rFonts w:ascii="Times New Roman" w:eastAsia="Times New Roman" w:hAnsi="Times New Roman" w:cs="Times New Roman"/>
          <w:sz w:val="26"/>
          <w:szCs w:val="26"/>
        </w:rPr>
        <w:t xml:space="preserve">               Глава сельсовета                                          Е.В.Красницкая                                        </w:t>
      </w:r>
    </w:p>
    <w:p w14:paraId="0164F11A" w14:textId="77777777" w:rsidR="00C91F00" w:rsidRPr="00C91F00" w:rsidRDefault="00C91F00" w:rsidP="00C91F00">
      <w:pPr>
        <w:widowControl w:val="0"/>
        <w:spacing w:before="39" w:after="39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0708C929" w14:textId="77777777" w:rsidR="00C91F00" w:rsidRPr="00C91F00" w:rsidRDefault="00C91F00" w:rsidP="00C91F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719CD56" w14:textId="77777777" w:rsidR="00C91F00" w:rsidRPr="00C91F00" w:rsidRDefault="00C91F00" w:rsidP="00C91F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1F00">
        <w:rPr>
          <w:rFonts w:ascii="Times New Roman" w:eastAsia="Times New Roman" w:hAnsi="Times New Roman" w:cs="Times New Roman"/>
          <w:b/>
          <w:bCs/>
        </w:rPr>
        <w:t>Приложение</w:t>
      </w:r>
    </w:p>
    <w:p w14:paraId="33E749DB" w14:textId="77777777" w:rsidR="00C91F00" w:rsidRPr="00C91F00" w:rsidRDefault="00C91F00" w:rsidP="00C91F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1F00">
        <w:rPr>
          <w:rFonts w:ascii="Times New Roman" w:eastAsia="Times New Roman" w:hAnsi="Times New Roman" w:cs="Times New Roman"/>
        </w:rPr>
        <w:t>К Постановлению администрации</w:t>
      </w:r>
    </w:p>
    <w:p w14:paraId="4B091739" w14:textId="77777777" w:rsidR="00C91F00" w:rsidRPr="00C91F00" w:rsidRDefault="00C91F00" w:rsidP="00C91F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1F00">
        <w:rPr>
          <w:rFonts w:ascii="Times New Roman" w:eastAsia="Times New Roman" w:hAnsi="Times New Roman" w:cs="Times New Roman"/>
        </w:rPr>
        <w:t>Поканаевского сельсовета</w:t>
      </w:r>
    </w:p>
    <w:p w14:paraId="36CCB62E" w14:textId="77777777" w:rsidR="00C91F00" w:rsidRPr="00C91F00" w:rsidRDefault="00C91F00" w:rsidP="00C91F0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C91F00">
        <w:rPr>
          <w:rFonts w:ascii="Times New Roman" w:eastAsia="Times New Roman" w:hAnsi="Times New Roman" w:cs="Times New Roman"/>
        </w:rPr>
        <w:t xml:space="preserve">от 26.12.2024 № </w:t>
      </w:r>
      <w:bookmarkStart w:id="0" w:name="bookmark0"/>
      <w:bookmarkStart w:id="1" w:name="bookmark1"/>
      <w:r w:rsidRPr="00C91F00">
        <w:rPr>
          <w:rFonts w:ascii="Times New Roman" w:eastAsia="Times New Roman" w:hAnsi="Times New Roman" w:cs="Times New Roman"/>
        </w:rPr>
        <w:t>23</w:t>
      </w:r>
    </w:p>
    <w:p w14:paraId="6675DFB2" w14:textId="77777777" w:rsidR="00C91F00" w:rsidRPr="00C91F00" w:rsidRDefault="00C91F00" w:rsidP="00C91F0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C91F00">
        <w:rPr>
          <w:rFonts w:ascii="Times New Roman" w:eastAsia="Times New Roman" w:hAnsi="Times New Roman" w:cs="Times New Roman"/>
        </w:rPr>
        <w:t>Перечень главных администраторов доходов бюджета</w:t>
      </w:r>
      <w:r w:rsidRPr="00C91F00">
        <w:rPr>
          <w:rFonts w:ascii="Times New Roman" w:eastAsia="Times New Roman" w:hAnsi="Times New Roman" w:cs="Times New Roman"/>
        </w:rPr>
        <w:br/>
        <w:t>Поканаевского сельсовета Нижнеингашского района Красноярского края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"/>
        <w:gridCol w:w="984"/>
        <w:gridCol w:w="2310"/>
        <w:gridCol w:w="8456"/>
      </w:tblGrid>
      <w:tr w:rsidR="00C91F00" w:rsidRPr="00C91F00" w14:paraId="5C0DA99C" w14:textId="77777777" w:rsidTr="00D46AC3">
        <w:trPr>
          <w:trHeight w:hRule="exact" w:val="1599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139976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№ строки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F32FFD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Код главного администратора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84DADE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Код вида (подвида) доходов бюджета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D6E4F" w14:textId="77777777" w:rsidR="00C91F00" w:rsidRPr="00C91F00" w:rsidRDefault="00C91F00" w:rsidP="00C91F00">
            <w:pPr>
              <w:widowControl w:val="0"/>
              <w:spacing w:after="0" w:line="256" w:lineRule="auto"/>
              <w:ind w:firstLine="820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C91F00" w:rsidRPr="00C91F00" w14:paraId="707931ED" w14:textId="77777777" w:rsidTr="00D46AC3">
        <w:trPr>
          <w:trHeight w:hRule="exact" w:val="42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30A881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BD26BE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84249D" w14:textId="77777777" w:rsidR="00C91F00" w:rsidRPr="00C91F00" w:rsidRDefault="00C91F00" w:rsidP="00C91F00">
            <w:pPr>
              <w:widowControl w:val="0"/>
              <w:spacing w:after="0" w:line="256" w:lineRule="auto"/>
              <w:ind w:left="1080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D497D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91F00" w:rsidRPr="00C91F00" w14:paraId="5759F9FD" w14:textId="77777777" w:rsidTr="00D46AC3">
        <w:trPr>
          <w:trHeight w:hRule="exact" w:val="567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7D320D" w14:textId="77777777" w:rsidR="00C91F00" w:rsidRPr="00C91F00" w:rsidRDefault="00C91F00" w:rsidP="00C91F00">
            <w:pPr>
              <w:widowControl w:val="0"/>
              <w:spacing w:after="0" w:line="256" w:lineRule="auto"/>
              <w:ind w:firstLine="38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F61EBA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057EBD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DC0935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налоговой службы по Красноярскому краю</w:t>
            </w:r>
          </w:p>
        </w:tc>
      </w:tr>
      <w:tr w:rsidR="00C91F00" w:rsidRPr="00C91F00" w14:paraId="7A0761D2" w14:textId="77777777" w:rsidTr="00D46AC3">
        <w:trPr>
          <w:trHeight w:hRule="exact" w:val="1141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D8408B" w14:textId="77777777" w:rsidR="00C91F00" w:rsidRPr="00C91F00" w:rsidRDefault="00C91F00" w:rsidP="00C91F00">
            <w:pPr>
              <w:widowControl w:val="0"/>
              <w:spacing w:after="0" w:line="256" w:lineRule="auto"/>
              <w:ind w:firstLine="380"/>
              <w:jc w:val="both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30E1F9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59E040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101 02 010 01 1000 110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FCEC70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C91F00" w:rsidRPr="00C91F00" w14:paraId="784EA8F6" w14:textId="77777777" w:rsidTr="00D46AC3">
        <w:trPr>
          <w:trHeight w:hRule="exact" w:val="719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40AD07" w14:textId="77777777" w:rsidR="00C91F00" w:rsidRPr="00C91F00" w:rsidRDefault="00C91F00" w:rsidP="00C91F00">
            <w:pPr>
              <w:widowControl w:val="0"/>
              <w:spacing w:after="0" w:line="256" w:lineRule="auto"/>
              <w:ind w:firstLine="380"/>
              <w:jc w:val="both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43AA336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9414E6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14:paraId="73F2A3ED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101 02 030 01 1000 110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87BC46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</w:tbl>
    <w:p w14:paraId="7CB4D5E8" w14:textId="77777777" w:rsidR="00C91F00" w:rsidRPr="00C91F00" w:rsidRDefault="00C91F00" w:rsidP="00C91F00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/>
          <w:lang w:eastAsia="ru-RU" w:bidi="ru-RU"/>
        </w:rPr>
      </w:pPr>
      <w:r w:rsidRPr="00C91F00">
        <w:rPr>
          <w:rFonts w:ascii="Times New Roman" w:eastAsia="Courier New" w:hAnsi="Times New Roman" w:cs="Times New Roman"/>
          <w:color w:val="000000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"/>
        <w:gridCol w:w="905"/>
        <w:gridCol w:w="2552"/>
        <w:gridCol w:w="8646"/>
      </w:tblGrid>
      <w:tr w:rsidR="00C91F00" w:rsidRPr="00C91F00" w14:paraId="0C5A9068" w14:textId="77777777" w:rsidTr="00D46AC3">
        <w:trPr>
          <w:trHeight w:hRule="exact" w:val="58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7F1EE4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D0E32C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A800BA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14:paraId="6F30AF11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106 06 033 10 1000 110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B914AA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91F00" w:rsidRPr="00C91F00" w14:paraId="028D175D" w14:textId="77777777" w:rsidTr="00D46AC3">
        <w:trPr>
          <w:trHeight w:hRule="exact" w:val="68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62A6AC" w14:textId="77777777" w:rsidR="00C91F00" w:rsidRPr="00C91F00" w:rsidRDefault="00C91F00" w:rsidP="00C91F00">
            <w:pPr>
              <w:widowControl w:val="0"/>
              <w:spacing w:after="0" w:line="256" w:lineRule="auto"/>
              <w:ind w:firstLine="340"/>
              <w:jc w:val="both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A0D380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DEA620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14:paraId="4497DE2F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106 06 043 10 1000 110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3392A2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tbl>
      <w:tblPr>
        <w:tblpPr w:leftFromText="180" w:rightFromText="180" w:bottomFromText="200" w:vertAnchor="text" w:horzAnchor="page" w:tblpX="1863" w:tblpY="1"/>
        <w:tblW w:w="13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840"/>
        <w:gridCol w:w="2562"/>
        <w:gridCol w:w="8651"/>
      </w:tblGrid>
      <w:tr w:rsidR="00C91F00" w:rsidRPr="00C91F00" w14:paraId="1DBACB4D" w14:textId="77777777" w:rsidTr="00D46AC3">
        <w:trPr>
          <w:trHeight w:val="3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B56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070F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557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9BBF" w14:textId="77777777" w:rsidR="00C91F00" w:rsidRPr="00C91F00" w:rsidRDefault="00C91F00" w:rsidP="00C91F0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Администрация Поканаевского сельсовета Нижнеингашского района Красноярского края</w:t>
            </w:r>
          </w:p>
        </w:tc>
      </w:tr>
      <w:tr w:rsidR="00C91F00" w:rsidRPr="00C91F00" w14:paraId="781EA1DC" w14:textId="77777777" w:rsidTr="00D46AC3">
        <w:trPr>
          <w:trHeight w:val="147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0571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89EE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4D0C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108 04 020 01 1000 110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9A2E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</w:t>
            </w:r>
          </w:p>
        </w:tc>
      </w:tr>
      <w:tr w:rsidR="00C91F00" w:rsidRPr="00C91F00" w14:paraId="213C4CDC" w14:textId="77777777" w:rsidTr="00D46AC3">
        <w:trPr>
          <w:trHeight w:val="14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7C3E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3229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E5A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111 05 025 10 0000 120</w:t>
            </w:r>
          </w:p>
          <w:p w14:paraId="63F31C44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5A4A" w14:textId="77777777" w:rsidR="00C91F00" w:rsidRPr="00C91F00" w:rsidRDefault="00C91F00" w:rsidP="00C91F00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14:paraId="3CE4667B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C91F00" w:rsidRPr="00C91F00" w14:paraId="416F77A9" w14:textId="77777777" w:rsidTr="00D46AC3">
        <w:trPr>
          <w:trHeight w:val="136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6080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DA68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7B54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111 05 035 10 1000 120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4485" w14:textId="77777777" w:rsidR="00C91F00" w:rsidRPr="00C91F00" w:rsidRDefault="00C91F00" w:rsidP="00C91F0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Доходы от сдачи в аренду имущества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учреждений);</w:t>
            </w:r>
          </w:p>
        </w:tc>
      </w:tr>
      <w:tr w:rsidR="00C91F00" w:rsidRPr="00C91F00" w14:paraId="523E018A" w14:textId="77777777" w:rsidTr="00D46AC3">
        <w:trPr>
          <w:trHeight w:val="61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3F6" w14:textId="77777777" w:rsidR="00C91F00" w:rsidRPr="00C91F00" w:rsidRDefault="00C91F00" w:rsidP="00C91F00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BED8" w14:textId="77777777" w:rsidR="00C91F00" w:rsidRPr="00C91F00" w:rsidRDefault="00C91F00" w:rsidP="00C91F00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C4B" w14:textId="77777777" w:rsidR="00C91F00" w:rsidRPr="00C91F00" w:rsidRDefault="00C91F00" w:rsidP="00C91F00">
            <w:pPr>
              <w:widowControl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111 09 045 10 0000 120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916" w14:textId="77777777" w:rsidR="00C91F00" w:rsidRPr="00C91F00" w:rsidRDefault="00C91F00" w:rsidP="00C91F00">
            <w:pPr>
              <w:widowControl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91F00" w:rsidRPr="00C91F00" w14:paraId="6A47097D" w14:textId="77777777" w:rsidTr="00D46AC3">
        <w:trPr>
          <w:trHeight w:val="9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EF17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04AC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009E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113 02 065 10 0000 130</w:t>
            </w:r>
          </w:p>
          <w:p w14:paraId="428E87D6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FFCB" w14:textId="77777777" w:rsidR="00C91F00" w:rsidRPr="00C91F00" w:rsidRDefault="00C91F00" w:rsidP="00C91F0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Доходы поступившие в порядке возмещения расходов, понесенных в связи с эксплуатацией имущества сельских </w:t>
            </w:r>
          </w:p>
          <w:p w14:paraId="5B4B13E4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поселений;</w:t>
            </w:r>
          </w:p>
        </w:tc>
      </w:tr>
      <w:tr w:rsidR="00C91F00" w:rsidRPr="00C91F00" w14:paraId="7E4BBB13" w14:textId="77777777" w:rsidTr="00D46AC3">
        <w:trPr>
          <w:trHeight w:val="4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DD52" w14:textId="77777777" w:rsidR="00C91F00" w:rsidRPr="00C91F00" w:rsidRDefault="00C91F00" w:rsidP="00C91F00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759F" w14:textId="77777777" w:rsidR="00C91F00" w:rsidRPr="00C91F00" w:rsidRDefault="00C91F00" w:rsidP="00C91F00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1EA4" w14:textId="77777777" w:rsidR="00C91F00" w:rsidRPr="00C91F00" w:rsidRDefault="00C91F00" w:rsidP="00C91F00">
            <w:pPr>
              <w:widowControl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114 02 053 10 0000 440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572B" w14:textId="77777777" w:rsidR="00C91F00" w:rsidRPr="00C91F00" w:rsidRDefault="00C91F00" w:rsidP="00C91F00">
            <w:pPr>
              <w:widowControl w:val="0"/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в части реализации материальных запасов по указанному имуществу</w:t>
            </w:r>
          </w:p>
        </w:tc>
      </w:tr>
      <w:tr w:rsidR="00C91F00" w:rsidRPr="00C91F00" w14:paraId="6515F59E" w14:textId="77777777" w:rsidTr="00D46AC3">
        <w:trPr>
          <w:trHeight w:val="2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B96B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1EE7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6660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117 01 050 10 0000 180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3E46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Невыясненные поступления, зачисляемые в бюджет сельских поселений</w:t>
            </w:r>
          </w:p>
        </w:tc>
      </w:tr>
      <w:tr w:rsidR="00C91F00" w:rsidRPr="00C91F00" w14:paraId="54D16A7A" w14:textId="77777777" w:rsidTr="00D46AC3">
        <w:trPr>
          <w:trHeight w:val="7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A7B6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A784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47D9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202 15 001 10 0101 150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21F5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Дотация бюджетам сельских поселений на выравнивание бюджетной обеспеченности (за счет средств районного ФФП)</w:t>
            </w:r>
          </w:p>
        </w:tc>
      </w:tr>
      <w:tr w:rsidR="00C91F00" w:rsidRPr="00C91F00" w14:paraId="0D83565A" w14:textId="77777777" w:rsidTr="00D46AC3">
        <w:trPr>
          <w:trHeight w:val="76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A630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2713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E11E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202 15 001 10 2712 150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F957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Дотация бюджетам сельских поселений на выравнивание бюджетной обеспеченности (за счет средств краевого ФФП)</w:t>
            </w:r>
          </w:p>
        </w:tc>
      </w:tr>
      <w:tr w:rsidR="00C91F00" w:rsidRPr="00C91F00" w14:paraId="7CA7B575" w14:textId="77777777" w:rsidTr="00D46AC3">
        <w:trPr>
          <w:trHeight w:val="43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62B6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9372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4028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202 29 999 10 7412 150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EA71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C91F00" w:rsidRPr="00C91F00" w14:paraId="666B7AD7" w14:textId="77777777" w:rsidTr="00D46AC3">
        <w:trPr>
          <w:trHeight w:val="9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437D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E129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B811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202 29 999 10 7508 150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134F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Прочие субсидии бюджетам сельских поселений (на содержание автомобильных дорог за счет средств дорожного фонда Красноярского края в рамках подпрограммы «Дороги Красноярья»</w:t>
            </w:r>
          </w:p>
        </w:tc>
      </w:tr>
      <w:tr w:rsidR="00C91F00" w:rsidRPr="00C91F00" w14:paraId="6B115E77" w14:textId="77777777" w:rsidTr="00D46AC3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6C56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FE19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03A3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02 30 024 10 7514 150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561D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Субвенция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</w:tr>
      <w:tr w:rsidR="00C91F00" w:rsidRPr="00C91F00" w14:paraId="781B5771" w14:textId="77777777" w:rsidTr="00D46AC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E375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CC75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6CE3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202 35 118 10 0000 150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05C7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91F00" w:rsidRPr="00C91F00" w14:paraId="302E9FBF" w14:textId="77777777" w:rsidTr="00D46AC3">
        <w:trPr>
          <w:trHeight w:val="8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7413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D7A4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8724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202 49 999 10 0103 150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64BF" w14:textId="77777777" w:rsidR="00C91F00" w:rsidRPr="00C91F00" w:rsidRDefault="00C91F00" w:rsidP="00C91F0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91F00" w:rsidRPr="00C91F00" w14:paraId="645CC75C" w14:textId="77777777" w:rsidTr="00D46AC3">
        <w:trPr>
          <w:trHeight w:val="5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2A3F" w14:textId="77777777" w:rsidR="00C91F00" w:rsidRPr="00C91F00" w:rsidRDefault="00C91F00" w:rsidP="00C91F00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6DC7" w14:textId="77777777" w:rsidR="00C91F00" w:rsidRPr="00C91F00" w:rsidRDefault="00C91F00" w:rsidP="00C91F00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2A7" w14:textId="77777777" w:rsidR="00C91F00" w:rsidRPr="00C91F00" w:rsidRDefault="00C91F00" w:rsidP="00C91F00">
            <w:pPr>
              <w:widowControl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202 49 999 10 1034 150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8825" w14:textId="77777777" w:rsidR="00C91F00" w:rsidRPr="00C91F00" w:rsidRDefault="00C91F00" w:rsidP="00C91F00">
            <w:pPr>
              <w:widowControl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 (финансовое обеспечение (возмещение) расходных обязательств, связанных с увеличением с 1 июня 2022 года региональных выплат)</w:t>
            </w:r>
          </w:p>
        </w:tc>
      </w:tr>
      <w:tr w:rsidR="00C91F00" w:rsidRPr="00C91F00" w14:paraId="65683B0D" w14:textId="77777777" w:rsidTr="00D46AC3">
        <w:trPr>
          <w:trHeight w:val="87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FF0B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350B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BDFD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202 49 999 10 7412 150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6854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 (обеспечение первичных мер пожарной безопасности)</w:t>
            </w:r>
          </w:p>
        </w:tc>
      </w:tr>
      <w:tr w:rsidR="00C91F00" w:rsidRPr="00C91F00" w14:paraId="5F765DF5" w14:textId="77777777" w:rsidTr="00D46AC3">
        <w:trPr>
          <w:trHeight w:val="56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4813" w14:textId="77777777" w:rsidR="00C91F00" w:rsidRPr="00C91F00" w:rsidRDefault="00C91F00" w:rsidP="00C91F00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DF63" w14:textId="77777777" w:rsidR="00C91F00" w:rsidRPr="00C91F00" w:rsidRDefault="00C91F00" w:rsidP="00C91F00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4AD" w14:textId="77777777" w:rsidR="00C91F00" w:rsidRPr="00C91F00" w:rsidRDefault="00C91F00" w:rsidP="00C91F00">
            <w:pPr>
              <w:widowControl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202 29999 10 7505 150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747" w14:textId="77777777" w:rsidR="00C91F00" w:rsidRPr="00C91F00" w:rsidRDefault="00C91F00" w:rsidP="00C91F00">
            <w:pPr>
              <w:widowControl w:val="0"/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Прочие субсидии бюджетам сельских поселений (на подготовку описания местоположения границ населенных пунктов и территориальных зон)</w:t>
            </w:r>
          </w:p>
        </w:tc>
      </w:tr>
      <w:tr w:rsidR="00C91F00" w:rsidRPr="00C91F00" w14:paraId="3087904A" w14:textId="77777777" w:rsidTr="00D46AC3">
        <w:trPr>
          <w:trHeight w:val="50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5E90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9CFF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9E95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202 49 999 10 7508 150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7999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Прочие субсидии бюджетам сельских поселений (на содержание автомобильных дорог за счет средств дорожного фонда Красноярского края в рамках подпрограммы «Дороги Красноярья»</w:t>
            </w:r>
          </w:p>
        </w:tc>
      </w:tr>
      <w:tr w:rsidR="00C91F00" w:rsidRPr="00C91F00" w14:paraId="6384C518" w14:textId="77777777" w:rsidTr="00D46AC3">
        <w:trPr>
          <w:trHeight w:val="52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3914" w14:textId="77777777" w:rsidR="00C91F00" w:rsidRPr="00C91F00" w:rsidRDefault="00C91F00" w:rsidP="00C91F00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9813" w14:textId="77777777" w:rsidR="00C91F00" w:rsidRPr="00C91F00" w:rsidRDefault="00C91F00" w:rsidP="00C91F00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C248" w14:textId="77777777" w:rsidR="00C91F00" w:rsidRPr="00C91F00" w:rsidRDefault="00C91F00" w:rsidP="00C91F00">
            <w:pPr>
              <w:widowControl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208 05 000 10 0000 150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1287" w14:textId="77777777" w:rsidR="00C91F00" w:rsidRPr="00C91F00" w:rsidRDefault="00C91F00" w:rsidP="00C91F00">
            <w:pPr>
              <w:widowControl w:val="0"/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суммы;</w:t>
            </w:r>
          </w:p>
        </w:tc>
      </w:tr>
      <w:tr w:rsidR="00C91F00" w:rsidRPr="00C91F00" w14:paraId="05C7260A" w14:textId="77777777" w:rsidTr="00D46AC3">
        <w:trPr>
          <w:trHeight w:val="105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13E4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FA6F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1750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208 10 000 10 0000 150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5198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C91F00" w:rsidRPr="00C91F00" w14:paraId="48A05631" w14:textId="77777777" w:rsidTr="00D46AC3">
        <w:trPr>
          <w:trHeight w:val="59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FDD0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E688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E4AB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219 600 101 00000 150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584C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4A1775EF" w14:textId="77777777" w:rsidR="00C91F00" w:rsidRPr="00C91F00" w:rsidRDefault="00C91F00" w:rsidP="00C91F0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7888AD26" w14:textId="77777777" w:rsidR="007E1A76" w:rsidRDefault="007E1A76"/>
    <w:sectPr w:rsidR="007E1A76" w:rsidSect="00C91F0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6782" w14:textId="77777777" w:rsidR="00EC79B3" w:rsidRDefault="00EC79B3">
      <w:pPr>
        <w:spacing w:after="0" w:line="240" w:lineRule="auto"/>
      </w:pPr>
      <w:r>
        <w:separator/>
      </w:r>
    </w:p>
  </w:endnote>
  <w:endnote w:type="continuationSeparator" w:id="0">
    <w:p w14:paraId="77B6B417" w14:textId="77777777" w:rsidR="00EC79B3" w:rsidRDefault="00EC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D42F" w14:textId="77777777" w:rsidR="00EC79B3" w:rsidRDefault="00EC79B3">
      <w:pPr>
        <w:spacing w:after="0" w:line="240" w:lineRule="auto"/>
      </w:pPr>
      <w:r>
        <w:separator/>
      </w:r>
    </w:p>
  </w:footnote>
  <w:footnote w:type="continuationSeparator" w:id="0">
    <w:p w14:paraId="386C49B8" w14:textId="77777777" w:rsidR="00EC79B3" w:rsidRDefault="00EC7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64E2" w14:textId="77777777" w:rsidR="00846248" w:rsidRDefault="00EC79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5FB7"/>
    <w:multiLevelType w:val="multilevel"/>
    <w:tmpl w:val="5C36E6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46"/>
    <w:rsid w:val="00000B7B"/>
    <w:rsid w:val="00675146"/>
    <w:rsid w:val="007E1A76"/>
    <w:rsid w:val="00C91F00"/>
    <w:rsid w:val="00E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1F3A"/>
  <w15:chartTrackingRefBased/>
  <w15:docId w15:val="{9267AD7D-DB41-4ADF-95D7-9F4A93DF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91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91F0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91F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C91F0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1211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2025-01-09T06:51:00Z</dcterms:created>
  <dcterms:modified xsi:type="dcterms:W3CDTF">2025-01-09T07:32:00Z</dcterms:modified>
</cp:coreProperties>
</file>