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43B9" w14:textId="77777777" w:rsidR="00903172" w:rsidRDefault="00903172" w:rsidP="00903172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793A0E02" w14:textId="77777777" w:rsidR="00903172" w:rsidRDefault="00903172" w:rsidP="00903172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43386208" w14:textId="77777777" w:rsidR="00903172" w:rsidRDefault="00903172" w:rsidP="00903172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651597C2" w14:textId="77777777" w:rsidR="00903172" w:rsidRDefault="00903172" w:rsidP="00903172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086BD8ED" w14:textId="77777777" w:rsidR="00903172" w:rsidRDefault="00903172" w:rsidP="00903172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2C6DC1B5" w14:textId="5D9AADE6" w:rsidR="00903172" w:rsidRDefault="00903172" w:rsidP="00903172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0</w:t>
      </w:r>
      <w:r>
        <w:rPr>
          <w:rFonts w:ascii="Times New Roman" w:eastAsiaTheme="minorEastAsia" w:hAnsi="Times New Roman"/>
          <w:b/>
          <w:i/>
          <w:sz w:val="28"/>
          <w:szCs w:val="28"/>
        </w:rPr>
        <w:t>4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.05.2023                                                                                                 № 1</w:t>
      </w:r>
      <w:r>
        <w:rPr>
          <w:rFonts w:ascii="Times New Roman" w:eastAsiaTheme="minorEastAsia" w:hAnsi="Times New Roman"/>
          <w:b/>
          <w:i/>
          <w:sz w:val="28"/>
          <w:szCs w:val="28"/>
        </w:rPr>
        <w:t>6</w:t>
      </w:r>
    </w:p>
    <w:p w14:paraId="09AD0CC8" w14:textId="77777777" w:rsidR="00903172" w:rsidRDefault="00903172" w:rsidP="00903172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4ED007D5" w14:textId="18BA2602" w:rsidR="00903172" w:rsidRDefault="00903172" w:rsidP="00903172">
      <w:pPr>
        <w:pStyle w:val="a3"/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   Постановление № 1</w:t>
      </w:r>
      <w:r>
        <w:rPr>
          <w:rFonts w:eastAsiaTheme="minorEastAsia"/>
          <w:bCs/>
          <w:sz w:val="28"/>
          <w:szCs w:val="28"/>
        </w:rPr>
        <w:t>5</w:t>
      </w:r>
      <w:r>
        <w:rPr>
          <w:rFonts w:eastAsiaTheme="minorEastAsia"/>
          <w:bCs/>
          <w:sz w:val="28"/>
          <w:szCs w:val="28"/>
        </w:rPr>
        <w:t xml:space="preserve"> от 0</w:t>
      </w:r>
      <w:r>
        <w:rPr>
          <w:rFonts w:eastAsiaTheme="minorEastAsia"/>
          <w:bCs/>
          <w:sz w:val="28"/>
          <w:szCs w:val="28"/>
        </w:rPr>
        <w:t>4</w:t>
      </w:r>
      <w:r>
        <w:rPr>
          <w:rFonts w:eastAsiaTheme="minorEastAsia"/>
          <w:bCs/>
          <w:sz w:val="28"/>
          <w:szCs w:val="28"/>
        </w:rPr>
        <w:t>.05.2023 «</w:t>
      </w:r>
      <w:r>
        <w:rPr>
          <w:rFonts w:eastAsiaTheme="minorEastAsia"/>
          <w:bCs/>
          <w:sz w:val="28"/>
          <w:szCs w:val="28"/>
        </w:rPr>
        <w:t>Об установлении окончания отопительного сезона 2022-2023 года</w:t>
      </w:r>
      <w:r>
        <w:rPr>
          <w:bCs/>
          <w:sz w:val="28"/>
          <w:szCs w:val="28"/>
        </w:rPr>
        <w:t>»</w:t>
      </w:r>
    </w:p>
    <w:p w14:paraId="1DC9528B" w14:textId="77777777" w:rsidR="00903172" w:rsidRDefault="00903172" w:rsidP="00903172">
      <w:pPr>
        <w:pStyle w:val="a3"/>
        <w:jc w:val="both"/>
        <w:rPr>
          <w:sz w:val="28"/>
          <w:szCs w:val="28"/>
        </w:rPr>
      </w:pPr>
    </w:p>
    <w:p w14:paraId="4F706202" w14:textId="77777777" w:rsidR="00903172" w:rsidRDefault="00903172" w:rsidP="00903172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56CB375" w14:textId="77777777" w:rsidR="00903172" w:rsidRDefault="00903172" w:rsidP="00903172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562D42FB" w14:textId="77777777" w:rsidR="00903172" w:rsidRDefault="00903172" w:rsidP="00903172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16F68DC" w14:textId="77777777" w:rsidR="00903172" w:rsidRDefault="00903172" w:rsidP="00903172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A1672F3" w14:textId="77777777" w:rsidR="00903172" w:rsidRDefault="00903172" w:rsidP="00903172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A44A280" w14:textId="77777777" w:rsidR="00903172" w:rsidRDefault="00903172" w:rsidP="00903172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161AFA9E" w14:textId="77777777" w:rsidR="00903172" w:rsidRDefault="00903172" w:rsidP="00903172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40D4B61" w14:textId="77777777" w:rsidR="00903172" w:rsidRDefault="00903172" w:rsidP="00903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182C2" w14:textId="77777777" w:rsidR="00903172" w:rsidRDefault="00903172" w:rsidP="00903172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№  3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-12 от 30.10.2020,в редакции Решение № 5-23 от 12.11.2010) </w:t>
      </w:r>
    </w:p>
    <w:p w14:paraId="13D22100" w14:textId="77777777" w:rsidR="00903172" w:rsidRDefault="00903172" w:rsidP="00903172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7F48AC47" w14:textId="77777777" w:rsidR="00903172" w:rsidRDefault="00903172" w:rsidP="00903172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2206113D" w14:textId="77777777" w:rsidR="00903172" w:rsidRDefault="00903172" w:rsidP="00903172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редактора  Ковель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Д.М.</w:t>
      </w:r>
    </w:p>
    <w:p w14:paraId="5DD004EF" w14:textId="77777777" w:rsidR="00903172" w:rsidRDefault="00903172" w:rsidP="00903172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105A325F" w14:textId="77777777" w:rsidR="00903172" w:rsidRDefault="00903172" w:rsidP="00903172">
      <w:pPr>
        <w:rPr>
          <w:rFonts w:asciiTheme="minorHAnsi" w:eastAsiaTheme="minorEastAsia" w:hAnsiTheme="minorHAnsi" w:cstheme="minorBidi"/>
        </w:rPr>
      </w:pPr>
    </w:p>
    <w:p w14:paraId="6F4B2F6A" w14:textId="77777777" w:rsidR="00903172" w:rsidRDefault="00903172" w:rsidP="00903172">
      <w:pPr>
        <w:rPr>
          <w:rFonts w:asciiTheme="minorHAnsi" w:eastAsiaTheme="minorEastAsia" w:hAnsiTheme="minorHAnsi" w:cstheme="minorBidi"/>
        </w:rPr>
      </w:pPr>
    </w:p>
    <w:p w14:paraId="3266EB99" w14:textId="77777777" w:rsidR="00903172" w:rsidRDefault="00903172" w:rsidP="00903172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</w:p>
    <w:p w14:paraId="31690A40" w14:textId="77777777" w:rsidR="00903172" w:rsidRDefault="00903172" w:rsidP="00903172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25BAFF89" w14:textId="77777777" w:rsidR="00903172" w:rsidRDefault="00903172" w:rsidP="00903172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2F4C116E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i/>
        </w:rPr>
        <w:lastRenderedPageBreak/>
        <w:t xml:space="preserve"> </w:t>
      </w:r>
      <w:r w:rsidRPr="00903172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      АДМИНИСТРАЦИЯ</w:t>
      </w:r>
    </w:p>
    <w:p w14:paraId="144577F0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903172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ПОКАНАЕВСКОГО СЕЛЬСОВЕТА</w:t>
      </w:r>
    </w:p>
    <w:p w14:paraId="4816F6E6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903172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НИЖНЕИНГАШСКОГО РАЙОНА</w:t>
      </w:r>
    </w:p>
    <w:p w14:paraId="340A9EB0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903172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       КРАСНОЯРСКОГО КРАЯ</w:t>
      </w:r>
    </w:p>
    <w:p w14:paraId="16768435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</w:p>
    <w:p w14:paraId="5BBA968E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202EB35C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                                       </w:t>
      </w:r>
      <w:r w:rsidRPr="00903172">
        <w:rPr>
          <w:rFonts w:ascii="Times New Roman" w:eastAsiaTheme="minorEastAsia" w:hAnsi="Times New Roman"/>
          <w:b/>
          <w:sz w:val="28"/>
          <w:szCs w:val="28"/>
        </w:rPr>
        <w:t>ПОСТАНОВЛЕНИЕ</w:t>
      </w:r>
    </w:p>
    <w:p w14:paraId="3AA387DF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2EA03960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>04.05.2022 г                          пос. Поканаевка                         № 15</w:t>
      </w:r>
    </w:p>
    <w:p w14:paraId="53C5D6AA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67C919D6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   В связи с предстоящим окончанием отопительного сезона 2022-2023 гг.</w:t>
      </w:r>
    </w:p>
    <w:p w14:paraId="28F11E08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в соответствии с правилами и нормами технической эксплуатации</w:t>
      </w:r>
    </w:p>
    <w:p w14:paraId="4519D2FA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жилищного фонда, утвержденным Постановлением Госстроя России от  </w:t>
      </w:r>
    </w:p>
    <w:p w14:paraId="0ABF91E5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27.09.2003 г № 170   ПОСТАНОВЛЯЮ:</w:t>
      </w:r>
    </w:p>
    <w:p w14:paraId="724CC632" w14:textId="77777777" w:rsidR="00903172" w:rsidRPr="00903172" w:rsidRDefault="00903172" w:rsidP="00903172">
      <w:pPr>
        <w:rPr>
          <w:rFonts w:ascii="Times New Roman" w:eastAsiaTheme="minorEastAsia" w:hAnsi="Times New Roman"/>
          <w:sz w:val="28"/>
          <w:szCs w:val="28"/>
        </w:rPr>
      </w:pPr>
    </w:p>
    <w:p w14:paraId="065C5B5D" w14:textId="77777777" w:rsidR="00903172" w:rsidRPr="00903172" w:rsidRDefault="00903172" w:rsidP="0090317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>Установить окончание отопительного сезона 2022-2023 гг.</w:t>
      </w:r>
    </w:p>
    <w:p w14:paraId="2029A12E" w14:textId="77777777" w:rsidR="00903172" w:rsidRPr="00903172" w:rsidRDefault="00903172" w:rsidP="00903172">
      <w:pPr>
        <w:ind w:left="300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>с 15 мая 2023 года при установлении среднесуточной температуры наружного воздуха за последние 5 суток, не ниже + 8 градусов.</w:t>
      </w:r>
    </w:p>
    <w:p w14:paraId="7819237F" w14:textId="77777777" w:rsidR="00903172" w:rsidRPr="00903172" w:rsidRDefault="00903172" w:rsidP="00903172">
      <w:pPr>
        <w:ind w:left="300"/>
        <w:rPr>
          <w:rFonts w:ascii="Times New Roman" w:eastAsiaTheme="minorEastAsia" w:hAnsi="Times New Roman"/>
          <w:sz w:val="28"/>
          <w:szCs w:val="28"/>
        </w:rPr>
      </w:pPr>
    </w:p>
    <w:p w14:paraId="7773AB68" w14:textId="77777777" w:rsidR="00903172" w:rsidRPr="00903172" w:rsidRDefault="00903172" w:rsidP="0090317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>Контроль за исполнением Постановления оставляю за собой.</w:t>
      </w:r>
    </w:p>
    <w:p w14:paraId="2B83A0C1" w14:textId="77777777" w:rsidR="00903172" w:rsidRPr="00903172" w:rsidRDefault="00903172" w:rsidP="00903172">
      <w:pPr>
        <w:rPr>
          <w:rFonts w:ascii="Times New Roman" w:eastAsiaTheme="minorEastAsia" w:hAnsi="Times New Roman"/>
          <w:sz w:val="28"/>
          <w:szCs w:val="28"/>
        </w:rPr>
      </w:pPr>
    </w:p>
    <w:p w14:paraId="73BADC35" w14:textId="77777777" w:rsidR="00903172" w:rsidRPr="00903172" w:rsidRDefault="00903172" w:rsidP="00903172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>Постановление вступает в силу с момента подписания и подлежит опубликованию в «Информационном вестнике»</w:t>
      </w:r>
    </w:p>
    <w:p w14:paraId="629EE41F" w14:textId="77777777" w:rsidR="00903172" w:rsidRPr="00903172" w:rsidRDefault="00903172" w:rsidP="00903172">
      <w:pPr>
        <w:rPr>
          <w:rFonts w:ascii="Times New Roman" w:eastAsiaTheme="minorEastAsia" w:hAnsi="Times New Roman"/>
          <w:sz w:val="28"/>
          <w:szCs w:val="28"/>
        </w:rPr>
      </w:pPr>
    </w:p>
    <w:p w14:paraId="04A277AB" w14:textId="77777777" w:rsidR="00903172" w:rsidRPr="00903172" w:rsidRDefault="00903172" w:rsidP="00903172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67D59F01" w14:textId="77777777" w:rsidR="00903172" w:rsidRPr="00903172" w:rsidRDefault="00903172" w:rsidP="00903172">
      <w:pPr>
        <w:ind w:left="660"/>
        <w:rPr>
          <w:rFonts w:ascii="Times New Roman" w:eastAsiaTheme="minorEastAsia" w:hAnsi="Times New Roman"/>
          <w:sz w:val="28"/>
          <w:szCs w:val="28"/>
        </w:rPr>
      </w:pPr>
    </w:p>
    <w:p w14:paraId="0941D8EF" w14:textId="77777777" w:rsidR="00903172" w:rsidRPr="00903172" w:rsidRDefault="00903172" w:rsidP="00903172">
      <w:pPr>
        <w:rPr>
          <w:rFonts w:asciiTheme="minorHAnsi" w:eastAsiaTheme="minorEastAsia" w:hAnsiTheme="minorHAnsi" w:cstheme="minorBidi"/>
        </w:rPr>
      </w:pPr>
      <w:r w:rsidRPr="00903172">
        <w:rPr>
          <w:rFonts w:ascii="Times New Roman" w:eastAsiaTheme="minorEastAsia" w:hAnsi="Times New Roman"/>
          <w:sz w:val="28"/>
          <w:szCs w:val="28"/>
        </w:rPr>
        <w:t xml:space="preserve">                 Глава сельсовета                                  </w:t>
      </w:r>
      <w:proofErr w:type="spellStart"/>
      <w:r w:rsidRPr="00903172">
        <w:rPr>
          <w:rFonts w:ascii="Times New Roman" w:eastAsiaTheme="minorEastAsia" w:hAnsi="Times New Roman"/>
          <w:sz w:val="28"/>
          <w:szCs w:val="28"/>
        </w:rPr>
        <w:t>А.И.Калабурдин</w:t>
      </w:r>
      <w:proofErr w:type="spellEnd"/>
    </w:p>
    <w:p w14:paraId="5771A0CE" w14:textId="3E2C0E0F" w:rsidR="002B470F" w:rsidRDefault="002B470F" w:rsidP="00903172">
      <w:pPr>
        <w:spacing w:after="0" w:line="0" w:lineRule="atLeast"/>
      </w:pPr>
    </w:p>
    <w:sectPr w:rsidR="002B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A24"/>
    <w:multiLevelType w:val="hybridMultilevel"/>
    <w:tmpl w:val="ED1856D2"/>
    <w:lvl w:ilvl="0" w:tplc="928A40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04"/>
    <w:rsid w:val="002B470F"/>
    <w:rsid w:val="00326204"/>
    <w:rsid w:val="009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82B"/>
  <w15:chartTrackingRefBased/>
  <w15:docId w15:val="{97C019CE-D7E0-46B6-BC07-5A64B144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2023-05-04T07:03:00Z</cp:lastPrinted>
  <dcterms:created xsi:type="dcterms:W3CDTF">2023-05-04T07:00:00Z</dcterms:created>
  <dcterms:modified xsi:type="dcterms:W3CDTF">2023-05-04T07:04:00Z</dcterms:modified>
</cp:coreProperties>
</file>