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32FF" w14:textId="77777777" w:rsidR="00414F99" w:rsidRDefault="00414F99" w:rsidP="00414F99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iCs/>
          <w:sz w:val="44"/>
          <w:szCs w:val="44"/>
        </w:rPr>
        <w:t>«ИНФОРМАЦИОННЫЙ  ВЕСТНИК»</w:t>
      </w:r>
    </w:p>
    <w:p w14:paraId="34A45407" w14:textId="77777777" w:rsidR="00414F99" w:rsidRDefault="00414F99" w:rsidP="00414F99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</w:t>
      </w:r>
    </w:p>
    <w:p w14:paraId="1F385FE5" w14:textId="77777777" w:rsidR="00414F99" w:rsidRDefault="00414F99" w:rsidP="00414F9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ОРГАН  ИЗДАНИЯ  АДМИНИСТРАЦИЯ  ПОКАНАЕВСКОГО СЕЛЬСОВЕТА  НИЖНЕИНГАШСКОГО  РАЙОНА </w:t>
      </w:r>
    </w:p>
    <w:p w14:paraId="50C39561" w14:textId="77777777" w:rsidR="00414F99" w:rsidRDefault="00414F99" w:rsidP="00414F9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КРАСНОЯРСКОГО  КРАЯ</w:t>
      </w:r>
    </w:p>
    <w:p w14:paraId="7A468520" w14:textId="40183A35" w:rsidR="00414F99" w:rsidRDefault="00414F99" w:rsidP="00414F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01</w:t>
      </w:r>
      <w:r>
        <w:rPr>
          <w:rFonts w:ascii="Times New Roman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.2024                                                                                        № 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14:paraId="7E6E0320" w14:textId="77777777" w:rsidR="00414F99" w:rsidRDefault="00414F99" w:rsidP="00414F9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D7ACF0B" w14:textId="77777777" w:rsidR="00414F99" w:rsidRDefault="00414F99" w:rsidP="00414F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 номере:</w:t>
      </w:r>
    </w:p>
    <w:p w14:paraId="4B65D2E7" w14:textId="77777777" w:rsidR="00414F99" w:rsidRDefault="00414F99" w:rsidP="00414F99">
      <w:pPr>
        <w:pStyle w:val="a3"/>
        <w:tabs>
          <w:tab w:val="left" w:pos="7980"/>
        </w:tabs>
        <w:spacing w:after="0"/>
        <w:ind w:left="644"/>
        <w:rPr>
          <w:rFonts w:ascii="Times New Roman" w:hAnsi="Times New Roman" w:cs="Times New Roman"/>
          <w:iCs/>
          <w:sz w:val="24"/>
          <w:szCs w:val="24"/>
        </w:rPr>
      </w:pPr>
    </w:p>
    <w:p w14:paraId="123F07EE" w14:textId="404C8194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414F99">
        <w:rPr>
          <w:rFonts w:ascii="Times New Roman" w:hAnsi="Times New Roman" w:cs="Times New Roman"/>
          <w:iCs/>
          <w:sz w:val="26"/>
          <w:szCs w:val="26"/>
        </w:rPr>
        <w:t>Постановление № 1</w:t>
      </w:r>
      <w:r w:rsidRPr="00414F99">
        <w:rPr>
          <w:rFonts w:ascii="Times New Roman" w:hAnsi="Times New Roman" w:cs="Times New Roman"/>
          <w:iCs/>
          <w:sz w:val="26"/>
          <w:szCs w:val="26"/>
        </w:rPr>
        <w:t>3</w:t>
      </w:r>
      <w:r w:rsidRPr="00414F99">
        <w:rPr>
          <w:rFonts w:ascii="Times New Roman" w:hAnsi="Times New Roman" w:cs="Times New Roman"/>
          <w:iCs/>
          <w:sz w:val="26"/>
          <w:szCs w:val="26"/>
        </w:rPr>
        <w:t xml:space="preserve"> от </w:t>
      </w:r>
      <w:r w:rsidRPr="00414F99">
        <w:rPr>
          <w:rFonts w:ascii="Times New Roman" w:hAnsi="Times New Roman" w:cs="Times New Roman"/>
          <w:iCs/>
          <w:sz w:val="26"/>
          <w:szCs w:val="26"/>
        </w:rPr>
        <w:t>01</w:t>
      </w:r>
      <w:r w:rsidRPr="00414F99">
        <w:rPr>
          <w:rFonts w:ascii="Times New Roman" w:hAnsi="Times New Roman" w:cs="Times New Roman"/>
          <w:iCs/>
          <w:sz w:val="26"/>
          <w:szCs w:val="26"/>
        </w:rPr>
        <w:t>.0</w:t>
      </w:r>
      <w:r w:rsidRPr="00414F99">
        <w:rPr>
          <w:rFonts w:ascii="Times New Roman" w:hAnsi="Times New Roman" w:cs="Times New Roman"/>
          <w:iCs/>
          <w:sz w:val="26"/>
          <w:szCs w:val="26"/>
        </w:rPr>
        <w:t>6</w:t>
      </w:r>
      <w:r w:rsidRPr="00414F99">
        <w:rPr>
          <w:rFonts w:ascii="Times New Roman" w:hAnsi="Times New Roman" w:cs="Times New Roman"/>
          <w:iCs/>
          <w:sz w:val="26"/>
          <w:szCs w:val="26"/>
        </w:rPr>
        <w:t>.2024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14:paraId="3D9CD7D8" w14:textId="5213D039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>№ 29 от 30.12.2020 «Об утверждении положения об оплате труда работников</w:t>
      </w:r>
    </w:p>
    <w:p w14:paraId="082C9CB7" w14:textId="018779E1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Поканаевского сельсовета,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не являющихся муниципальными служащими»(в редакции постановлений № 16 от 14.12.2021, № 8 от 28.02.2022, </w:t>
      </w:r>
    </w:p>
    <w:p w14:paraId="1C58D611" w14:textId="18F61381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>№ 11 от 21.04.2022. № 27 от 10.06.2022, № 49 от 14.12.2022, № 16 от 04.05.2023, № 34 от 06.12.2023)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718FE1B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4D90091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03F77B58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8438914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1EEA140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AACFE0D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99AFE7A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A2192A5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05039564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586E1CF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291C326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CF879DF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3683D86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10D0B87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CB206F1" w14:textId="77777777" w:rsidR="00414F99" w:rsidRDefault="00414F99" w:rsidP="00414F99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4C1387F" w14:textId="77777777" w:rsidR="00414F99" w:rsidRDefault="00414F99" w:rsidP="00414F99">
      <w:pPr>
        <w:tabs>
          <w:tab w:val="left" w:pos="7980"/>
        </w:tabs>
        <w:spacing w:after="0"/>
        <w:rPr>
          <w:i/>
          <w:sz w:val="28"/>
          <w:szCs w:val="28"/>
        </w:rPr>
      </w:pPr>
    </w:p>
    <w:p w14:paraId="13A13E2D" w14:textId="77777777" w:rsidR="00414F99" w:rsidRDefault="00414F99" w:rsidP="00414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№ 3-12 от  30.10.2020, в редакции Решение № 5-23 от 12.11.2010) </w:t>
      </w:r>
    </w:p>
    <w:p w14:paraId="2BDAF640" w14:textId="77777777" w:rsidR="00414F99" w:rsidRDefault="00414F99" w:rsidP="00414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0A25CE0B" w14:textId="77777777" w:rsidR="00414F99" w:rsidRDefault="00414F99" w:rsidP="00414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8 (39171) 42-9-04. Выходит ежемесячно. (12+)</w:t>
      </w:r>
    </w:p>
    <w:p w14:paraId="675E38D6" w14:textId="77777777" w:rsidR="00414F99" w:rsidRDefault="00414F99" w:rsidP="00414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редактора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КовельД.М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4B75677" w14:textId="77777777" w:rsidR="00414F99" w:rsidRDefault="00414F99" w:rsidP="00414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Тираж 20 экз. Распространяется бесплатно.</w:t>
      </w:r>
    </w:p>
    <w:p w14:paraId="2B97DCAD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                                            АДМИНИСТРАЦИЯ</w:t>
      </w:r>
    </w:p>
    <w:p w14:paraId="7BF9AD37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ПОКАНАЕВСКОГО СЕЛЬСОВЕТА</w:t>
      </w:r>
    </w:p>
    <w:p w14:paraId="3477050D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НИЖНЕИНГАШСКОГО РАЙОНА</w:t>
      </w:r>
    </w:p>
    <w:p w14:paraId="5509971E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КРАСНОЯРСКОГО КРАЯ</w:t>
      </w:r>
    </w:p>
    <w:p w14:paraId="6BF73A1B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67D0058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482DE0E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ПОСТАНОВЛЕНИЕ</w:t>
      </w:r>
    </w:p>
    <w:p w14:paraId="2B8D6766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AC48340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FEC2E3B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bCs/>
          <w:sz w:val="26"/>
          <w:szCs w:val="26"/>
        </w:rPr>
        <w:t xml:space="preserve">   01.06.2024                         пос. Поканаевка                            №   13</w:t>
      </w:r>
    </w:p>
    <w:p w14:paraId="72B64A33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6496C47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14:paraId="59CBD368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>№ 29 от 30.12.2020 «Об утверждении</w:t>
      </w:r>
    </w:p>
    <w:p w14:paraId="7B7A2108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 положения об оплате труда работников</w:t>
      </w:r>
    </w:p>
    <w:p w14:paraId="17523176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Поканаевского сельсовета,</w:t>
      </w:r>
    </w:p>
    <w:p w14:paraId="47403197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 не являющихся муниципальными служащими»</w:t>
      </w:r>
    </w:p>
    <w:p w14:paraId="04BB50C4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(в редакции постановлений № 16 от 14.12.2021, № 8 от 28.02.2022, </w:t>
      </w:r>
    </w:p>
    <w:p w14:paraId="211619B1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№ 11 от 21.04.2022. № 27 от 10.06.2022, № 49 от 14.12.2022, № 16 от 04.05.2023, № 34 от 06.12.2023) </w:t>
      </w:r>
    </w:p>
    <w:p w14:paraId="67E44E66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A09A9D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Федерального Закона от 7 марта 2018 года № 41-ФЗ «О внесении изменения в статью 1 Федерального закона «О минимальном размере оплаты труда», Законом Красноярского края от 29 октября 2009 года № 9-3864 «О системах оплаты труда работников краевых государственных учреждений» размеров заработной платы, применяемых в целях расчета региональной выплаты с учетом дифференциации по территориям края, руководствуясь Уставом Поканаевского сельсовета Нижнеингашского района Красноярского края, в целях приведения нормативно-правовых актов Поканаевского сельсовета в соответствие с действующим законодательством ПОСТАНОВЛЯЮ: Внести в Положение, утвержденное  постановлением № 29 от 30.12.2020 «Об утверждении положения об оплате труда работников Администрации Поканаевского сельсовета, не являющихся муниципальными служащими» следующие изменения и дополнения:</w:t>
      </w:r>
    </w:p>
    <w:p w14:paraId="785840AA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B5AC78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>1. Пункт 2.2 изложить в следующей редакции:</w:t>
      </w:r>
    </w:p>
    <w:p w14:paraId="10A67B65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hyperlink r:id="rId4" w:history="1">
        <w:r w:rsidRPr="00414F99">
          <w:rPr>
            <w:rFonts w:ascii="Times New Roman" w:eastAsia="Times New Roman" w:hAnsi="Times New Roman" w:cs="Times New Roman"/>
            <w:sz w:val="26"/>
            <w:szCs w:val="26"/>
          </w:rPr>
          <w:t>Минимальные размеры</w:t>
        </w:r>
      </w:hyperlink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 окладов (должностных окладов), ставок заработной платы работникам Администрации Поканаевского сельсовета устанавливаются по квалификационным уровням профессиональных квалификационных групп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Федерации:</w:t>
      </w:r>
    </w:p>
    <w:p w14:paraId="5DD898A6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от 29.05.2008 </w:t>
      </w:r>
      <w:hyperlink r:id="rId5" w:history="1">
        <w:r w:rsidRPr="00414F99">
          <w:rPr>
            <w:rFonts w:ascii="Times New Roman" w:eastAsia="Times New Roman" w:hAnsi="Times New Roman" w:cs="Times New Roman"/>
            <w:sz w:val="26"/>
            <w:szCs w:val="26"/>
          </w:rPr>
          <w:t>N 248н</w:t>
        </w:r>
      </w:hyperlink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 "Об утверждении профессиональных квалификационных групп общеотраслевых профессий рабочих"</w:t>
      </w:r>
    </w:p>
    <w:p w14:paraId="5964F2AB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>в следующих размерах:</w:t>
      </w:r>
    </w:p>
    <w:p w14:paraId="10BE6636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0"/>
        <w:gridCol w:w="3660"/>
      </w:tblGrid>
      <w:tr w:rsidR="00414F99" w:rsidRPr="00414F99" w14:paraId="007D68D6" w14:textId="77777777" w:rsidTr="00D961B1">
        <w:trPr>
          <w:trHeight w:val="1220"/>
        </w:trPr>
        <w:tc>
          <w:tcPr>
            <w:tcW w:w="5800" w:type="dxa"/>
          </w:tcPr>
          <w:p w14:paraId="7363E228" w14:textId="77777777" w:rsidR="00414F99" w:rsidRPr="00414F99" w:rsidRDefault="00414F99" w:rsidP="0041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Должность, профессия</w:t>
            </w:r>
          </w:p>
        </w:tc>
        <w:tc>
          <w:tcPr>
            <w:tcW w:w="3660" w:type="dxa"/>
          </w:tcPr>
          <w:p w14:paraId="59E80FBE" w14:textId="77777777" w:rsidR="00414F99" w:rsidRPr="00414F99" w:rsidRDefault="00414F99" w:rsidP="00414F99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</w:t>
            </w:r>
          </w:p>
          <w:p w14:paraId="36B0C590" w14:textId="77777777" w:rsidR="00414F99" w:rsidRPr="00414F99" w:rsidRDefault="00414F99" w:rsidP="00414F99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оклада (должностного</w:t>
            </w:r>
          </w:p>
          <w:p w14:paraId="3698017A" w14:textId="77777777" w:rsidR="00414F99" w:rsidRPr="00414F99" w:rsidRDefault="00414F99" w:rsidP="00414F99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оклада), ставки заработной платы работника администрации , руб.</w:t>
            </w:r>
          </w:p>
        </w:tc>
      </w:tr>
      <w:tr w:rsidR="00414F99" w:rsidRPr="00414F99" w14:paraId="2DDE65A6" w14:textId="77777777" w:rsidTr="00D961B1">
        <w:trPr>
          <w:trHeight w:val="307"/>
        </w:trPr>
        <w:tc>
          <w:tcPr>
            <w:tcW w:w="9460" w:type="dxa"/>
            <w:gridSpan w:val="2"/>
          </w:tcPr>
          <w:p w14:paraId="662B801A" w14:textId="77777777" w:rsidR="00414F99" w:rsidRPr="00414F99" w:rsidRDefault="00414F99" w:rsidP="0041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14F99" w:rsidRPr="00414F99" w14:paraId="72D6311C" w14:textId="77777777" w:rsidTr="00D961B1">
        <w:trPr>
          <w:trHeight w:val="345"/>
        </w:trPr>
        <w:tc>
          <w:tcPr>
            <w:tcW w:w="5800" w:type="dxa"/>
          </w:tcPr>
          <w:p w14:paraId="47EE6E71" w14:textId="77777777" w:rsidR="00414F99" w:rsidRPr="00414F99" w:rsidRDefault="00414F99" w:rsidP="00414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0" w:type="dxa"/>
            <w:vAlign w:val="center"/>
          </w:tcPr>
          <w:p w14:paraId="210FB66D" w14:textId="77777777" w:rsidR="00414F99" w:rsidRPr="00414F99" w:rsidRDefault="00414F99" w:rsidP="0041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4F99" w:rsidRPr="00414F99" w14:paraId="59DAAF24" w14:textId="77777777" w:rsidTr="00D961B1">
        <w:trPr>
          <w:trHeight w:val="375"/>
        </w:trPr>
        <w:tc>
          <w:tcPr>
            <w:tcW w:w="9460" w:type="dxa"/>
            <w:gridSpan w:val="2"/>
            <w:noWrap/>
          </w:tcPr>
          <w:p w14:paraId="1E27043F" w14:textId="77777777" w:rsidR="00414F99" w:rsidRPr="00414F99" w:rsidRDefault="00414F99" w:rsidP="0041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414F99" w:rsidRPr="00414F99" w14:paraId="36F395A8" w14:textId="77777777" w:rsidTr="00D961B1">
        <w:trPr>
          <w:trHeight w:val="345"/>
        </w:trPr>
        <w:tc>
          <w:tcPr>
            <w:tcW w:w="9460" w:type="dxa"/>
            <w:gridSpan w:val="2"/>
            <w:noWrap/>
          </w:tcPr>
          <w:p w14:paraId="357DD225" w14:textId="77777777" w:rsidR="00414F99" w:rsidRPr="00414F99" w:rsidRDefault="00414F99" w:rsidP="0041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</w:tr>
      <w:tr w:rsidR="00414F99" w:rsidRPr="00414F99" w14:paraId="3A44C2A9" w14:textId="77777777" w:rsidTr="00D961B1">
        <w:trPr>
          <w:trHeight w:val="330"/>
        </w:trPr>
        <w:tc>
          <w:tcPr>
            <w:tcW w:w="5800" w:type="dxa"/>
            <w:noWrap/>
          </w:tcPr>
          <w:p w14:paraId="39C11B0F" w14:textId="77777777" w:rsidR="00414F99" w:rsidRPr="00414F99" w:rsidRDefault="00414F99" w:rsidP="00414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Уборщик служебных помещений </w:t>
            </w:r>
          </w:p>
        </w:tc>
        <w:tc>
          <w:tcPr>
            <w:tcW w:w="3660" w:type="dxa"/>
            <w:tcBorders>
              <w:bottom w:val="nil"/>
            </w:tcBorders>
          </w:tcPr>
          <w:p w14:paraId="4037DDCC" w14:textId="77777777" w:rsidR="00414F99" w:rsidRPr="00414F99" w:rsidRDefault="00414F99" w:rsidP="0041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3481</w:t>
            </w:r>
          </w:p>
        </w:tc>
      </w:tr>
      <w:tr w:rsidR="00414F99" w:rsidRPr="00414F99" w14:paraId="0AB8F175" w14:textId="77777777" w:rsidTr="00D961B1">
        <w:trPr>
          <w:trHeight w:val="139"/>
        </w:trPr>
        <w:tc>
          <w:tcPr>
            <w:tcW w:w="5800" w:type="dxa"/>
            <w:noWrap/>
          </w:tcPr>
          <w:p w14:paraId="7AECA847" w14:textId="77777777" w:rsidR="00414F99" w:rsidRPr="00414F99" w:rsidRDefault="00414F99" w:rsidP="004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Сторож</w:t>
            </w:r>
          </w:p>
        </w:tc>
        <w:tc>
          <w:tcPr>
            <w:tcW w:w="3660" w:type="dxa"/>
            <w:tcBorders>
              <w:bottom w:val="nil"/>
            </w:tcBorders>
          </w:tcPr>
          <w:p w14:paraId="6400B8A8" w14:textId="77777777" w:rsidR="00414F99" w:rsidRPr="00414F99" w:rsidRDefault="00414F99" w:rsidP="004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3481</w:t>
            </w:r>
          </w:p>
        </w:tc>
      </w:tr>
      <w:tr w:rsidR="00414F99" w:rsidRPr="00414F99" w14:paraId="51A28051" w14:textId="77777777" w:rsidTr="00D961B1">
        <w:trPr>
          <w:trHeight w:val="139"/>
        </w:trPr>
        <w:tc>
          <w:tcPr>
            <w:tcW w:w="5800" w:type="dxa"/>
            <w:noWrap/>
          </w:tcPr>
          <w:p w14:paraId="7413C29C" w14:textId="77777777" w:rsidR="00414F99" w:rsidRPr="00414F99" w:rsidRDefault="00414F99" w:rsidP="004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Электрик</w:t>
            </w:r>
          </w:p>
        </w:tc>
        <w:tc>
          <w:tcPr>
            <w:tcW w:w="3660" w:type="dxa"/>
            <w:tcBorders>
              <w:bottom w:val="nil"/>
            </w:tcBorders>
          </w:tcPr>
          <w:p w14:paraId="351DC1D9" w14:textId="77777777" w:rsidR="00414F99" w:rsidRPr="00414F99" w:rsidRDefault="00414F99" w:rsidP="004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3481</w:t>
            </w:r>
          </w:p>
        </w:tc>
      </w:tr>
      <w:tr w:rsidR="00414F99" w:rsidRPr="00414F99" w14:paraId="2A377288" w14:textId="77777777" w:rsidTr="00D961B1">
        <w:trPr>
          <w:trHeight w:val="465"/>
        </w:trPr>
        <w:tc>
          <w:tcPr>
            <w:tcW w:w="5800" w:type="dxa"/>
            <w:tcBorders>
              <w:bottom w:val="single" w:sz="4" w:space="0" w:color="auto"/>
            </w:tcBorders>
            <w:noWrap/>
          </w:tcPr>
          <w:p w14:paraId="62217F23" w14:textId="77777777" w:rsidR="00414F99" w:rsidRPr="00414F99" w:rsidRDefault="00414F99" w:rsidP="004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Машинист (кочегар) котельной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3A174824" w14:textId="77777777" w:rsidR="00414F99" w:rsidRPr="00414F99" w:rsidRDefault="00414F99" w:rsidP="004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3481</w:t>
            </w:r>
          </w:p>
        </w:tc>
      </w:tr>
      <w:tr w:rsidR="00414F99" w:rsidRPr="00414F99" w14:paraId="488F659E" w14:textId="77777777" w:rsidTr="00D961B1">
        <w:trPr>
          <w:trHeight w:val="297"/>
        </w:trPr>
        <w:tc>
          <w:tcPr>
            <w:tcW w:w="5800" w:type="dxa"/>
            <w:tcBorders>
              <w:bottom w:val="single" w:sz="4" w:space="0" w:color="auto"/>
            </w:tcBorders>
            <w:noWrap/>
          </w:tcPr>
          <w:p w14:paraId="2C31A300" w14:textId="77777777" w:rsidR="00414F99" w:rsidRPr="00414F99" w:rsidRDefault="00414F99" w:rsidP="004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Слесарь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0746F771" w14:textId="77777777" w:rsidR="00414F99" w:rsidRPr="00414F99" w:rsidRDefault="00414F99" w:rsidP="004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3481</w:t>
            </w:r>
          </w:p>
        </w:tc>
      </w:tr>
      <w:tr w:rsidR="00414F99" w:rsidRPr="00414F99" w14:paraId="10825D24" w14:textId="77777777" w:rsidTr="00D961B1">
        <w:trPr>
          <w:trHeight w:val="341"/>
        </w:trPr>
        <w:tc>
          <w:tcPr>
            <w:tcW w:w="5800" w:type="dxa"/>
            <w:noWrap/>
          </w:tcPr>
          <w:p w14:paraId="403A47BF" w14:textId="77777777" w:rsidR="00414F99" w:rsidRPr="00414F99" w:rsidRDefault="00414F99" w:rsidP="004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Рабочий</w:t>
            </w:r>
          </w:p>
        </w:tc>
        <w:tc>
          <w:tcPr>
            <w:tcW w:w="3660" w:type="dxa"/>
            <w:tcBorders>
              <w:bottom w:val="nil"/>
            </w:tcBorders>
          </w:tcPr>
          <w:p w14:paraId="16DF5310" w14:textId="77777777" w:rsidR="00414F99" w:rsidRPr="00414F99" w:rsidRDefault="00414F99" w:rsidP="004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3481  </w:t>
            </w:r>
          </w:p>
        </w:tc>
      </w:tr>
      <w:tr w:rsidR="00414F99" w:rsidRPr="00414F99" w14:paraId="36AAE8E2" w14:textId="77777777" w:rsidTr="00D961B1">
        <w:trPr>
          <w:trHeight w:val="330"/>
        </w:trPr>
        <w:tc>
          <w:tcPr>
            <w:tcW w:w="9460" w:type="dxa"/>
            <w:gridSpan w:val="2"/>
            <w:noWrap/>
          </w:tcPr>
          <w:p w14:paraId="743BD6C3" w14:textId="77777777" w:rsidR="00414F99" w:rsidRPr="00414F99" w:rsidRDefault="00414F99" w:rsidP="0041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</w:tr>
      <w:tr w:rsidR="00414F99" w:rsidRPr="00414F99" w14:paraId="18B235EB" w14:textId="77777777" w:rsidTr="00D961B1">
        <w:trPr>
          <w:trHeight w:val="266"/>
        </w:trPr>
        <w:tc>
          <w:tcPr>
            <w:tcW w:w="9460" w:type="dxa"/>
            <w:gridSpan w:val="2"/>
            <w:noWrap/>
          </w:tcPr>
          <w:p w14:paraId="55B4EB42" w14:textId="77777777" w:rsidR="00414F99" w:rsidRPr="00414F99" w:rsidRDefault="00414F99" w:rsidP="0041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</w:tr>
      <w:tr w:rsidR="00414F99" w:rsidRPr="00414F99" w14:paraId="554B079C" w14:textId="77777777" w:rsidTr="00D961B1">
        <w:trPr>
          <w:trHeight w:val="283"/>
        </w:trPr>
        <w:tc>
          <w:tcPr>
            <w:tcW w:w="5800" w:type="dxa"/>
          </w:tcPr>
          <w:p w14:paraId="07CB4447" w14:textId="77777777" w:rsidR="00414F99" w:rsidRPr="00414F99" w:rsidRDefault="00414F99" w:rsidP="004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0" w:type="dxa"/>
          </w:tcPr>
          <w:p w14:paraId="1C070B59" w14:textId="77777777" w:rsidR="00414F99" w:rsidRPr="00414F99" w:rsidRDefault="00414F99" w:rsidP="0041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4F99" w:rsidRPr="00414F99" w14:paraId="615E1C66" w14:textId="77777777" w:rsidTr="00D961B1">
        <w:trPr>
          <w:trHeight w:val="283"/>
        </w:trPr>
        <w:tc>
          <w:tcPr>
            <w:tcW w:w="5800" w:type="dxa"/>
          </w:tcPr>
          <w:p w14:paraId="3A6FC0F1" w14:textId="77777777" w:rsidR="00414F99" w:rsidRPr="00414F99" w:rsidRDefault="00414F99" w:rsidP="004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Водитель автотранспорта</w:t>
            </w:r>
          </w:p>
        </w:tc>
        <w:tc>
          <w:tcPr>
            <w:tcW w:w="3660" w:type="dxa"/>
          </w:tcPr>
          <w:p w14:paraId="6C49AC26" w14:textId="77777777" w:rsidR="00414F99" w:rsidRPr="00414F99" w:rsidRDefault="00414F99" w:rsidP="004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4053</w:t>
            </w:r>
          </w:p>
        </w:tc>
      </w:tr>
      <w:tr w:rsidR="00414F99" w:rsidRPr="00414F99" w14:paraId="4D8E1223" w14:textId="77777777" w:rsidTr="00D961B1">
        <w:trPr>
          <w:trHeight w:val="330"/>
        </w:trPr>
        <w:tc>
          <w:tcPr>
            <w:tcW w:w="5800" w:type="dxa"/>
          </w:tcPr>
          <w:p w14:paraId="727452CA" w14:textId="77777777" w:rsidR="00414F99" w:rsidRPr="00414F99" w:rsidRDefault="00414F99" w:rsidP="00414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3660" w:type="dxa"/>
          </w:tcPr>
          <w:p w14:paraId="7398F223" w14:textId="77777777" w:rsidR="00414F99" w:rsidRPr="00414F99" w:rsidRDefault="00414F99" w:rsidP="0041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4053</w:t>
            </w:r>
          </w:p>
        </w:tc>
      </w:tr>
      <w:tr w:rsidR="00414F99" w:rsidRPr="00414F99" w14:paraId="2B43CC71" w14:textId="77777777" w:rsidTr="00D961B1">
        <w:trPr>
          <w:trHeight w:val="330"/>
        </w:trPr>
        <w:tc>
          <w:tcPr>
            <w:tcW w:w="5800" w:type="dxa"/>
          </w:tcPr>
          <w:p w14:paraId="5E5AB86E" w14:textId="77777777" w:rsidR="00414F99" w:rsidRPr="00414F99" w:rsidRDefault="00414F99" w:rsidP="00414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боец</w:t>
            </w:r>
          </w:p>
        </w:tc>
        <w:tc>
          <w:tcPr>
            <w:tcW w:w="3660" w:type="dxa"/>
          </w:tcPr>
          <w:p w14:paraId="59624D7E" w14:textId="77777777" w:rsidR="00414F99" w:rsidRPr="00414F99" w:rsidRDefault="00414F99" w:rsidP="0041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99">
              <w:rPr>
                <w:rFonts w:ascii="Times New Roman" w:eastAsia="Times New Roman" w:hAnsi="Times New Roman" w:cs="Times New Roman"/>
                <w:sz w:val="26"/>
                <w:szCs w:val="26"/>
              </w:rPr>
              <w:t>4053</w:t>
            </w:r>
          </w:p>
        </w:tc>
      </w:tr>
    </w:tbl>
    <w:p w14:paraId="6306D394" w14:textId="77777777" w:rsidR="00414F99" w:rsidRPr="00414F99" w:rsidRDefault="00414F99" w:rsidP="00414F9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EFCE61" w14:textId="77777777" w:rsidR="00414F99" w:rsidRPr="00414F99" w:rsidRDefault="00414F99" w:rsidP="00414F9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>2. Пункт 4.4. изложить в следующей редакции:</w:t>
      </w:r>
    </w:p>
    <w:p w14:paraId="65CD0B25" w14:textId="77777777" w:rsidR="00414F99" w:rsidRPr="00414F99" w:rsidRDefault="00414F99" w:rsidP="00414F9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4.4.  По решению руководителя местной  администрации Поканаевского сельсовета Нижнеингашского района на основании протокола заседания комиссии по распределению стимулирующих выплат, устанавливаются выплаты за качество выполняемых работ по итогам работы за месяц и выплачиваются ежемесячно с учетом показателей и критериев бальной оценки: </w:t>
      </w:r>
    </w:p>
    <w:p w14:paraId="06317538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960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855"/>
        <w:gridCol w:w="37"/>
        <w:gridCol w:w="8"/>
        <w:gridCol w:w="32"/>
        <w:gridCol w:w="4285"/>
        <w:gridCol w:w="1368"/>
        <w:gridCol w:w="23"/>
      </w:tblGrid>
      <w:tr w:rsidR="00414F99" w:rsidRPr="00414F99" w14:paraId="09DCD60F" w14:textId="77777777" w:rsidTr="00D961B1">
        <w:trPr>
          <w:trHeight w:val="2262"/>
        </w:trPr>
        <w:tc>
          <w:tcPr>
            <w:tcW w:w="3900" w:type="dxa"/>
            <w:gridSpan w:val="3"/>
          </w:tcPr>
          <w:p w14:paraId="326A929A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Показатели</w:t>
            </w:r>
          </w:p>
        </w:tc>
        <w:tc>
          <w:tcPr>
            <w:tcW w:w="4317" w:type="dxa"/>
            <w:gridSpan w:val="2"/>
          </w:tcPr>
          <w:p w14:paraId="3D86ECB2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Наименование</w:t>
            </w:r>
          </w:p>
          <w:p w14:paraId="7C333ED4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Критерия оценки показателя</w:t>
            </w:r>
          </w:p>
        </w:tc>
        <w:tc>
          <w:tcPr>
            <w:tcW w:w="1391" w:type="dxa"/>
            <w:gridSpan w:val="2"/>
          </w:tcPr>
          <w:p w14:paraId="54FE46DF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Предельное</w:t>
            </w:r>
          </w:p>
          <w:p w14:paraId="39F1BC98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Количество баллов для установления работнику выплат стимулирующего характера</w:t>
            </w:r>
          </w:p>
        </w:tc>
      </w:tr>
      <w:tr w:rsidR="00414F99" w:rsidRPr="00414F99" w14:paraId="438A66CB" w14:textId="77777777" w:rsidTr="00D961B1">
        <w:trPr>
          <w:trHeight w:val="315"/>
        </w:trPr>
        <w:tc>
          <w:tcPr>
            <w:tcW w:w="9608" w:type="dxa"/>
            <w:gridSpan w:val="7"/>
          </w:tcPr>
          <w:p w14:paraId="780CB1D2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14:paraId="1A0EC438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14F99">
              <w:rPr>
                <w:rFonts w:eastAsia="Times New Roman"/>
                <w:b/>
                <w:bCs/>
                <w:sz w:val="26"/>
                <w:szCs w:val="26"/>
              </w:rPr>
              <w:t>Рабочий</w:t>
            </w:r>
          </w:p>
        </w:tc>
      </w:tr>
      <w:tr w:rsidR="00414F99" w:rsidRPr="00414F99" w14:paraId="4E2C8FFB" w14:textId="77777777" w:rsidTr="00D961B1">
        <w:trPr>
          <w:trHeight w:val="126"/>
        </w:trPr>
        <w:tc>
          <w:tcPr>
            <w:tcW w:w="3855" w:type="dxa"/>
          </w:tcPr>
          <w:p w14:paraId="2F965A68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Качество выполняемых работ</w:t>
            </w:r>
          </w:p>
        </w:tc>
        <w:tc>
          <w:tcPr>
            <w:tcW w:w="4362" w:type="dxa"/>
            <w:gridSpan w:val="4"/>
          </w:tcPr>
          <w:p w14:paraId="36170765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Обслуживание и текущий ремонт зданий, сооружений и оборудования</w:t>
            </w:r>
          </w:p>
        </w:tc>
        <w:tc>
          <w:tcPr>
            <w:tcW w:w="1391" w:type="dxa"/>
            <w:gridSpan w:val="2"/>
          </w:tcPr>
          <w:p w14:paraId="2C838FB3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21</w:t>
            </w:r>
          </w:p>
        </w:tc>
      </w:tr>
      <w:tr w:rsidR="00414F99" w:rsidRPr="00414F99" w14:paraId="24A2CAB7" w14:textId="77777777" w:rsidTr="00D961B1">
        <w:trPr>
          <w:trHeight w:val="150"/>
        </w:trPr>
        <w:tc>
          <w:tcPr>
            <w:tcW w:w="3855" w:type="dxa"/>
          </w:tcPr>
          <w:p w14:paraId="1E9C74BD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4362" w:type="dxa"/>
            <w:gridSpan w:val="4"/>
          </w:tcPr>
          <w:p w14:paraId="7337475B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Проведение периодического осмотра </w:t>
            </w:r>
            <w:r w:rsidRPr="00414F99">
              <w:rPr>
                <w:rFonts w:eastAsia="Times New Roman"/>
                <w:sz w:val="26"/>
                <w:szCs w:val="26"/>
              </w:rPr>
              <w:lastRenderedPageBreak/>
              <w:t>технического состояния обслуживаемого здания,  сезонной подготовки (очищение от снега и льда дворовой территории, тротуары, крыши, навесы, водостоки) устранение повреждений и неисправностей</w:t>
            </w:r>
          </w:p>
        </w:tc>
        <w:tc>
          <w:tcPr>
            <w:tcW w:w="1391" w:type="dxa"/>
            <w:gridSpan w:val="2"/>
          </w:tcPr>
          <w:p w14:paraId="2AB95FF4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lastRenderedPageBreak/>
              <w:t>21</w:t>
            </w:r>
          </w:p>
        </w:tc>
      </w:tr>
      <w:tr w:rsidR="00414F99" w:rsidRPr="00414F99" w14:paraId="59D8DF49" w14:textId="77777777" w:rsidTr="00D961B1">
        <w:trPr>
          <w:trHeight w:val="111"/>
        </w:trPr>
        <w:tc>
          <w:tcPr>
            <w:tcW w:w="3855" w:type="dxa"/>
          </w:tcPr>
          <w:p w14:paraId="1447955E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4362" w:type="dxa"/>
            <w:gridSpan w:val="4"/>
          </w:tcPr>
          <w:p w14:paraId="1939E42F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За каждое замечание на качество исполнения трудовых обязанностей</w:t>
            </w:r>
          </w:p>
          <w:p w14:paraId="5CF398EB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-5 баллов</w:t>
            </w:r>
          </w:p>
        </w:tc>
        <w:tc>
          <w:tcPr>
            <w:tcW w:w="1391" w:type="dxa"/>
            <w:gridSpan w:val="2"/>
          </w:tcPr>
          <w:p w14:paraId="083E51E8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414F99" w:rsidRPr="00414F99" w14:paraId="3D446496" w14:textId="77777777" w:rsidTr="00D961B1">
        <w:trPr>
          <w:trHeight w:val="795"/>
        </w:trPr>
        <w:tc>
          <w:tcPr>
            <w:tcW w:w="9608" w:type="dxa"/>
            <w:gridSpan w:val="7"/>
          </w:tcPr>
          <w:p w14:paraId="6FFAE196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14:paraId="06AD312E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14F99">
              <w:rPr>
                <w:rFonts w:eastAsia="Times New Roman"/>
                <w:b/>
                <w:bCs/>
                <w:sz w:val="26"/>
                <w:szCs w:val="26"/>
              </w:rPr>
              <w:t>Уборщик  служебных помещений</w:t>
            </w:r>
          </w:p>
        </w:tc>
      </w:tr>
      <w:tr w:rsidR="00414F99" w:rsidRPr="00414F99" w14:paraId="6B48E2F5" w14:textId="77777777" w:rsidTr="00D961B1">
        <w:trPr>
          <w:trHeight w:val="578"/>
        </w:trPr>
        <w:tc>
          <w:tcPr>
            <w:tcW w:w="3900" w:type="dxa"/>
            <w:gridSpan w:val="3"/>
            <w:vMerge w:val="restart"/>
          </w:tcPr>
          <w:p w14:paraId="03D3B526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14F99">
              <w:rPr>
                <w:rFonts w:eastAsia="Times New Roman"/>
                <w:color w:val="000000"/>
                <w:sz w:val="26"/>
                <w:szCs w:val="26"/>
              </w:rPr>
              <w:t>Качество  выполняемых работ</w:t>
            </w:r>
          </w:p>
          <w:p w14:paraId="6BD9206F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03BE33EB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17" w:type="dxa"/>
            <w:gridSpan w:val="2"/>
          </w:tcPr>
          <w:p w14:paraId="32DA7FEF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Добросовестное проведение ежедневных уборок в помещении</w:t>
            </w:r>
          </w:p>
          <w:p w14:paraId="036ACB32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91" w:type="dxa"/>
            <w:gridSpan w:val="2"/>
            <w:vAlign w:val="bottom"/>
          </w:tcPr>
          <w:p w14:paraId="3301E8B3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12</w:t>
            </w:r>
          </w:p>
        </w:tc>
      </w:tr>
      <w:tr w:rsidR="00414F99" w:rsidRPr="00414F99" w14:paraId="2A46E2A5" w14:textId="77777777" w:rsidTr="00D961B1">
        <w:trPr>
          <w:trHeight w:val="739"/>
        </w:trPr>
        <w:tc>
          <w:tcPr>
            <w:tcW w:w="3900" w:type="dxa"/>
            <w:gridSpan w:val="3"/>
            <w:vMerge/>
          </w:tcPr>
          <w:p w14:paraId="6637B93A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17" w:type="dxa"/>
            <w:gridSpan w:val="2"/>
          </w:tcPr>
          <w:p w14:paraId="02C9D964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Своевременное и качественное проведение генеральных уборок, полив цветов и мойка окон, содержание помещения и территории в порядке</w:t>
            </w:r>
          </w:p>
        </w:tc>
        <w:tc>
          <w:tcPr>
            <w:tcW w:w="1391" w:type="dxa"/>
            <w:gridSpan w:val="2"/>
            <w:vAlign w:val="bottom"/>
          </w:tcPr>
          <w:p w14:paraId="14A57359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12</w:t>
            </w:r>
          </w:p>
        </w:tc>
      </w:tr>
      <w:tr w:rsidR="00414F99" w:rsidRPr="00414F99" w14:paraId="1C769671" w14:textId="77777777" w:rsidTr="00D961B1">
        <w:trPr>
          <w:trHeight w:val="739"/>
        </w:trPr>
        <w:tc>
          <w:tcPr>
            <w:tcW w:w="3900" w:type="dxa"/>
            <w:gridSpan w:val="3"/>
          </w:tcPr>
          <w:p w14:paraId="7C719F17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17" w:type="dxa"/>
            <w:gridSpan w:val="2"/>
          </w:tcPr>
          <w:p w14:paraId="2DF13CAD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За каждое замечание на качество исполнения трудовых обязанностей </w:t>
            </w:r>
          </w:p>
          <w:p w14:paraId="1AB1947D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       – 5 баллов</w:t>
            </w:r>
          </w:p>
        </w:tc>
        <w:tc>
          <w:tcPr>
            <w:tcW w:w="1391" w:type="dxa"/>
            <w:gridSpan w:val="2"/>
            <w:vAlign w:val="bottom"/>
          </w:tcPr>
          <w:p w14:paraId="299A3882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2A66113E" w14:textId="77777777" w:rsidTr="00D961B1">
        <w:trPr>
          <w:trHeight w:val="551"/>
        </w:trPr>
        <w:tc>
          <w:tcPr>
            <w:tcW w:w="9608" w:type="dxa"/>
            <w:gridSpan w:val="7"/>
            <w:tcBorders>
              <w:left w:val="nil"/>
              <w:bottom w:val="nil"/>
              <w:right w:val="nil"/>
            </w:tcBorders>
          </w:tcPr>
          <w:p w14:paraId="0C761DE8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   </w:t>
            </w:r>
          </w:p>
        </w:tc>
      </w:tr>
      <w:tr w:rsidR="00414F99" w:rsidRPr="00414F99" w14:paraId="683DBBFF" w14:textId="77777777" w:rsidTr="00D961B1">
        <w:trPr>
          <w:trHeight w:val="560"/>
        </w:trPr>
        <w:tc>
          <w:tcPr>
            <w:tcW w:w="8217" w:type="dxa"/>
            <w:gridSpan w:val="5"/>
          </w:tcPr>
          <w:p w14:paraId="28B047B3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414F99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                                     Сторож</w:t>
            </w:r>
          </w:p>
        </w:tc>
        <w:tc>
          <w:tcPr>
            <w:tcW w:w="1391" w:type="dxa"/>
            <w:gridSpan w:val="2"/>
            <w:vAlign w:val="bottom"/>
          </w:tcPr>
          <w:p w14:paraId="0DBB5F25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4302B667" w14:textId="77777777" w:rsidTr="00D961B1">
        <w:trPr>
          <w:trHeight w:val="692"/>
        </w:trPr>
        <w:tc>
          <w:tcPr>
            <w:tcW w:w="3932" w:type="dxa"/>
            <w:gridSpan w:val="4"/>
          </w:tcPr>
          <w:p w14:paraId="23621043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Качество выполняемых работ</w:t>
            </w:r>
          </w:p>
        </w:tc>
        <w:tc>
          <w:tcPr>
            <w:tcW w:w="4285" w:type="dxa"/>
          </w:tcPr>
          <w:p w14:paraId="0416A007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Отсутствие порчи (потери) имущества во время дежурства</w:t>
            </w:r>
          </w:p>
        </w:tc>
        <w:tc>
          <w:tcPr>
            <w:tcW w:w="1391" w:type="dxa"/>
            <w:gridSpan w:val="2"/>
            <w:vAlign w:val="bottom"/>
          </w:tcPr>
          <w:p w14:paraId="7305DD2B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 22</w:t>
            </w:r>
          </w:p>
        </w:tc>
      </w:tr>
      <w:tr w:rsidR="00414F99" w:rsidRPr="00414F99" w14:paraId="73881730" w14:textId="77777777" w:rsidTr="00D961B1">
        <w:trPr>
          <w:trHeight w:val="318"/>
        </w:trPr>
        <w:tc>
          <w:tcPr>
            <w:tcW w:w="3932" w:type="dxa"/>
            <w:gridSpan w:val="4"/>
          </w:tcPr>
          <w:p w14:paraId="5A1C69F4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85" w:type="dxa"/>
          </w:tcPr>
          <w:p w14:paraId="0F199BFF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Своевременное реагирование на возникновение ЧС</w:t>
            </w:r>
          </w:p>
        </w:tc>
        <w:tc>
          <w:tcPr>
            <w:tcW w:w="1391" w:type="dxa"/>
            <w:gridSpan w:val="2"/>
          </w:tcPr>
          <w:p w14:paraId="64823DC2" w14:textId="77777777" w:rsidR="00414F99" w:rsidRPr="00414F99" w:rsidRDefault="00414F99" w:rsidP="00414F99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 10</w:t>
            </w:r>
          </w:p>
        </w:tc>
      </w:tr>
      <w:tr w:rsidR="00414F99" w:rsidRPr="00414F99" w14:paraId="44B96DD0" w14:textId="77777777" w:rsidTr="00D961B1">
        <w:trPr>
          <w:gridBefore w:val="5"/>
          <w:wBefore w:w="8217" w:type="dxa"/>
          <w:trHeight w:val="70"/>
        </w:trPr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</w:tcPr>
          <w:p w14:paraId="46EE72DD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302B8863" w14:textId="77777777" w:rsidTr="00D961B1">
        <w:trPr>
          <w:trHeight w:val="519"/>
        </w:trPr>
        <w:tc>
          <w:tcPr>
            <w:tcW w:w="3932" w:type="dxa"/>
            <w:gridSpan w:val="4"/>
          </w:tcPr>
          <w:p w14:paraId="18B6A320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85" w:type="dxa"/>
          </w:tcPr>
          <w:p w14:paraId="319CBEF2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Содержание  помещения и территории в надлежащем состоянии</w:t>
            </w:r>
          </w:p>
        </w:tc>
        <w:tc>
          <w:tcPr>
            <w:tcW w:w="1391" w:type="dxa"/>
            <w:gridSpan w:val="2"/>
          </w:tcPr>
          <w:p w14:paraId="655605DB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10</w:t>
            </w:r>
          </w:p>
        </w:tc>
      </w:tr>
      <w:tr w:rsidR="00414F99" w:rsidRPr="00414F99" w14:paraId="1836D878" w14:textId="77777777" w:rsidTr="00D961B1">
        <w:trPr>
          <w:trHeight w:val="17"/>
        </w:trPr>
        <w:tc>
          <w:tcPr>
            <w:tcW w:w="3932" w:type="dxa"/>
            <w:gridSpan w:val="4"/>
          </w:tcPr>
          <w:p w14:paraId="111C120A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85" w:type="dxa"/>
          </w:tcPr>
          <w:p w14:paraId="7CECB576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За каждое замечание на качество исполнения трудовых обязанностей</w:t>
            </w:r>
          </w:p>
          <w:p w14:paraId="1FFA7A0A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-5 баллов</w:t>
            </w:r>
          </w:p>
        </w:tc>
        <w:tc>
          <w:tcPr>
            <w:tcW w:w="1391" w:type="dxa"/>
            <w:gridSpan w:val="2"/>
          </w:tcPr>
          <w:p w14:paraId="67288302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49786E8C" w14:textId="77777777" w:rsidTr="00D961B1">
        <w:trPr>
          <w:trHeight w:val="104"/>
        </w:trPr>
        <w:tc>
          <w:tcPr>
            <w:tcW w:w="3932" w:type="dxa"/>
            <w:gridSpan w:val="4"/>
          </w:tcPr>
          <w:p w14:paraId="0B1B26EC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85" w:type="dxa"/>
          </w:tcPr>
          <w:p w14:paraId="2BB0EF79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91" w:type="dxa"/>
            <w:gridSpan w:val="2"/>
          </w:tcPr>
          <w:p w14:paraId="3DDFB03A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7F68F8B1" w14:textId="77777777" w:rsidTr="00D961B1">
        <w:trPr>
          <w:trHeight w:val="415"/>
        </w:trPr>
        <w:tc>
          <w:tcPr>
            <w:tcW w:w="8217" w:type="dxa"/>
            <w:gridSpan w:val="5"/>
            <w:tcBorders>
              <w:bottom w:val="nil"/>
            </w:tcBorders>
          </w:tcPr>
          <w:p w14:paraId="2C35C3A8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91" w:type="dxa"/>
            <w:gridSpan w:val="2"/>
            <w:tcBorders>
              <w:bottom w:val="nil"/>
            </w:tcBorders>
          </w:tcPr>
          <w:p w14:paraId="259FD2DC" w14:textId="77777777" w:rsidR="00414F99" w:rsidRPr="00414F99" w:rsidRDefault="00414F99" w:rsidP="00414F99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6F273F54" w14:textId="77777777" w:rsidTr="00D961B1">
        <w:trPr>
          <w:gridAfter w:val="1"/>
          <w:wAfter w:w="23" w:type="dxa"/>
          <w:trHeight w:val="303"/>
        </w:trPr>
        <w:tc>
          <w:tcPr>
            <w:tcW w:w="8217" w:type="dxa"/>
            <w:gridSpan w:val="5"/>
            <w:tcBorders>
              <w:top w:val="nil"/>
              <w:right w:val="nil"/>
            </w:tcBorders>
          </w:tcPr>
          <w:p w14:paraId="79199608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                               Электрик</w:t>
            </w:r>
          </w:p>
        </w:tc>
        <w:tc>
          <w:tcPr>
            <w:tcW w:w="1368" w:type="dxa"/>
            <w:tcBorders>
              <w:top w:val="nil"/>
            </w:tcBorders>
          </w:tcPr>
          <w:p w14:paraId="659DBB4C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14F2B281" w14:textId="77777777" w:rsidTr="00D961B1">
        <w:trPr>
          <w:trHeight w:val="760"/>
        </w:trPr>
        <w:tc>
          <w:tcPr>
            <w:tcW w:w="3900" w:type="dxa"/>
            <w:gridSpan w:val="3"/>
            <w:vMerge w:val="restart"/>
          </w:tcPr>
          <w:p w14:paraId="4FB568DC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Качество выполняемых работ</w:t>
            </w:r>
          </w:p>
        </w:tc>
        <w:tc>
          <w:tcPr>
            <w:tcW w:w="4317" w:type="dxa"/>
            <w:gridSpan w:val="2"/>
          </w:tcPr>
          <w:p w14:paraId="7D8496C3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Обеспечение  исправного состояния обслуживаемых  электросетей</w:t>
            </w:r>
          </w:p>
        </w:tc>
        <w:tc>
          <w:tcPr>
            <w:tcW w:w="1391" w:type="dxa"/>
            <w:gridSpan w:val="2"/>
            <w:tcBorders>
              <w:top w:val="nil"/>
            </w:tcBorders>
          </w:tcPr>
          <w:p w14:paraId="6298A4AF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24</w:t>
            </w:r>
          </w:p>
        </w:tc>
      </w:tr>
      <w:tr w:rsidR="00414F99" w:rsidRPr="00414F99" w14:paraId="041D784B" w14:textId="77777777" w:rsidTr="00D961B1">
        <w:trPr>
          <w:trHeight w:val="500"/>
        </w:trPr>
        <w:tc>
          <w:tcPr>
            <w:tcW w:w="3900" w:type="dxa"/>
            <w:gridSpan w:val="3"/>
            <w:vMerge/>
          </w:tcPr>
          <w:p w14:paraId="3DB6CC0A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17" w:type="dxa"/>
            <w:gridSpan w:val="2"/>
          </w:tcPr>
          <w:p w14:paraId="28BE78EC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За каждое замечание на качество  исполнения трудовых обязанностей </w:t>
            </w:r>
          </w:p>
          <w:p w14:paraId="2E31AEAE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    - 5 баллов</w:t>
            </w:r>
          </w:p>
        </w:tc>
        <w:tc>
          <w:tcPr>
            <w:tcW w:w="1391" w:type="dxa"/>
            <w:gridSpan w:val="2"/>
          </w:tcPr>
          <w:p w14:paraId="430724D9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7776582A" w14:textId="77777777" w:rsidTr="00D961B1">
        <w:trPr>
          <w:trHeight w:val="500"/>
        </w:trPr>
        <w:tc>
          <w:tcPr>
            <w:tcW w:w="8217" w:type="dxa"/>
            <w:gridSpan w:val="5"/>
          </w:tcPr>
          <w:p w14:paraId="799C9874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414F99"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                                                         Слесарь </w:t>
            </w:r>
          </w:p>
        </w:tc>
        <w:tc>
          <w:tcPr>
            <w:tcW w:w="1391" w:type="dxa"/>
            <w:gridSpan w:val="2"/>
          </w:tcPr>
          <w:p w14:paraId="079197B9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02E22689" w14:textId="77777777" w:rsidTr="00D961B1">
        <w:trPr>
          <w:trHeight w:val="500"/>
        </w:trPr>
        <w:tc>
          <w:tcPr>
            <w:tcW w:w="3900" w:type="dxa"/>
            <w:gridSpan w:val="3"/>
          </w:tcPr>
          <w:p w14:paraId="122139CC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Качество выполняемых работ</w:t>
            </w:r>
          </w:p>
        </w:tc>
        <w:tc>
          <w:tcPr>
            <w:tcW w:w="4317" w:type="dxa"/>
            <w:gridSpan w:val="2"/>
          </w:tcPr>
          <w:p w14:paraId="1FB30860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Обеспечение исправного состояния обслуживаемых тепловых сетей и котлов</w:t>
            </w:r>
          </w:p>
        </w:tc>
        <w:tc>
          <w:tcPr>
            <w:tcW w:w="1391" w:type="dxa"/>
            <w:gridSpan w:val="2"/>
          </w:tcPr>
          <w:p w14:paraId="3255065F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24</w:t>
            </w:r>
          </w:p>
        </w:tc>
      </w:tr>
      <w:tr w:rsidR="00414F99" w:rsidRPr="00414F99" w14:paraId="31AB2BDE" w14:textId="77777777" w:rsidTr="00D961B1">
        <w:trPr>
          <w:trHeight w:val="500"/>
        </w:trPr>
        <w:tc>
          <w:tcPr>
            <w:tcW w:w="3900" w:type="dxa"/>
            <w:gridSpan w:val="3"/>
          </w:tcPr>
          <w:p w14:paraId="38ECF5D7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17" w:type="dxa"/>
            <w:gridSpan w:val="2"/>
          </w:tcPr>
          <w:p w14:paraId="75A0090E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За каждое замечание на качество исполнения трудовых обязанностей </w:t>
            </w:r>
          </w:p>
          <w:p w14:paraId="178847AA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      – 5 баллов</w:t>
            </w:r>
          </w:p>
        </w:tc>
        <w:tc>
          <w:tcPr>
            <w:tcW w:w="1391" w:type="dxa"/>
            <w:gridSpan w:val="2"/>
          </w:tcPr>
          <w:p w14:paraId="6231F5AF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4A238123" w14:textId="77777777" w:rsidTr="00D961B1">
        <w:trPr>
          <w:trHeight w:val="337"/>
        </w:trPr>
        <w:tc>
          <w:tcPr>
            <w:tcW w:w="8217" w:type="dxa"/>
            <w:gridSpan w:val="5"/>
          </w:tcPr>
          <w:p w14:paraId="0EBEAFB4" w14:textId="77777777" w:rsidR="00414F99" w:rsidRPr="00414F99" w:rsidRDefault="00414F99" w:rsidP="0041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                  Машинист (кочегар) котельной</w:t>
            </w:r>
          </w:p>
        </w:tc>
        <w:tc>
          <w:tcPr>
            <w:tcW w:w="1391" w:type="dxa"/>
            <w:gridSpan w:val="2"/>
          </w:tcPr>
          <w:p w14:paraId="44674DE1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2D6FFD09" w14:textId="77777777" w:rsidTr="00D961B1">
        <w:trPr>
          <w:trHeight w:val="340"/>
        </w:trPr>
        <w:tc>
          <w:tcPr>
            <w:tcW w:w="3900" w:type="dxa"/>
            <w:gridSpan w:val="3"/>
          </w:tcPr>
          <w:p w14:paraId="4F1DF1BB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Качество выполняемых работ</w:t>
            </w:r>
          </w:p>
        </w:tc>
        <w:tc>
          <w:tcPr>
            <w:tcW w:w="4317" w:type="dxa"/>
            <w:gridSpan w:val="2"/>
          </w:tcPr>
          <w:p w14:paraId="4ACF80DA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Соблюдение теплового режима отапливаемых помещений</w:t>
            </w:r>
          </w:p>
        </w:tc>
        <w:tc>
          <w:tcPr>
            <w:tcW w:w="1391" w:type="dxa"/>
            <w:gridSpan w:val="2"/>
          </w:tcPr>
          <w:p w14:paraId="158F16F2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   28</w:t>
            </w:r>
          </w:p>
        </w:tc>
      </w:tr>
      <w:tr w:rsidR="00414F99" w:rsidRPr="00414F99" w14:paraId="270CB0FA" w14:textId="77777777" w:rsidTr="00D961B1">
        <w:trPr>
          <w:trHeight w:val="360"/>
        </w:trPr>
        <w:tc>
          <w:tcPr>
            <w:tcW w:w="3900" w:type="dxa"/>
            <w:gridSpan w:val="3"/>
          </w:tcPr>
          <w:p w14:paraId="3C4B01CF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17" w:type="dxa"/>
            <w:gridSpan w:val="2"/>
          </w:tcPr>
          <w:p w14:paraId="24913D3D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Своевременное реагирование на возникающие ЧС</w:t>
            </w:r>
          </w:p>
        </w:tc>
        <w:tc>
          <w:tcPr>
            <w:tcW w:w="1391" w:type="dxa"/>
            <w:gridSpan w:val="2"/>
          </w:tcPr>
          <w:p w14:paraId="72E71B3C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   20</w:t>
            </w:r>
          </w:p>
        </w:tc>
      </w:tr>
      <w:tr w:rsidR="00414F99" w:rsidRPr="00414F99" w14:paraId="01FCD65E" w14:textId="77777777" w:rsidTr="00D961B1">
        <w:trPr>
          <w:trHeight w:val="500"/>
        </w:trPr>
        <w:tc>
          <w:tcPr>
            <w:tcW w:w="3900" w:type="dxa"/>
            <w:gridSpan w:val="3"/>
            <w:tcBorders>
              <w:bottom w:val="nil"/>
            </w:tcBorders>
          </w:tcPr>
          <w:p w14:paraId="2CEE3B1E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17" w:type="dxa"/>
            <w:gridSpan w:val="2"/>
            <w:tcBorders>
              <w:bottom w:val="nil"/>
            </w:tcBorders>
          </w:tcPr>
          <w:p w14:paraId="4A5EAEA3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За каждое замечание на качество исполнения трудовых обязанностей </w:t>
            </w:r>
          </w:p>
          <w:p w14:paraId="2D5E7AA8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  - 5 баллов</w:t>
            </w:r>
          </w:p>
        </w:tc>
        <w:tc>
          <w:tcPr>
            <w:tcW w:w="1391" w:type="dxa"/>
            <w:gridSpan w:val="2"/>
            <w:tcBorders>
              <w:bottom w:val="nil"/>
            </w:tcBorders>
          </w:tcPr>
          <w:p w14:paraId="1C9457E6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20C911F8" w14:textId="77777777" w:rsidTr="00D961B1">
        <w:trPr>
          <w:trHeight w:val="80"/>
        </w:trPr>
        <w:tc>
          <w:tcPr>
            <w:tcW w:w="3892" w:type="dxa"/>
            <w:gridSpan w:val="2"/>
            <w:tcBorders>
              <w:top w:val="nil"/>
            </w:tcBorders>
          </w:tcPr>
          <w:p w14:paraId="5BB89662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gridSpan w:val="3"/>
            <w:tcBorders>
              <w:top w:val="nil"/>
            </w:tcBorders>
          </w:tcPr>
          <w:p w14:paraId="536E1D52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91" w:type="dxa"/>
            <w:gridSpan w:val="2"/>
            <w:tcBorders>
              <w:top w:val="nil"/>
            </w:tcBorders>
          </w:tcPr>
          <w:p w14:paraId="4267BCF6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44C0AEF3" w14:textId="77777777" w:rsidTr="00D961B1">
        <w:trPr>
          <w:trHeight w:val="77"/>
        </w:trPr>
        <w:tc>
          <w:tcPr>
            <w:tcW w:w="9608" w:type="dxa"/>
            <w:gridSpan w:val="7"/>
            <w:tcBorders>
              <w:left w:val="nil"/>
              <w:bottom w:val="nil"/>
              <w:right w:val="nil"/>
            </w:tcBorders>
          </w:tcPr>
          <w:p w14:paraId="5CC32072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414F99" w:rsidRPr="00414F99" w14:paraId="2F8655A4" w14:textId="77777777" w:rsidTr="00D961B1">
        <w:trPr>
          <w:trHeight w:val="345"/>
        </w:trPr>
        <w:tc>
          <w:tcPr>
            <w:tcW w:w="3900" w:type="dxa"/>
            <w:gridSpan w:val="3"/>
            <w:tcBorders>
              <w:bottom w:val="nil"/>
              <w:right w:val="nil"/>
            </w:tcBorders>
          </w:tcPr>
          <w:p w14:paraId="2F046B95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5708" w:type="dxa"/>
            <w:gridSpan w:val="4"/>
            <w:tcBorders>
              <w:left w:val="nil"/>
              <w:bottom w:val="nil"/>
            </w:tcBorders>
          </w:tcPr>
          <w:p w14:paraId="579FFBA9" w14:textId="77777777" w:rsidR="00414F99" w:rsidRPr="00414F99" w:rsidRDefault="00414F99" w:rsidP="00414F99">
            <w:pPr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ab/>
            </w:r>
          </w:p>
        </w:tc>
      </w:tr>
      <w:tr w:rsidR="00414F99" w:rsidRPr="00414F99" w14:paraId="6CFADD9A" w14:textId="77777777" w:rsidTr="00D961B1">
        <w:trPr>
          <w:trHeight w:val="148"/>
        </w:trPr>
        <w:tc>
          <w:tcPr>
            <w:tcW w:w="9608" w:type="dxa"/>
            <w:gridSpan w:val="7"/>
            <w:tcBorders>
              <w:top w:val="nil"/>
            </w:tcBorders>
          </w:tcPr>
          <w:p w14:paraId="4F9046D9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14F99">
              <w:rPr>
                <w:rFonts w:eastAsia="Times New Roman"/>
                <w:b/>
                <w:bCs/>
                <w:sz w:val="26"/>
                <w:szCs w:val="26"/>
              </w:rPr>
              <w:t>Водитель автомобиля</w:t>
            </w:r>
          </w:p>
        </w:tc>
      </w:tr>
      <w:tr w:rsidR="00414F99" w:rsidRPr="00414F99" w14:paraId="66EF9C75" w14:textId="77777777" w:rsidTr="00D961B1">
        <w:trPr>
          <w:trHeight w:val="534"/>
        </w:trPr>
        <w:tc>
          <w:tcPr>
            <w:tcW w:w="3900" w:type="dxa"/>
            <w:gridSpan w:val="3"/>
            <w:vMerge w:val="restart"/>
          </w:tcPr>
          <w:p w14:paraId="6F1456ED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Качество выполняемых работ</w:t>
            </w:r>
          </w:p>
        </w:tc>
        <w:tc>
          <w:tcPr>
            <w:tcW w:w="4317" w:type="dxa"/>
            <w:gridSpan w:val="2"/>
          </w:tcPr>
          <w:p w14:paraId="7A57B735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Своевременное проведение технического обслуживания автомобиля.</w:t>
            </w:r>
          </w:p>
        </w:tc>
        <w:tc>
          <w:tcPr>
            <w:tcW w:w="1391" w:type="dxa"/>
            <w:gridSpan w:val="2"/>
            <w:vAlign w:val="bottom"/>
          </w:tcPr>
          <w:p w14:paraId="121C68DD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10</w:t>
            </w:r>
          </w:p>
        </w:tc>
      </w:tr>
      <w:tr w:rsidR="00414F99" w:rsidRPr="00414F99" w14:paraId="614C952E" w14:textId="77777777" w:rsidTr="00D961B1">
        <w:trPr>
          <w:trHeight w:val="533"/>
        </w:trPr>
        <w:tc>
          <w:tcPr>
            <w:tcW w:w="3900" w:type="dxa"/>
            <w:gridSpan w:val="3"/>
            <w:vMerge/>
          </w:tcPr>
          <w:p w14:paraId="11521ADC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17" w:type="dxa"/>
            <w:gridSpan w:val="2"/>
          </w:tcPr>
          <w:p w14:paraId="15DD220C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Отсутствие нарушений правил дорожного движения</w:t>
            </w:r>
          </w:p>
        </w:tc>
        <w:tc>
          <w:tcPr>
            <w:tcW w:w="1391" w:type="dxa"/>
            <w:gridSpan w:val="2"/>
            <w:vAlign w:val="bottom"/>
          </w:tcPr>
          <w:p w14:paraId="5F6FDBB5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10</w:t>
            </w:r>
          </w:p>
        </w:tc>
      </w:tr>
      <w:tr w:rsidR="00414F99" w:rsidRPr="00414F99" w14:paraId="535250C8" w14:textId="77777777" w:rsidTr="00D961B1">
        <w:trPr>
          <w:trHeight w:val="533"/>
        </w:trPr>
        <w:tc>
          <w:tcPr>
            <w:tcW w:w="3900" w:type="dxa"/>
            <w:gridSpan w:val="3"/>
            <w:vMerge/>
          </w:tcPr>
          <w:p w14:paraId="5203EB2A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17" w:type="dxa"/>
            <w:gridSpan w:val="2"/>
          </w:tcPr>
          <w:p w14:paraId="7B6181D8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Своевременная сдача путевых листов</w:t>
            </w:r>
          </w:p>
        </w:tc>
        <w:tc>
          <w:tcPr>
            <w:tcW w:w="1391" w:type="dxa"/>
            <w:gridSpan w:val="2"/>
            <w:vAlign w:val="bottom"/>
          </w:tcPr>
          <w:p w14:paraId="66BF48A2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414F99" w:rsidRPr="00414F99" w14:paraId="703BB69E" w14:textId="77777777" w:rsidTr="00D961B1">
        <w:trPr>
          <w:trHeight w:val="533"/>
        </w:trPr>
        <w:tc>
          <w:tcPr>
            <w:tcW w:w="3900" w:type="dxa"/>
            <w:gridSpan w:val="3"/>
          </w:tcPr>
          <w:p w14:paraId="17F1F202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17" w:type="dxa"/>
            <w:gridSpan w:val="2"/>
          </w:tcPr>
          <w:p w14:paraId="37DDF90A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Допущено ДТП по вине водителя -5 баллов</w:t>
            </w:r>
          </w:p>
          <w:p w14:paraId="59A7C4F4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Другие  нарушения правил дорожного движения    – 5 баллов </w:t>
            </w:r>
          </w:p>
          <w:p w14:paraId="143BBA0E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За каждое замечание на качество исполнения трудовых обязанностей</w:t>
            </w:r>
          </w:p>
          <w:p w14:paraId="525D76C3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– 5 баллов</w:t>
            </w:r>
          </w:p>
        </w:tc>
        <w:tc>
          <w:tcPr>
            <w:tcW w:w="1391" w:type="dxa"/>
            <w:gridSpan w:val="2"/>
            <w:vAlign w:val="bottom"/>
          </w:tcPr>
          <w:p w14:paraId="66A20236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5E278AF7" w14:textId="77777777" w:rsidTr="00D961B1">
        <w:trPr>
          <w:trHeight w:val="533"/>
        </w:trPr>
        <w:tc>
          <w:tcPr>
            <w:tcW w:w="8217" w:type="dxa"/>
            <w:gridSpan w:val="5"/>
          </w:tcPr>
          <w:p w14:paraId="3DD9C5E8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                      </w:t>
            </w:r>
            <w:r w:rsidRPr="00414F99">
              <w:rPr>
                <w:rFonts w:eastAsia="Times New Roman"/>
                <w:b/>
                <w:bCs/>
                <w:sz w:val="26"/>
                <w:szCs w:val="26"/>
              </w:rPr>
              <w:t>Боец добровольной пожарной охраны</w:t>
            </w:r>
          </w:p>
        </w:tc>
        <w:tc>
          <w:tcPr>
            <w:tcW w:w="1391" w:type="dxa"/>
            <w:gridSpan w:val="2"/>
            <w:vAlign w:val="bottom"/>
          </w:tcPr>
          <w:p w14:paraId="668A2E85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14F99" w:rsidRPr="00414F99" w14:paraId="68C44186" w14:textId="77777777" w:rsidTr="00D961B1">
        <w:trPr>
          <w:trHeight w:val="533"/>
        </w:trPr>
        <w:tc>
          <w:tcPr>
            <w:tcW w:w="3900" w:type="dxa"/>
            <w:gridSpan w:val="3"/>
          </w:tcPr>
          <w:p w14:paraId="2E0B2017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Качество выполняемых работ</w:t>
            </w:r>
          </w:p>
        </w:tc>
        <w:tc>
          <w:tcPr>
            <w:tcW w:w="4317" w:type="dxa"/>
            <w:gridSpan w:val="2"/>
          </w:tcPr>
          <w:p w14:paraId="7BDADD95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Обеспечение сохранности и содержание в рабочем состоянии пожарно-технического оборудования и снаряжения</w:t>
            </w:r>
          </w:p>
        </w:tc>
        <w:tc>
          <w:tcPr>
            <w:tcW w:w="1391" w:type="dxa"/>
            <w:gridSpan w:val="2"/>
            <w:vAlign w:val="bottom"/>
          </w:tcPr>
          <w:p w14:paraId="1673850F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414F99" w:rsidRPr="00414F99" w14:paraId="77E93260" w14:textId="77777777" w:rsidTr="00D961B1">
        <w:tc>
          <w:tcPr>
            <w:tcW w:w="3900" w:type="dxa"/>
            <w:gridSpan w:val="3"/>
          </w:tcPr>
          <w:p w14:paraId="4C12B0E8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4317" w:type="dxa"/>
            <w:gridSpan w:val="2"/>
          </w:tcPr>
          <w:p w14:paraId="04199E75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14F99">
              <w:rPr>
                <w:rFonts w:eastAsia="Times New Roman"/>
                <w:bCs/>
                <w:sz w:val="26"/>
                <w:szCs w:val="26"/>
              </w:rPr>
              <w:t>Своевременное реагирование на возникающие ЧС</w:t>
            </w:r>
          </w:p>
        </w:tc>
        <w:tc>
          <w:tcPr>
            <w:tcW w:w="1391" w:type="dxa"/>
            <w:gridSpan w:val="2"/>
          </w:tcPr>
          <w:p w14:paraId="65E0B0BD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14F99">
              <w:rPr>
                <w:rFonts w:eastAsia="Times New Roman"/>
                <w:bCs/>
                <w:sz w:val="26"/>
                <w:szCs w:val="26"/>
              </w:rPr>
              <w:t>12</w:t>
            </w:r>
          </w:p>
        </w:tc>
      </w:tr>
      <w:tr w:rsidR="00414F99" w:rsidRPr="00414F99" w14:paraId="0B564898" w14:textId="77777777" w:rsidTr="00D961B1">
        <w:trPr>
          <w:trHeight w:val="586"/>
        </w:trPr>
        <w:tc>
          <w:tcPr>
            <w:tcW w:w="3900" w:type="dxa"/>
            <w:gridSpan w:val="3"/>
          </w:tcPr>
          <w:p w14:paraId="483E8669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17" w:type="dxa"/>
            <w:gridSpan w:val="2"/>
          </w:tcPr>
          <w:p w14:paraId="21B73599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>За каждое замечание на качество исполнения трудовых обязанностей</w:t>
            </w:r>
          </w:p>
          <w:p w14:paraId="0C90050E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14F99">
              <w:rPr>
                <w:rFonts w:eastAsia="Times New Roman"/>
                <w:sz w:val="26"/>
                <w:szCs w:val="26"/>
              </w:rPr>
              <w:t xml:space="preserve">          – 5 баллов</w:t>
            </w:r>
          </w:p>
        </w:tc>
        <w:tc>
          <w:tcPr>
            <w:tcW w:w="1391" w:type="dxa"/>
            <w:gridSpan w:val="2"/>
            <w:vAlign w:val="bottom"/>
          </w:tcPr>
          <w:p w14:paraId="0C1E8EBB" w14:textId="77777777" w:rsidR="00414F99" w:rsidRPr="00414F99" w:rsidRDefault="00414F99" w:rsidP="0041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082BAC97" w14:textId="77777777" w:rsidR="00414F99" w:rsidRPr="00414F99" w:rsidRDefault="00414F99" w:rsidP="00414F99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88C745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Главного бухгалтера.</w:t>
      </w:r>
    </w:p>
    <w:p w14:paraId="30514E33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lastRenderedPageBreak/>
        <w:t>4. Постановление подлежит опубликованию в газете «Информационный вестник»</w:t>
      </w:r>
    </w:p>
    <w:p w14:paraId="3A31D3D8" w14:textId="77777777" w:rsidR="00414F99" w:rsidRPr="00414F99" w:rsidRDefault="00414F99" w:rsidP="00414F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        5. Постановление вступает в силу с 1 июня 2024 года, но не ранее дня, следующего за днем его официального опубликования.</w:t>
      </w:r>
    </w:p>
    <w:p w14:paraId="2498CCBA" w14:textId="77777777" w:rsidR="00414F99" w:rsidRPr="00414F99" w:rsidRDefault="00414F99" w:rsidP="00414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F2CB72" w14:textId="77777777" w:rsidR="00414F99" w:rsidRPr="00414F99" w:rsidRDefault="00414F99" w:rsidP="00414F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73A004" w14:textId="77777777" w:rsidR="00414F99" w:rsidRPr="00414F99" w:rsidRDefault="00414F99" w:rsidP="00414F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BCE9DDC" w14:textId="77777777" w:rsidR="00414F99" w:rsidRPr="00414F99" w:rsidRDefault="00414F99" w:rsidP="00414F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4F9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Глава сельсовета                                       </w:t>
      </w:r>
      <w:proofErr w:type="spellStart"/>
      <w:r w:rsidRPr="00414F99">
        <w:rPr>
          <w:rFonts w:ascii="Times New Roman" w:eastAsia="Times New Roman" w:hAnsi="Times New Roman" w:cs="Times New Roman"/>
          <w:sz w:val="26"/>
          <w:szCs w:val="26"/>
        </w:rPr>
        <w:t>Е.В.Красницкая</w:t>
      </w:r>
      <w:proofErr w:type="spellEnd"/>
    </w:p>
    <w:p w14:paraId="1CE62AEE" w14:textId="77777777" w:rsidR="005B26FB" w:rsidRDefault="005B26FB"/>
    <w:sectPr w:rsidR="005B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9F"/>
    <w:rsid w:val="00091E9F"/>
    <w:rsid w:val="00414F99"/>
    <w:rsid w:val="005B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E89C"/>
  <w15:chartTrackingRefBased/>
  <w15:docId w15:val="{FA5E8F85-B9D3-4411-A856-8CFF3455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F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F99"/>
    <w:pPr>
      <w:ind w:left="720"/>
      <w:contextualSpacing/>
    </w:pPr>
  </w:style>
  <w:style w:type="table" w:styleId="a4">
    <w:name w:val="Table Grid"/>
    <w:basedOn w:val="a1"/>
    <w:uiPriority w:val="99"/>
    <w:rsid w:val="0041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A0EE6F7607E07B1D556A22079A37ECFA99264A7B404B7DAB5F7D8DK8qDF" TargetMode="External"/><Relationship Id="rId4" Type="http://schemas.openxmlformats.org/officeDocument/2006/relationships/hyperlink" Target="consultantplus://offline/ref=80A0EE6F7607E07B1D55742F11F668E3FE9B7D4073421D27F7592AD2DD560D328D9FD42C018E23ED19419BK5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2024-06-05T06:42:00Z</dcterms:created>
  <dcterms:modified xsi:type="dcterms:W3CDTF">2024-06-05T06:48:00Z</dcterms:modified>
</cp:coreProperties>
</file>